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A4" w:rsidRPr="002902A4" w:rsidRDefault="002902A4" w:rsidP="002902A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902A4" w:rsidRPr="002902A4" w:rsidRDefault="002902A4" w:rsidP="002902A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86069" w:rsidRPr="002902A4" w:rsidRDefault="002902A4" w:rsidP="002902A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 xml:space="preserve">РЕСПУБЛИКА </w:t>
      </w:r>
      <w:r w:rsidR="00A86069" w:rsidRPr="002902A4">
        <w:rPr>
          <w:rFonts w:ascii="Times New Roman" w:hAnsi="Times New Roman"/>
          <w:sz w:val="28"/>
          <w:szCs w:val="28"/>
        </w:rPr>
        <w:t>КРЫМ</w:t>
      </w:r>
    </w:p>
    <w:p w:rsidR="00A86069" w:rsidRPr="002902A4" w:rsidRDefault="002902A4" w:rsidP="002902A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 xml:space="preserve">РАЗДОЛЬНЕНСКИЙ </w:t>
      </w:r>
      <w:r w:rsidR="00A86069" w:rsidRPr="002902A4">
        <w:rPr>
          <w:rFonts w:ascii="Times New Roman" w:hAnsi="Times New Roman"/>
          <w:sz w:val="28"/>
          <w:szCs w:val="28"/>
        </w:rPr>
        <w:t>РАЙОН</w:t>
      </w:r>
    </w:p>
    <w:p w:rsidR="00A86069" w:rsidRPr="002902A4" w:rsidRDefault="002902A4" w:rsidP="002902A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z w:val="28"/>
          <w:szCs w:val="28"/>
        </w:rPr>
        <w:t xml:space="preserve">ЗИМИНСКИЙ СЕЛЬСКИЙ </w:t>
      </w:r>
      <w:r w:rsidR="00A86069" w:rsidRPr="002902A4">
        <w:rPr>
          <w:rFonts w:ascii="Times New Roman" w:hAnsi="Times New Roman"/>
          <w:sz w:val="28"/>
          <w:szCs w:val="28"/>
        </w:rPr>
        <w:t>СОВЕТ</w:t>
      </w:r>
    </w:p>
    <w:p w:rsidR="00A86069" w:rsidRPr="002902A4" w:rsidRDefault="00A86069" w:rsidP="002902A4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2902A4">
        <w:rPr>
          <w:rFonts w:ascii="Times New Roman" w:hAnsi="Times New Roman"/>
          <w:color w:val="000000"/>
          <w:sz w:val="28"/>
          <w:szCs w:val="28"/>
        </w:rPr>
        <w:t>28-е заседание</w:t>
      </w:r>
      <w:r w:rsidRPr="002902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02A4" w:rsidRPr="002902A4">
        <w:rPr>
          <w:rFonts w:ascii="Times New Roman" w:hAnsi="Times New Roman"/>
          <w:color w:val="000000"/>
          <w:sz w:val="28"/>
          <w:szCs w:val="28"/>
        </w:rPr>
        <w:t xml:space="preserve">1-го </w:t>
      </w:r>
      <w:r w:rsidRPr="002902A4"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A86069" w:rsidRPr="002902A4" w:rsidRDefault="00A86069" w:rsidP="002902A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02A4">
        <w:rPr>
          <w:rFonts w:ascii="Times New Roman" w:hAnsi="Times New Roman"/>
          <w:spacing w:val="160"/>
          <w:sz w:val="28"/>
          <w:szCs w:val="28"/>
        </w:rPr>
        <w:t>РЕШЕНИЕ</w:t>
      </w:r>
      <w:r w:rsidR="002902A4" w:rsidRPr="002902A4">
        <w:rPr>
          <w:rFonts w:ascii="Times New Roman" w:hAnsi="Times New Roman"/>
          <w:sz w:val="28"/>
          <w:szCs w:val="28"/>
        </w:rPr>
        <w:t xml:space="preserve"> </w:t>
      </w:r>
      <w:r w:rsidRPr="002902A4">
        <w:rPr>
          <w:rFonts w:ascii="Times New Roman" w:hAnsi="Times New Roman"/>
          <w:sz w:val="28"/>
          <w:szCs w:val="28"/>
        </w:rPr>
        <w:t>№ 157-1/16</w:t>
      </w:r>
    </w:p>
    <w:p w:rsidR="00A86069" w:rsidRPr="002902A4" w:rsidRDefault="00A86069" w:rsidP="002902A4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6069" w:rsidRPr="002902A4" w:rsidRDefault="00A86069" w:rsidP="002902A4">
      <w:pPr>
        <w:pStyle w:val="a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86069" w:rsidRPr="002902A4" w:rsidRDefault="002902A4" w:rsidP="002902A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2902A4">
        <w:rPr>
          <w:rFonts w:ascii="Times New Roman" w:hAnsi="Times New Roman"/>
          <w:color w:val="000000"/>
          <w:sz w:val="28"/>
          <w:szCs w:val="28"/>
          <w:u w:val="single"/>
        </w:rPr>
        <w:t xml:space="preserve"> от « 08 » июня </w:t>
      </w:r>
      <w:r w:rsidR="00A86069" w:rsidRPr="002902A4">
        <w:rPr>
          <w:rFonts w:ascii="Times New Roman" w:hAnsi="Times New Roman"/>
          <w:color w:val="000000"/>
          <w:sz w:val="28"/>
          <w:szCs w:val="28"/>
          <w:u w:val="single"/>
        </w:rPr>
        <w:t>2016г</w:t>
      </w:r>
      <w:r w:rsidR="00A86069" w:rsidRPr="002902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6069" w:rsidRPr="002902A4" w:rsidRDefault="00A86069" w:rsidP="002902A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2902A4">
        <w:rPr>
          <w:rFonts w:ascii="Times New Roman" w:hAnsi="Times New Roman"/>
          <w:color w:val="000000"/>
          <w:sz w:val="28"/>
          <w:szCs w:val="28"/>
        </w:rPr>
        <w:t xml:space="preserve"> с.Зимино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bCs/>
          <w:i/>
          <w:iCs/>
          <w:sz w:val="28"/>
          <w:szCs w:val="28"/>
        </w:rPr>
        <w:t>О Положении о правотворческой инициативе граждан в муниципальном образовании  Зиминское  сельское поселение</w:t>
      </w:r>
      <w:r w:rsidRPr="002902A4">
        <w:rPr>
          <w:sz w:val="28"/>
          <w:szCs w:val="28"/>
        </w:rPr>
        <w:t xml:space="preserve">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В соответствии с Федеральным законом № 131-Ф </w:t>
      </w:r>
      <w:proofErr w:type="gramStart"/>
      <w:r w:rsidRPr="002902A4">
        <w:rPr>
          <w:sz w:val="28"/>
          <w:szCs w:val="28"/>
        </w:rPr>
        <w:t>З</w:t>
      </w:r>
      <w:proofErr w:type="gramEnd"/>
      <w:r w:rsidRPr="002902A4">
        <w:rPr>
          <w:sz w:val="28"/>
          <w:szCs w:val="28"/>
        </w:rPr>
        <w:t xml:space="preserve"> от 6 октября 2003 года «Об общих принципах организации местного самоуправления в Российской Федерации», Устава муниципального образования Зиминское  сельское поселение Раздольне</w:t>
      </w:r>
      <w:r w:rsidR="002902A4" w:rsidRPr="002902A4">
        <w:rPr>
          <w:sz w:val="28"/>
          <w:szCs w:val="28"/>
        </w:rPr>
        <w:t xml:space="preserve">нского района Республики Крым, Зиминский сельский совет </w:t>
      </w:r>
      <w:r w:rsidRPr="002902A4">
        <w:rPr>
          <w:sz w:val="28"/>
          <w:szCs w:val="28"/>
        </w:rPr>
        <w:t xml:space="preserve">РЕШИЛ: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>1.Утвердить Положение о правотворческой инициативе граждан в муниципальном образовании Зиминское сельское поселение Раздольненского района Республики Крым</w:t>
      </w:r>
      <w:r w:rsidR="00A86069" w:rsidRPr="002902A4">
        <w:rPr>
          <w:sz w:val="28"/>
          <w:szCs w:val="28"/>
        </w:rPr>
        <w:t xml:space="preserve"> </w:t>
      </w:r>
      <w:r w:rsidRPr="002902A4">
        <w:rPr>
          <w:sz w:val="28"/>
          <w:szCs w:val="28"/>
        </w:rPr>
        <w:t xml:space="preserve"> (приложение 1). 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>2.Решение обнародовать на стенде в административном здании Зиминского сельского поселения.</w:t>
      </w:r>
      <w:r w:rsidRPr="002902A4">
        <w:rPr>
          <w:sz w:val="28"/>
          <w:szCs w:val="28"/>
        </w:rPr>
        <w:br/>
        <w:t xml:space="preserve">3.Решение вступает в силу со дня его официального обнародования. 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A86069" w:rsidRPr="002902A4" w:rsidRDefault="00A86069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A86069" w:rsidRPr="002902A4" w:rsidRDefault="00A86069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A86069" w:rsidRPr="002902A4" w:rsidRDefault="00A86069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2902A4" w:rsidP="002902A4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4326" w:rsidRPr="002902A4">
        <w:rPr>
          <w:sz w:val="28"/>
          <w:szCs w:val="28"/>
        </w:rPr>
        <w:t>В.Н.Пинчук</w:t>
      </w:r>
    </w:p>
    <w:p w:rsidR="00EF4326" w:rsidRPr="002902A4" w:rsidRDefault="00EF4326" w:rsidP="002902A4">
      <w:pPr>
        <w:pStyle w:val="a7"/>
        <w:spacing w:after="24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2902A4" w:rsidRPr="002902A4" w:rsidRDefault="002902A4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EF4326" w:rsidP="0029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EF4326" w:rsidP="0029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2902A4" w:rsidP="002902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4326" w:rsidRPr="002902A4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  <w:r w:rsidR="00A86069" w:rsidRPr="002902A4">
        <w:rPr>
          <w:rFonts w:ascii="Times New Roman" w:hAnsi="Times New Roman" w:cs="Times New Roman"/>
          <w:sz w:val="28"/>
          <w:szCs w:val="28"/>
        </w:rPr>
        <w:t>28</w:t>
      </w:r>
      <w:r w:rsidR="00EF4326" w:rsidRPr="002902A4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:rsidR="00EF4326" w:rsidRPr="002902A4" w:rsidRDefault="00EF4326" w:rsidP="002902A4">
      <w:pPr>
        <w:jc w:val="right"/>
        <w:rPr>
          <w:rFonts w:ascii="Times New Roman" w:hAnsi="Times New Roman" w:cs="Times New Roman"/>
          <w:sz w:val="28"/>
          <w:szCs w:val="28"/>
        </w:rPr>
      </w:pPr>
      <w:r w:rsidRPr="002902A4">
        <w:rPr>
          <w:rFonts w:ascii="Times New Roman" w:hAnsi="Times New Roman" w:cs="Times New Roman"/>
          <w:sz w:val="28"/>
          <w:szCs w:val="28"/>
        </w:rPr>
        <w:t>Зиминского сельского</w:t>
      </w:r>
    </w:p>
    <w:p w:rsidR="00EF4326" w:rsidRPr="002902A4" w:rsidRDefault="00EF4326" w:rsidP="002902A4">
      <w:pPr>
        <w:jc w:val="right"/>
        <w:rPr>
          <w:rFonts w:ascii="Times New Roman" w:hAnsi="Times New Roman" w:cs="Times New Roman"/>
          <w:sz w:val="28"/>
          <w:szCs w:val="28"/>
        </w:rPr>
      </w:pPr>
      <w:r w:rsidRPr="002902A4">
        <w:rPr>
          <w:rFonts w:ascii="Times New Roman" w:hAnsi="Times New Roman" w:cs="Times New Roman"/>
          <w:sz w:val="28"/>
          <w:szCs w:val="28"/>
        </w:rPr>
        <w:t>совета 1 созыва</w:t>
      </w:r>
    </w:p>
    <w:p w:rsidR="00EF4326" w:rsidRPr="002902A4" w:rsidRDefault="00EF4326" w:rsidP="002902A4">
      <w:pPr>
        <w:jc w:val="right"/>
        <w:rPr>
          <w:rFonts w:ascii="Times New Roman" w:hAnsi="Times New Roman" w:cs="Times New Roman"/>
          <w:sz w:val="28"/>
          <w:szCs w:val="28"/>
        </w:rPr>
      </w:pPr>
      <w:r w:rsidRPr="002902A4">
        <w:rPr>
          <w:rFonts w:ascii="Times New Roman" w:hAnsi="Times New Roman" w:cs="Times New Roman"/>
          <w:sz w:val="28"/>
          <w:szCs w:val="28"/>
        </w:rPr>
        <w:t>от</w:t>
      </w:r>
      <w:r w:rsidR="002902A4">
        <w:rPr>
          <w:rFonts w:ascii="Times New Roman" w:hAnsi="Times New Roman" w:cs="Times New Roman"/>
          <w:sz w:val="28"/>
          <w:szCs w:val="28"/>
        </w:rPr>
        <w:t xml:space="preserve"> </w:t>
      </w:r>
      <w:r w:rsidR="00A86069" w:rsidRPr="002902A4">
        <w:rPr>
          <w:rFonts w:ascii="Times New Roman" w:hAnsi="Times New Roman" w:cs="Times New Roman"/>
          <w:sz w:val="28"/>
          <w:szCs w:val="28"/>
        </w:rPr>
        <w:t>08.06.2016</w:t>
      </w:r>
      <w:r w:rsidR="002902A4">
        <w:rPr>
          <w:rFonts w:ascii="Times New Roman" w:hAnsi="Times New Roman" w:cs="Times New Roman"/>
          <w:sz w:val="28"/>
          <w:szCs w:val="28"/>
        </w:rPr>
        <w:t xml:space="preserve"> </w:t>
      </w:r>
      <w:r w:rsidRPr="002902A4">
        <w:rPr>
          <w:rFonts w:ascii="Times New Roman" w:hAnsi="Times New Roman" w:cs="Times New Roman"/>
          <w:sz w:val="28"/>
          <w:szCs w:val="28"/>
        </w:rPr>
        <w:t>№</w:t>
      </w:r>
      <w:r w:rsidR="00A86069" w:rsidRPr="002902A4">
        <w:rPr>
          <w:rFonts w:ascii="Times New Roman" w:hAnsi="Times New Roman" w:cs="Times New Roman"/>
          <w:sz w:val="28"/>
          <w:szCs w:val="28"/>
        </w:rPr>
        <w:t xml:space="preserve"> 157-1/16</w:t>
      </w:r>
    </w:p>
    <w:p w:rsidR="00EF4326" w:rsidRPr="002902A4" w:rsidRDefault="00EF4326" w:rsidP="002902A4">
      <w:pPr>
        <w:pStyle w:val="a7"/>
        <w:spacing w:after="240" w:line="240" w:lineRule="auto"/>
        <w:jc w:val="center"/>
        <w:rPr>
          <w:sz w:val="28"/>
          <w:szCs w:val="28"/>
        </w:rPr>
      </w:pPr>
      <w:r w:rsidRPr="002902A4">
        <w:rPr>
          <w:sz w:val="28"/>
          <w:szCs w:val="28"/>
        </w:rPr>
        <w:t>ПОЛОЖЕНИЕ</w:t>
      </w:r>
      <w:r w:rsidRPr="002902A4">
        <w:rPr>
          <w:sz w:val="28"/>
          <w:szCs w:val="28"/>
        </w:rPr>
        <w:br/>
        <w:t xml:space="preserve">о правотворческой инициативе граждан </w:t>
      </w:r>
      <w:r w:rsidRPr="002902A4">
        <w:rPr>
          <w:sz w:val="28"/>
          <w:szCs w:val="28"/>
        </w:rPr>
        <w:br/>
        <w:t>в муниципальном образовании Зиминское сельское поселение</w:t>
      </w:r>
    </w:p>
    <w:p w:rsidR="00EF4326" w:rsidRPr="002902A4" w:rsidRDefault="00EF4326" w:rsidP="002902A4">
      <w:pPr>
        <w:pStyle w:val="a7"/>
        <w:spacing w:after="240" w:line="240" w:lineRule="auto"/>
        <w:jc w:val="center"/>
        <w:rPr>
          <w:sz w:val="28"/>
          <w:szCs w:val="28"/>
        </w:rPr>
      </w:pPr>
      <w:r w:rsidRPr="002902A4">
        <w:rPr>
          <w:sz w:val="28"/>
          <w:szCs w:val="28"/>
        </w:rPr>
        <w:t>Раздольненского района Республики Крым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1. Общие положения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 xml:space="preserve">1.1. </w:t>
      </w:r>
      <w:proofErr w:type="gramStart"/>
      <w:r w:rsidRPr="002902A4">
        <w:rPr>
          <w:color w:val="000000"/>
          <w:sz w:val="28"/>
          <w:szCs w:val="28"/>
        </w:rPr>
        <w:t xml:space="preserve">Настоящее Положение, разработанное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 и Уставом Зиминского сельского поселения, регулирует порядок реализации правотворческой инициативы граждан, обладающих избирательным правом в </w:t>
      </w:r>
      <w:proofErr w:type="spellStart"/>
      <w:r w:rsidRPr="002902A4">
        <w:rPr>
          <w:color w:val="000000"/>
          <w:sz w:val="28"/>
          <w:szCs w:val="28"/>
        </w:rPr>
        <w:t>Зиминском</w:t>
      </w:r>
      <w:proofErr w:type="spellEnd"/>
      <w:r w:rsidRPr="002902A4">
        <w:rPr>
          <w:color w:val="000000"/>
          <w:sz w:val="28"/>
          <w:szCs w:val="28"/>
        </w:rPr>
        <w:t xml:space="preserve">  сельском поселении 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</w:t>
      </w:r>
      <w:proofErr w:type="gramEnd"/>
      <w:r w:rsidRPr="002902A4">
        <w:rPr>
          <w:color w:val="000000"/>
          <w:sz w:val="28"/>
          <w:szCs w:val="28"/>
        </w:rPr>
        <w:t xml:space="preserve"> лицам местного самоуправления.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а) проектов муниципальных правовых актов по вопросам местного значения;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2. Порядок формирования инициативной группы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2.1. Для реализации правотворческой инициативы формируется инициативная группа граждан, обладающих избирательным правом (далее - инициативная группа). При этом общее число членов инициативной группы не может превышать 3 процента от количества жителей Зиминского сельского поселения, обладающих избирательным правом.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2.2. Формирование инициативной группы производится на собрании, митинге, другом публичном мероприятии.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дата, время, место проведения собрания;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повестка собрания;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решения, принятые по вопросам повестки собрания, и результаты голосования по ним;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количество присутствующих на собрании членов инициативной группы;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адреса мест жительства уполномоченных представителей инициативной группы.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2.4. К протоколу прилагается список инициативной группы, который оформляется в соответствии с приложением к настоящему Положению. В список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 xml:space="preserve"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"Примечание" списка инициативной </w:t>
      </w:r>
      <w:r w:rsidRPr="002902A4">
        <w:rPr>
          <w:color w:val="000000"/>
          <w:sz w:val="28"/>
          <w:szCs w:val="28"/>
        </w:rPr>
        <w:lastRenderedPageBreak/>
        <w:t>группы напротив фамилии этих граждан делается пометка "уполномоченный представитель".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2.6.С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предусматриваемые Федеральным законом от 27.07.2006 № 152-ФЗ « 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3. Внесение проекта муниципального правового акта в порядке реализации правотворческой инициативы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проект муниципального правового акта;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пояснительную записку с обоснованием необходимости принятия данного муниципального правового акта;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финансово-экономическое обоснование;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протокол собрания, оформленный по правилам пункта 2.3 настоящего Положения.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10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 w:rsidRPr="002902A4">
        <w:rPr>
          <w:color w:val="000000"/>
          <w:sz w:val="28"/>
          <w:szCs w:val="28"/>
        </w:rPr>
        <w:t>достоверности</w:t>
      </w:r>
      <w:proofErr w:type="gramEnd"/>
      <w:r w:rsidRPr="002902A4">
        <w:rPr>
          <w:color w:val="000000"/>
          <w:sz w:val="28"/>
          <w:szCs w:val="28"/>
        </w:rPr>
        <w:t xml:space="preserve"> содержащихся в них сведений соответствующим органом или должностным лицом в течение 15 дней со дня регистрации.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3.4. В случае если представленные документы не соответствуют требованиям пункта 3.1 настоящего Положения, документы возвращаются представителям инициативной группы с мотивированным отказом в их принятии.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lastRenderedPageBreak/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4. Рассмотрение проекта муниципального правового акта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 xml:space="preserve">4.2. Не позднее чем за 7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2902A4">
        <w:rPr>
          <w:color w:val="000000"/>
          <w:sz w:val="28"/>
          <w:szCs w:val="28"/>
        </w:rPr>
        <w:t>рассмотрения</w:t>
      </w:r>
      <w:proofErr w:type="gramEnd"/>
      <w:r w:rsidRPr="002902A4">
        <w:rPr>
          <w:color w:val="000000"/>
          <w:sz w:val="28"/>
          <w:szCs w:val="28"/>
        </w:rPr>
        <w:t xml:space="preserve">  внесенного инициативной группой проекта муниципального правового акта.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принимает муниципальный правовой а</w:t>
      </w:r>
      <w:proofErr w:type="gramStart"/>
      <w:r w:rsidRPr="002902A4">
        <w:rPr>
          <w:color w:val="000000"/>
          <w:sz w:val="28"/>
          <w:szCs w:val="28"/>
        </w:rPr>
        <w:t>кт в пр</w:t>
      </w:r>
      <w:proofErr w:type="gramEnd"/>
      <w:r w:rsidRPr="002902A4">
        <w:rPr>
          <w:color w:val="000000"/>
          <w:sz w:val="28"/>
          <w:szCs w:val="28"/>
        </w:rPr>
        <w:t>едставленном инициативной группой виде;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отправляет проект муниципального правового акта на доработку;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- отказывает в принятии проекта муниципального правового акта.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5. Решение по результатам рассмотрения проекта муниципального правового акта, внесенного в порядке правотворческой инициативы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 xml:space="preserve">5.1. Решение, принятое по результатам рассмотрения проекта муниципального правового акта, внесенного в порядке реализации правотворческой инициативы, </w:t>
      </w:r>
      <w:r w:rsidRPr="002902A4">
        <w:rPr>
          <w:color w:val="000000"/>
          <w:sz w:val="28"/>
          <w:szCs w:val="28"/>
        </w:rPr>
        <w:lastRenderedPageBreak/>
        <w:t>должно быть мотивированным. В случае отказа в принятии такого правового акта решение должно содержать основания отказа.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5.2. Принятое по результатам рассмотрения проекта муниципального правового акта мотивированное решение в течение 7 дней должно быть официально в письменной форме доведено до сведения внесшей его инициативной группы граждан.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EF4326" w:rsidP="0029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EF4326" w:rsidP="0029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color w:val="000000"/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color w:val="000000"/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>Пред</w:t>
      </w:r>
      <w:r w:rsidR="002902A4">
        <w:rPr>
          <w:sz w:val="28"/>
          <w:szCs w:val="28"/>
        </w:rPr>
        <w:t>седатель сельского совета:</w:t>
      </w:r>
      <w:r w:rsidR="002902A4">
        <w:rPr>
          <w:sz w:val="28"/>
          <w:szCs w:val="28"/>
        </w:rPr>
        <w:tab/>
      </w:r>
      <w:r w:rsidR="002902A4">
        <w:rPr>
          <w:sz w:val="28"/>
          <w:szCs w:val="28"/>
        </w:rPr>
        <w:tab/>
      </w:r>
      <w:r w:rsidR="002902A4">
        <w:rPr>
          <w:sz w:val="28"/>
          <w:szCs w:val="28"/>
        </w:rPr>
        <w:tab/>
      </w:r>
      <w:r w:rsidR="002902A4">
        <w:rPr>
          <w:sz w:val="28"/>
          <w:szCs w:val="28"/>
        </w:rPr>
        <w:tab/>
      </w:r>
      <w:r w:rsidR="002902A4">
        <w:rPr>
          <w:sz w:val="28"/>
          <w:szCs w:val="28"/>
        </w:rPr>
        <w:tab/>
      </w:r>
      <w:r w:rsidR="002902A4">
        <w:rPr>
          <w:sz w:val="28"/>
          <w:szCs w:val="28"/>
        </w:rPr>
        <w:tab/>
      </w:r>
      <w:r w:rsidRPr="002902A4">
        <w:rPr>
          <w:sz w:val="28"/>
          <w:szCs w:val="28"/>
        </w:rPr>
        <w:t>В.Н.Пинчук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2902A4" w:rsidRPr="002902A4" w:rsidRDefault="002902A4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Приложение  1</w:t>
      </w:r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r w:rsidRPr="002902A4">
        <w:rPr>
          <w:sz w:val="28"/>
          <w:szCs w:val="28"/>
        </w:rPr>
        <w:t xml:space="preserve">к Положению о </w:t>
      </w:r>
      <w:proofErr w:type="gramStart"/>
      <w:r w:rsidRPr="002902A4">
        <w:rPr>
          <w:sz w:val="28"/>
          <w:szCs w:val="28"/>
        </w:rPr>
        <w:t>правотворческой</w:t>
      </w:r>
      <w:proofErr w:type="gramEnd"/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r w:rsidRPr="002902A4">
        <w:rPr>
          <w:sz w:val="28"/>
          <w:szCs w:val="28"/>
        </w:rPr>
        <w:t xml:space="preserve">инициативе граждан в </w:t>
      </w:r>
      <w:proofErr w:type="spellStart"/>
      <w:r w:rsidRPr="002902A4">
        <w:rPr>
          <w:sz w:val="28"/>
          <w:szCs w:val="28"/>
        </w:rPr>
        <w:t>Зиминском</w:t>
      </w:r>
      <w:proofErr w:type="spellEnd"/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r w:rsidRPr="002902A4">
        <w:rPr>
          <w:sz w:val="28"/>
          <w:szCs w:val="28"/>
        </w:rPr>
        <w:t xml:space="preserve">сельском </w:t>
      </w:r>
      <w:proofErr w:type="gramStart"/>
      <w:r w:rsidRPr="002902A4">
        <w:rPr>
          <w:sz w:val="28"/>
          <w:szCs w:val="28"/>
        </w:rPr>
        <w:t>поселении</w:t>
      </w:r>
      <w:proofErr w:type="gramEnd"/>
      <w:r w:rsidRPr="002902A4">
        <w:rPr>
          <w:sz w:val="28"/>
          <w:szCs w:val="28"/>
        </w:rPr>
        <w:t xml:space="preserve"> 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СПИСОК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ИНИЦИАТИВНОЙ ГРУППЫ ГРАЖДАН ПО ВНЕСЕНИЮ ПРОЕКТА МУНИЦИПАЛЬНОГО ПРАВОВОГО АКТА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/>
          <w:bCs/>
          <w:color w:val="000000"/>
          <w:sz w:val="28"/>
          <w:szCs w:val="28"/>
        </w:rPr>
        <w:t>__________________________________________________</w:t>
      </w:r>
    </w:p>
    <w:p w:rsidR="00EF4326" w:rsidRPr="002902A4" w:rsidRDefault="00EF4326" w:rsidP="002902A4">
      <w:pPr>
        <w:pStyle w:val="a7"/>
        <w:spacing w:before="278" w:beforeAutospacing="0" w:after="278" w:line="240" w:lineRule="auto"/>
        <w:jc w:val="both"/>
        <w:rPr>
          <w:sz w:val="28"/>
          <w:szCs w:val="28"/>
        </w:rPr>
      </w:pPr>
      <w:r w:rsidRPr="002902A4">
        <w:rPr>
          <w:bCs/>
          <w:color w:val="000000"/>
          <w:sz w:val="28"/>
          <w:szCs w:val="28"/>
        </w:rPr>
        <w:t>(вид и наименование муниципального правового акта</w:t>
      </w:r>
      <w:r w:rsidRPr="002902A4">
        <w:rPr>
          <w:b/>
          <w:bCs/>
          <w:color w:val="000000"/>
          <w:sz w:val="28"/>
          <w:szCs w:val="28"/>
        </w:rPr>
        <w:t>)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 xml:space="preserve">    Мы,   нижеподписавшиеся,  поддерживаем внесение  в  порядке  </w:t>
      </w:r>
      <w:proofErr w:type="gramStart"/>
      <w:r w:rsidRPr="002902A4">
        <w:rPr>
          <w:color w:val="000000"/>
          <w:sz w:val="28"/>
          <w:szCs w:val="28"/>
        </w:rPr>
        <w:t>реализации правотворческой  инициативы  граждан  проекта муниципального правового акта</w:t>
      </w:r>
      <w:proofErr w:type="gramEnd"/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color w:val="000000"/>
          <w:sz w:val="28"/>
          <w:szCs w:val="28"/>
        </w:rPr>
        <w:t>______________________________________________________________________(вид и наименование муниципального правового акта)</w:t>
      </w:r>
      <w:proofErr w:type="gramStart"/>
      <w:r w:rsidRPr="002902A4">
        <w:rPr>
          <w:color w:val="000000"/>
          <w:sz w:val="28"/>
          <w:szCs w:val="28"/>
        </w:rPr>
        <w:t>,п</w:t>
      </w:r>
      <w:proofErr w:type="gramEnd"/>
      <w:r w:rsidRPr="002902A4">
        <w:rPr>
          <w:color w:val="000000"/>
          <w:sz w:val="28"/>
          <w:szCs w:val="28"/>
        </w:rPr>
        <w:t>редлагаемого инициативной группой граждан, зарегистрированной решением ___________(наименование органа местного самоуправления или должностное лицо) от «____» ________ №______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81"/>
        <w:gridCol w:w="1625"/>
        <w:gridCol w:w="1294"/>
        <w:gridCol w:w="1535"/>
        <w:gridCol w:w="1580"/>
        <w:gridCol w:w="1700"/>
        <w:gridCol w:w="1775"/>
      </w:tblGrid>
      <w:tr w:rsidR="00EF4326" w:rsidRPr="002902A4" w:rsidTr="009A7BF1">
        <w:trPr>
          <w:trHeight w:val="58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N  </w:t>
            </w:r>
            <w:r w:rsidRPr="002902A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2902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02A4">
              <w:rPr>
                <w:sz w:val="28"/>
                <w:szCs w:val="28"/>
              </w:rPr>
              <w:t>/</w:t>
            </w:r>
            <w:proofErr w:type="spellStart"/>
            <w:r w:rsidRPr="002902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Фамилия,   </w:t>
            </w:r>
            <w:r w:rsidRPr="002902A4">
              <w:rPr>
                <w:sz w:val="28"/>
                <w:szCs w:val="28"/>
              </w:rPr>
              <w:br/>
              <w:t>имя,       </w:t>
            </w:r>
            <w:r w:rsidRPr="002902A4">
              <w:rPr>
                <w:sz w:val="28"/>
                <w:szCs w:val="28"/>
              </w:rPr>
              <w:br/>
              <w:t>отчество  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Год     </w:t>
            </w:r>
            <w:r w:rsidRPr="002902A4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Адрес     </w:t>
            </w:r>
            <w:r w:rsidRPr="002902A4">
              <w:rPr>
                <w:sz w:val="28"/>
                <w:szCs w:val="28"/>
              </w:rPr>
              <w:br/>
              <w:t>места     </w:t>
            </w:r>
            <w:r w:rsidRPr="002902A4">
              <w:rPr>
                <w:sz w:val="28"/>
                <w:szCs w:val="28"/>
              </w:rPr>
              <w:br/>
              <w:t>жительства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Серия и    </w:t>
            </w:r>
            <w:r w:rsidRPr="002902A4">
              <w:rPr>
                <w:sz w:val="28"/>
                <w:szCs w:val="28"/>
              </w:rPr>
              <w:br/>
              <w:t>номер      </w:t>
            </w:r>
            <w:r w:rsidRPr="002902A4">
              <w:rPr>
                <w:sz w:val="28"/>
                <w:szCs w:val="28"/>
              </w:rPr>
              <w:br/>
              <w:t>паспорта,  </w:t>
            </w:r>
            <w:r w:rsidRPr="002902A4">
              <w:rPr>
                <w:sz w:val="28"/>
                <w:szCs w:val="28"/>
              </w:rPr>
              <w:br/>
              <w:t>дата выдачи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Подпись     </w:t>
            </w:r>
            <w:r w:rsidRPr="002902A4">
              <w:rPr>
                <w:sz w:val="28"/>
                <w:szCs w:val="28"/>
              </w:rPr>
              <w:br/>
              <w:t>и дата      </w:t>
            </w:r>
            <w:r w:rsidRPr="002902A4">
              <w:rPr>
                <w:sz w:val="28"/>
                <w:szCs w:val="28"/>
              </w:rPr>
              <w:br/>
              <w:t>ее внесения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Примечание </w:t>
            </w:r>
          </w:p>
        </w:tc>
      </w:tr>
      <w:tr w:rsidR="00EF4326" w:rsidRPr="002902A4" w:rsidTr="009A7BF1">
        <w:trPr>
          <w:trHeight w:val="24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EF4326" w:rsidRPr="002902A4" w:rsidTr="009A7BF1">
        <w:trPr>
          <w:trHeight w:val="22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4326" w:rsidRPr="002902A4" w:rsidRDefault="00EF4326" w:rsidP="002902A4">
            <w:pPr>
              <w:pStyle w:val="a7"/>
              <w:spacing w:line="225" w:lineRule="atLeast"/>
              <w:jc w:val="both"/>
              <w:rPr>
                <w:sz w:val="28"/>
                <w:szCs w:val="28"/>
              </w:rPr>
            </w:pPr>
            <w:r w:rsidRPr="002902A4"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4326" w:rsidRPr="002902A4" w:rsidRDefault="00EF4326" w:rsidP="002902A4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>Выражаю свое согласие на включение меня в Список инициативной группы граждан по внесению проекта муниципального правового акта____________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>___________________________________________________________________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 xml:space="preserve">                (вид и наименование муниципального правового акта)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lastRenderedPageBreak/>
        <w:t>В соответствии с Федеральным законом от 27.07.2006 № 152-ФЗ « О персональных данных» даю согласие на обработку моих персональных данны</w:t>
      </w:r>
      <w:proofErr w:type="gramStart"/>
      <w:r w:rsidRPr="002902A4">
        <w:rPr>
          <w:sz w:val="28"/>
          <w:szCs w:val="28"/>
        </w:rPr>
        <w:t>х(</w:t>
      </w:r>
      <w:proofErr w:type="gramEnd"/>
      <w:r w:rsidRPr="002902A4">
        <w:rPr>
          <w:sz w:val="28"/>
          <w:szCs w:val="28"/>
        </w:rPr>
        <w:t xml:space="preserve"> в том числе фамилии, имени, отчества, года, месяца, даты рождения, адреса и другой информации), включая сбор, систематизацию, накопление, хранение, уточнение (обновление, изменение), использование, распространение ( в том числе передачу), обезличивание, блокирование, уничтожение персональных данных. Срок согласия один год.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>Уполномоченный представитель инициативной группы: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  <w:r w:rsidRPr="002902A4">
        <w:rPr>
          <w:sz w:val="28"/>
          <w:szCs w:val="28"/>
        </w:rPr>
        <w:t>Список инициативной группы граждан по внесению проекта муниципально</w:t>
      </w:r>
      <w:r w:rsidR="002902A4">
        <w:rPr>
          <w:sz w:val="28"/>
          <w:szCs w:val="28"/>
        </w:rPr>
        <w:t xml:space="preserve">го правового акта удостоверяю __________ Ф.И.О. </w:t>
      </w:r>
      <w:r w:rsidRPr="002902A4">
        <w:rPr>
          <w:sz w:val="28"/>
          <w:szCs w:val="28"/>
        </w:rPr>
        <w:t>подпись</w:t>
      </w: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902A4">
        <w:rPr>
          <w:rFonts w:ascii="Times New Roman" w:hAnsi="Times New Roman" w:cs="Times New Roman"/>
          <w:sz w:val="28"/>
          <w:szCs w:val="28"/>
        </w:rPr>
        <w:t>Председатель сельского совета</w:t>
      </w:r>
      <w:r w:rsidR="002902A4">
        <w:rPr>
          <w:rFonts w:ascii="Times New Roman" w:hAnsi="Times New Roman" w:cs="Times New Roman"/>
          <w:sz w:val="28"/>
          <w:szCs w:val="28"/>
        </w:rPr>
        <w:t>:</w:t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Pr="002902A4">
        <w:rPr>
          <w:rFonts w:ascii="Times New Roman" w:hAnsi="Times New Roman" w:cs="Times New Roman"/>
          <w:sz w:val="28"/>
          <w:szCs w:val="28"/>
        </w:rPr>
        <w:t>В.Н.Пинчук</w:t>
      </w:r>
    </w:p>
    <w:p w:rsidR="00EF4326" w:rsidRPr="002902A4" w:rsidRDefault="00EF4326" w:rsidP="002902A4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r w:rsidRPr="002902A4">
        <w:rPr>
          <w:sz w:val="28"/>
          <w:szCs w:val="28"/>
        </w:rPr>
        <w:t xml:space="preserve">Приложение 2 </w:t>
      </w:r>
      <w:r w:rsidRPr="002902A4">
        <w:rPr>
          <w:sz w:val="28"/>
          <w:szCs w:val="28"/>
        </w:rPr>
        <w:br/>
        <w:t xml:space="preserve">к Положению о </w:t>
      </w:r>
      <w:proofErr w:type="gramStart"/>
      <w:r w:rsidRPr="002902A4">
        <w:rPr>
          <w:sz w:val="28"/>
          <w:szCs w:val="28"/>
        </w:rPr>
        <w:t>правотворческой</w:t>
      </w:r>
      <w:proofErr w:type="gramEnd"/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r w:rsidRPr="002902A4">
        <w:rPr>
          <w:sz w:val="28"/>
          <w:szCs w:val="28"/>
        </w:rPr>
        <w:t xml:space="preserve">инициативе граждан в </w:t>
      </w:r>
      <w:proofErr w:type="gramStart"/>
      <w:r w:rsidRPr="002902A4">
        <w:rPr>
          <w:sz w:val="28"/>
          <w:szCs w:val="28"/>
        </w:rPr>
        <w:t>муниципальном</w:t>
      </w:r>
      <w:proofErr w:type="gramEnd"/>
    </w:p>
    <w:p w:rsidR="00EF4326" w:rsidRPr="002902A4" w:rsidRDefault="00EF4326" w:rsidP="002902A4">
      <w:pPr>
        <w:pStyle w:val="a7"/>
        <w:spacing w:after="0" w:line="240" w:lineRule="auto"/>
        <w:jc w:val="right"/>
        <w:rPr>
          <w:sz w:val="28"/>
          <w:szCs w:val="28"/>
        </w:rPr>
      </w:pPr>
      <w:proofErr w:type="gramStart"/>
      <w:r w:rsidRPr="002902A4">
        <w:rPr>
          <w:sz w:val="28"/>
          <w:szCs w:val="28"/>
        </w:rPr>
        <w:t>образовании</w:t>
      </w:r>
      <w:proofErr w:type="gramEnd"/>
      <w:r w:rsidRPr="002902A4">
        <w:rPr>
          <w:sz w:val="28"/>
          <w:szCs w:val="28"/>
        </w:rPr>
        <w:t xml:space="preserve"> Зиминское  сельское поселение</w:t>
      </w:r>
    </w:p>
    <w:p w:rsidR="00EF4326" w:rsidRPr="002902A4" w:rsidRDefault="00EF4326" w:rsidP="002902A4">
      <w:pPr>
        <w:pStyle w:val="a7"/>
        <w:spacing w:after="0" w:line="240" w:lineRule="auto"/>
        <w:jc w:val="center"/>
        <w:rPr>
          <w:sz w:val="28"/>
          <w:szCs w:val="28"/>
        </w:rPr>
      </w:pPr>
      <w:r w:rsidRPr="002902A4">
        <w:rPr>
          <w:sz w:val="28"/>
          <w:szCs w:val="28"/>
        </w:rPr>
        <w:t xml:space="preserve">ПОДПИСНОЙ ЛИСТ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Мы, нижеподписавшиеся, поддерживаем проект муниципального правового акта (форма правового акта, наименование, краткая формулировка правотворческой инициативы) (проект прилагается) </w:t>
      </w:r>
      <w:r w:rsidRPr="002902A4">
        <w:rPr>
          <w:sz w:val="28"/>
          <w:szCs w:val="28"/>
        </w:rPr>
        <w:br/>
        <w:t>_____________________________________________________________________</w:t>
      </w:r>
      <w:r w:rsidRPr="002902A4">
        <w:rPr>
          <w:sz w:val="28"/>
          <w:szCs w:val="28"/>
        </w:rPr>
        <w:br/>
        <w:t xml:space="preserve">__________________________________________________________________________________________________________________________________________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№ </w:t>
      </w:r>
      <w:proofErr w:type="spellStart"/>
      <w:proofErr w:type="gramStart"/>
      <w:r w:rsidRPr="002902A4">
        <w:rPr>
          <w:sz w:val="28"/>
          <w:szCs w:val="28"/>
        </w:rPr>
        <w:t>п</w:t>
      </w:r>
      <w:proofErr w:type="spellEnd"/>
      <w:proofErr w:type="gramEnd"/>
      <w:r w:rsidRPr="002902A4">
        <w:rPr>
          <w:sz w:val="28"/>
          <w:szCs w:val="28"/>
        </w:rPr>
        <w:t>/</w:t>
      </w:r>
      <w:proofErr w:type="spellStart"/>
      <w:r w:rsidRPr="002902A4">
        <w:rPr>
          <w:sz w:val="28"/>
          <w:szCs w:val="28"/>
        </w:rPr>
        <w:t>п</w:t>
      </w:r>
      <w:proofErr w:type="spellEnd"/>
      <w:r w:rsidRPr="002902A4">
        <w:rPr>
          <w:sz w:val="28"/>
          <w:szCs w:val="28"/>
        </w:rPr>
        <w:t xml:space="preserve"> Фамилия, имя, отчество год рождения Адрес места жительства Паспорт или заменяющий его документ Дата внесения подписи Подпись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Подписной лист удостоверяю: _____________________________________________________ </w:t>
      </w:r>
      <w:r w:rsidRPr="002902A4">
        <w:rPr>
          <w:sz w:val="28"/>
          <w:szCs w:val="28"/>
        </w:rPr>
        <w:br/>
        <w:t xml:space="preserve">(фамилия, имя, отчество, год рождения, </w:t>
      </w:r>
      <w:r w:rsidRPr="002902A4">
        <w:rPr>
          <w:sz w:val="28"/>
          <w:szCs w:val="28"/>
        </w:rPr>
        <w:br/>
        <w:t>_____________________________________________________________________</w:t>
      </w:r>
      <w:r w:rsidRPr="002902A4">
        <w:rPr>
          <w:sz w:val="28"/>
          <w:szCs w:val="28"/>
        </w:rPr>
        <w:br/>
        <w:t xml:space="preserve">место жительства, серия и номер паспорта или заменяющего его документа лица, собиравшего подписи)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_______________ __________ </w:t>
      </w:r>
      <w:r w:rsidRPr="002902A4">
        <w:rPr>
          <w:sz w:val="28"/>
          <w:szCs w:val="28"/>
        </w:rPr>
        <w:br/>
        <w:t>(подпись) (</w:t>
      </w:r>
      <w:proofErr w:type="gramStart"/>
      <w:r w:rsidRPr="002902A4">
        <w:rPr>
          <w:sz w:val="28"/>
          <w:szCs w:val="28"/>
        </w:rPr>
        <w:t xml:space="preserve">дата)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Уполномоченный представитель оргкомитета: </w:t>
      </w:r>
      <w:r w:rsidRPr="002902A4">
        <w:rPr>
          <w:sz w:val="28"/>
          <w:szCs w:val="28"/>
        </w:rPr>
        <w:br/>
      </w:r>
      <w:r w:rsidRPr="002902A4">
        <w:rPr>
          <w:sz w:val="28"/>
          <w:szCs w:val="28"/>
        </w:rPr>
        <w:br/>
        <w:t xml:space="preserve">________________________________________________________________________________ </w:t>
      </w:r>
      <w:r w:rsidRPr="002902A4">
        <w:rPr>
          <w:sz w:val="28"/>
          <w:szCs w:val="28"/>
        </w:rPr>
        <w:br/>
        <w:t xml:space="preserve">(фамилия, имя, отчество, год рождения, место жительства, </w:t>
      </w:r>
      <w:r w:rsidRPr="002902A4">
        <w:rPr>
          <w:sz w:val="28"/>
          <w:szCs w:val="28"/>
        </w:rPr>
        <w:br/>
        <w:t xml:space="preserve">________________________________________________________________________________ </w:t>
      </w:r>
      <w:r w:rsidRPr="002902A4">
        <w:rPr>
          <w:sz w:val="28"/>
          <w:szCs w:val="28"/>
        </w:rPr>
        <w:br/>
        <w:t xml:space="preserve">серия и номер паспорта или заменяющего его документа) </w:t>
      </w:r>
      <w:r w:rsidRPr="002902A4">
        <w:rPr>
          <w:sz w:val="28"/>
          <w:szCs w:val="28"/>
        </w:rPr>
        <w:br/>
        <w:t xml:space="preserve">_______________ __________ </w:t>
      </w:r>
      <w:r w:rsidRPr="002902A4">
        <w:rPr>
          <w:sz w:val="28"/>
          <w:szCs w:val="28"/>
        </w:rPr>
        <w:br/>
        <w:t>(подпись) (дата)</w:t>
      </w:r>
      <w:proofErr w:type="gramEnd"/>
    </w:p>
    <w:p w:rsidR="00EF4326" w:rsidRPr="002902A4" w:rsidRDefault="00EF4326" w:rsidP="002902A4">
      <w:pPr>
        <w:pStyle w:val="10"/>
        <w:keepNext/>
        <w:keepLines/>
        <w:shd w:val="clear" w:color="auto" w:fill="auto"/>
        <w:spacing w:before="0" w:after="32" w:line="280" w:lineRule="exact"/>
        <w:ind w:left="340"/>
        <w:jc w:val="both"/>
        <w:rPr>
          <w:rStyle w:val="12pt"/>
          <w:b/>
          <w:bCs/>
        </w:rPr>
      </w:pPr>
    </w:p>
    <w:p w:rsidR="00EF4326" w:rsidRPr="002902A4" w:rsidRDefault="00EF4326" w:rsidP="002902A4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902A4">
        <w:rPr>
          <w:rFonts w:ascii="Times New Roman" w:hAnsi="Times New Roman" w:cs="Times New Roman"/>
          <w:sz w:val="28"/>
          <w:szCs w:val="28"/>
        </w:rPr>
        <w:t>Председатель сельского совета</w:t>
      </w:r>
      <w:r w:rsidR="002902A4">
        <w:rPr>
          <w:rFonts w:ascii="Times New Roman" w:hAnsi="Times New Roman" w:cs="Times New Roman"/>
          <w:sz w:val="28"/>
          <w:szCs w:val="28"/>
        </w:rPr>
        <w:t>:</w:t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="002902A4">
        <w:rPr>
          <w:rFonts w:ascii="Times New Roman" w:hAnsi="Times New Roman" w:cs="Times New Roman"/>
          <w:sz w:val="28"/>
          <w:szCs w:val="28"/>
        </w:rPr>
        <w:tab/>
      </w:r>
      <w:r w:rsidRPr="002902A4">
        <w:rPr>
          <w:rFonts w:ascii="Times New Roman" w:hAnsi="Times New Roman" w:cs="Times New Roman"/>
          <w:sz w:val="28"/>
          <w:szCs w:val="28"/>
        </w:rPr>
        <w:t>В.Н.Пинчук</w:t>
      </w:r>
    </w:p>
    <w:sectPr w:rsidR="00EF4326" w:rsidRPr="002902A4" w:rsidSect="00E87AA6">
      <w:pgSz w:w="12240" w:h="15840"/>
      <w:pgMar w:top="496" w:right="822" w:bottom="520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96" w:rsidRDefault="00517A96" w:rsidP="00E87AA6">
      <w:r>
        <w:separator/>
      </w:r>
    </w:p>
  </w:endnote>
  <w:endnote w:type="continuationSeparator" w:id="1">
    <w:p w:rsidR="00517A96" w:rsidRDefault="00517A96" w:rsidP="00E8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96" w:rsidRDefault="00517A96"/>
  </w:footnote>
  <w:footnote w:type="continuationSeparator" w:id="1">
    <w:p w:rsidR="00517A96" w:rsidRDefault="00517A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3B"/>
    <w:multiLevelType w:val="multilevel"/>
    <w:tmpl w:val="C5C83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6103F6"/>
    <w:multiLevelType w:val="hybridMultilevel"/>
    <w:tmpl w:val="06AEA966"/>
    <w:lvl w:ilvl="0" w:tplc="768A21BE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2">
    <w:nsid w:val="0C59698F"/>
    <w:multiLevelType w:val="multilevel"/>
    <w:tmpl w:val="BA3407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F44C1B"/>
    <w:multiLevelType w:val="multilevel"/>
    <w:tmpl w:val="FCF00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BD6988"/>
    <w:multiLevelType w:val="hybridMultilevel"/>
    <w:tmpl w:val="D9CC158E"/>
    <w:lvl w:ilvl="0" w:tplc="696E3FF4">
      <w:start w:val="1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635D67"/>
    <w:multiLevelType w:val="hybridMultilevel"/>
    <w:tmpl w:val="D16E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D51BEA"/>
    <w:multiLevelType w:val="hybridMultilevel"/>
    <w:tmpl w:val="955C83FE"/>
    <w:lvl w:ilvl="0" w:tplc="1AFEF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F2406"/>
    <w:multiLevelType w:val="multilevel"/>
    <w:tmpl w:val="C6646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17061D"/>
    <w:multiLevelType w:val="hybridMultilevel"/>
    <w:tmpl w:val="AF20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4E5035"/>
    <w:multiLevelType w:val="multilevel"/>
    <w:tmpl w:val="6FA6CE7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9AF6931"/>
    <w:multiLevelType w:val="hybridMultilevel"/>
    <w:tmpl w:val="152C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C83A91"/>
    <w:multiLevelType w:val="multilevel"/>
    <w:tmpl w:val="1B561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AA6"/>
    <w:rsid w:val="00043ACA"/>
    <w:rsid w:val="00057F37"/>
    <w:rsid w:val="00060904"/>
    <w:rsid w:val="00062EC4"/>
    <w:rsid w:val="00080551"/>
    <w:rsid w:val="00080939"/>
    <w:rsid w:val="00083724"/>
    <w:rsid w:val="000B33A5"/>
    <w:rsid w:val="00103391"/>
    <w:rsid w:val="00175808"/>
    <w:rsid w:val="001939F3"/>
    <w:rsid w:val="001D3BD9"/>
    <w:rsid w:val="001D67CA"/>
    <w:rsid w:val="001E01A4"/>
    <w:rsid w:val="001E3C84"/>
    <w:rsid w:val="001F57AB"/>
    <w:rsid w:val="00202373"/>
    <w:rsid w:val="00210540"/>
    <w:rsid w:val="00221E08"/>
    <w:rsid w:val="00243413"/>
    <w:rsid w:val="00263537"/>
    <w:rsid w:val="00265713"/>
    <w:rsid w:val="00281A91"/>
    <w:rsid w:val="002902A4"/>
    <w:rsid w:val="002A0D5C"/>
    <w:rsid w:val="002A1413"/>
    <w:rsid w:val="002D1C76"/>
    <w:rsid w:val="002E33A8"/>
    <w:rsid w:val="002E5BC2"/>
    <w:rsid w:val="002E7EF4"/>
    <w:rsid w:val="002F680B"/>
    <w:rsid w:val="00311C0D"/>
    <w:rsid w:val="0032575F"/>
    <w:rsid w:val="00334B74"/>
    <w:rsid w:val="003531CB"/>
    <w:rsid w:val="003A5C35"/>
    <w:rsid w:val="003C33A1"/>
    <w:rsid w:val="003D25F4"/>
    <w:rsid w:val="00443980"/>
    <w:rsid w:val="00447A16"/>
    <w:rsid w:val="00496695"/>
    <w:rsid w:val="004966EA"/>
    <w:rsid w:val="004F7B8C"/>
    <w:rsid w:val="00517A96"/>
    <w:rsid w:val="00571339"/>
    <w:rsid w:val="00581956"/>
    <w:rsid w:val="005B3BF9"/>
    <w:rsid w:val="00643690"/>
    <w:rsid w:val="00672CAA"/>
    <w:rsid w:val="006800CA"/>
    <w:rsid w:val="0069489B"/>
    <w:rsid w:val="006A4D8A"/>
    <w:rsid w:val="006C1BCB"/>
    <w:rsid w:val="006F7155"/>
    <w:rsid w:val="00715674"/>
    <w:rsid w:val="00747D9C"/>
    <w:rsid w:val="007575F4"/>
    <w:rsid w:val="00757C4E"/>
    <w:rsid w:val="00763D66"/>
    <w:rsid w:val="007E64A7"/>
    <w:rsid w:val="00831646"/>
    <w:rsid w:val="00832D44"/>
    <w:rsid w:val="00833933"/>
    <w:rsid w:val="00855E37"/>
    <w:rsid w:val="00857012"/>
    <w:rsid w:val="00873DAC"/>
    <w:rsid w:val="008861D2"/>
    <w:rsid w:val="008B007E"/>
    <w:rsid w:val="008B31F2"/>
    <w:rsid w:val="008B5A4D"/>
    <w:rsid w:val="008D144A"/>
    <w:rsid w:val="008D67B3"/>
    <w:rsid w:val="008E6D47"/>
    <w:rsid w:val="008F033F"/>
    <w:rsid w:val="00927EFD"/>
    <w:rsid w:val="009578C5"/>
    <w:rsid w:val="00985798"/>
    <w:rsid w:val="0099027D"/>
    <w:rsid w:val="009A7BF1"/>
    <w:rsid w:val="009D1632"/>
    <w:rsid w:val="00A15762"/>
    <w:rsid w:val="00A2604C"/>
    <w:rsid w:val="00A63C95"/>
    <w:rsid w:val="00A6678D"/>
    <w:rsid w:val="00A8261B"/>
    <w:rsid w:val="00A82804"/>
    <w:rsid w:val="00A86069"/>
    <w:rsid w:val="00A86722"/>
    <w:rsid w:val="00A97C43"/>
    <w:rsid w:val="00AA1D6D"/>
    <w:rsid w:val="00AB3D74"/>
    <w:rsid w:val="00AD4B1C"/>
    <w:rsid w:val="00AF431D"/>
    <w:rsid w:val="00B13E8C"/>
    <w:rsid w:val="00B51E59"/>
    <w:rsid w:val="00B65CC8"/>
    <w:rsid w:val="00BA085C"/>
    <w:rsid w:val="00BA0A09"/>
    <w:rsid w:val="00BB0D81"/>
    <w:rsid w:val="00BB4D4A"/>
    <w:rsid w:val="00BC05EC"/>
    <w:rsid w:val="00BF018E"/>
    <w:rsid w:val="00C324EA"/>
    <w:rsid w:val="00C42D67"/>
    <w:rsid w:val="00C557F0"/>
    <w:rsid w:val="00C56CF0"/>
    <w:rsid w:val="00C76CC8"/>
    <w:rsid w:val="00C81ECF"/>
    <w:rsid w:val="00CA2B5C"/>
    <w:rsid w:val="00CA63EE"/>
    <w:rsid w:val="00CB4117"/>
    <w:rsid w:val="00CC2046"/>
    <w:rsid w:val="00CD70AC"/>
    <w:rsid w:val="00CF61B3"/>
    <w:rsid w:val="00D43C71"/>
    <w:rsid w:val="00D57ADB"/>
    <w:rsid w:val="00D80082"/>
    <w:rsid w:val="00D97874"/>
    <w:rsid w:val="00DA4A30"/>
    <w:rsid w:val="00DB0B3A"/>
    <w:rsid w:val="00DC4738"/>
    <w:rsid w:val="00DD35BB"/>
    <w:rsid w:val="00DE790E"/>
    <w:rsid w:val="00DF524E"/>
    <w:rsid w:val="00E22E67"/>
    <w:rsid w:val="00E302E3"/>
    <w:rsid w:val="00E33731"/>
    <w:rsid w:val="00E4739D"/>
    <w:rsid w:val="00E60D4F"/>
    <w:rsid w:val="00E70763"/>
    <w:rsid w:val="00E87AA6"/>
    <w:rsid w:val="00E9090E"/>
    <w:rsid w:val="00EE18B2"/>
    <w:rsid w:val="00EE76ED"/>
    <w:rsid w:val="00EF4326"/>
    <w:rsid w:val="00F861E9"/>
    <w:rsid w:val="00F94EA0"/>
    <w:rsid w:val="00FA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A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AA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E87AA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E87AA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pt">
    <w:name w:val="Заголовок №1 + Интервал 2 pt"/>
    <w:basedOn w:val="1"/>
    <w:uiPriority w:val="99"/>
    <w:rsid w:val="00E87AA6"/>
    <w:rPr>
      <w:color w:val="000000"/>
      <w:spacing w:val="4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87AA6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E87AA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E87AA6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Основной текст (2)3"/>
    <w:basedOn w:val="2"/>
    <w:uiPriority w:val="99"/>
    <w:rsid w:val="00E87AA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2"/>
    <w:basedOn w:val="2"/>
    <w:uiPriority w:val="99"/>
    <w:rsid w:val="00E87AA6"/>
    <w:rPr>
      <w:color w:val="000000"/>
      <w:spacing w:val="0"/>
      <w:w w:val="100"/>
      <w:position w:val="0"/>
      <w:lang w:val="ru-RU" w:eastAsia="ru-RU"/>
    </w:rPr>
  </w:style>
  <w:style w:type="character" w:customStyle="1" w:styleId="27">
    <w:name w:val="Основной текст (2) + 7"/>
    <w:aliases w:val="5 pt"/>
    <w:basedOn w:val="2"/>
    <w:uiPriority w:val="99"/>
    <w:rsid w:val="00E87AA6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4Exact">
    <w:name w:val="Основной текст (4) Exact"/>
    <w:basedOn w:val="a0"/>
    <w:uiPriority w:val="99"/>
    <w:rsid w:val="00E87AA6"/>
    <w:rPr>
      <w:rFonts w:ascii="Times New Roman" w:hAnsi="Times New Roman" w:cs="Times New Roman"/>
      <w:sz w:val="22"/>
      <w:szCs w:val="22"/>
      <w:u w:val="none"/>
    </w:rPr>
  </w:style>
  <w:style w:type="character" w:customStyle="1" w:styleId="2Exact">
    <w:name w:val="Основной текст (2) Exact"/>
    <w:basedOn w:val="a0"/>
    <w:uiPriority w:val="99"/>
    <w:rsid w:val="00E87AA6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E87AA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E87AA6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E87AA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9pt">
    <w:name w:val="Основной текст (4) + 9 pt"/>
    <w:aliases w:val="Полужирный"/>
    <w:basedOn w:val="4"/>
    <w:uiPriority w:val="99"/>
    <w:rsid w:val="00E87AA6"/>
    <w:rPr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60">
    <w:name w:val="Основной текст (6)"/>
    <w:basedOn w:val="6"/>
    <w:uiPriority w:val="99"/>
    <w:rsid w:val="00E87AA6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E87AA6"/>
    <w:rPr>
      <w:rFonts w:ascii="Times New Roman" w:hAnsi="Times New Roman" w:cs="Times New Roman"/>
      <w:sz w:val="15"/>
      <w:szCs w:val="15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sid w:val="00E87AA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0">
    <w:name w:val="Основной текст (8) + Не курсив"/>
    <w:basedOn w:val="8"/>
    <w:uiPriority w:val="99"/>
    <w:rsid w:val="00E87AA6"/>
    <w:rPr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uiPriority w:val="99"/>
    <w:locked/>
    <w:rsid w:val="00E87AA6"/>
    <w:rPr>
      <w:rFonts w:ascii="Arial" w:hAnsi="Arial" w:cs="Arial"/>
      <w:sz w:val="8"/>
      <w:szCs w:val="8"/>
      <w:u w:val="none"/>
    </w:rPr>
  </w:style>
  <w:style w:type="character" w:customStyle="1" w:styleId="9TimesNewRoman">
    <w:name w:val="Основной текст (9) + Times New Roman"/>
    <w:aliases w:val="10 pt"/>
    <w:basedOn w:val="9"/>
    <w:uiPriority w:val="99"/>
    <w:rsid w:val="00E87AA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E87AA6"/>
    <w:rPr>
      <w:rFonts w:ascii="Arial" w:hAnsi="Arial" w:cs="Arial"/>
      <w:sz w:val="8"/>
      <w:szCs w:val="8"/>
      <w:u w:val="none"/>
    </w:rPr>
  </w:style>
  <w:style w:type="character" w:customStyle="1" w:styleId="10TimesNewRoman">
    <w:name w:val="Основной текст (10) + Times New Roman"/>
    <w:aliases w:val="10 pt2"/>
    <w:basedOn w:val="100"/>
    <w:uiPriority w:val="99"/>
    <w:rsid w:val="00E87AA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1">
    <w:name w:val="Основной текст (11)_"/>
    <w:basedOn w:val="a0"/>
    <w:link w:val="110"/>
    <w:uiPriority w:val="99"/>
    <w:locked/>
    <w:rsid w:val="00E87AA6"/>
    <w:rPr>
      <w:rFonts w:ascii="Arial" w:hAnsi="Arial" w:cs="Arial"/>
      <w:sz w:val="8"/>
      <w:szCs w:val="8"/>
      <w:u w:val="none"/>
    </w:rPr>
  </w:style>
  <w:style w:type="character" w:customStyle="1" w:styleId="11TimesNewRoman">
    <w:name w:val="Основной текст (11) + Times New Roman"/>
    <w:aliases w:val="10 pt1"/>
    <w:basedOn w:val="11"/>
    <w:uiPriority w:val="99"/>
    <w:rsid w:val="00E87AA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82">
    <w:name w:val="Основной текст (8)"/>
    <w:basedOn w:val="8"/>
    <w:uiPriority w:val="99"/>
    <w:rsid w:val="00E87AA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Calibri">
    <w:name w:val="Основной текст (2) + Calibri"/>
    <w:aliases w:val="10,5 pt1"/>
    <w:basedOn w:val="2"/>
    <w:uiPriority w:val="99"/>
    <w:rsid w:val="00E87AA6"/>
    <w:rPr>
      <w:rFonts w:ascii="Calibri" w:hAnsi="Calibri" w:cs="Calibri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E87AA6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basedOn w:val="a0"/>
    <w:link w:val="12"/>
    <w:uiPriority w:val="99"/>
    <w:locked/>
    <w:rsid w:val="00E87AA6"/>
    <w:rPr>
      <w:rFonts w:ascii="Times New Roman" w:hAnsi="Times New Roman" w:cs="Times New Roman"/>
      <w:i/>
      <w:iCs/>
      <w:u w:val="none"/>
    </w:rPr>
  </w:style>
  <w:style w:type="character" w:customStyle="1" w:styleId="a5">
    <w:name w:val="Подпись к таблице"/>
    <w:basedOn w:val="a4"/>
    <w:uiPriority w:val="99"/>
    <w:rsid w:val="00E87AA6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basedOn w:val="2"/>
    <w:uiPriority w:val="99"/>
    <w:rsid w:val="00E87AA6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E87AA6"/>
    <w:pPr>
      <w:shd w:val="clear" w:color="auto" w:fill="FFFFFF"/>
      <w:spacing w:before="120" w:after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E87AA6"/>
    <w:pPr>
      <w:shd w:val="clear" w:color="auto" w:fill="FFFFFF"/>
      <w:spacing w:before="300" w:after="1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E87AA6"/>
    <w:pPr>
      <w:shd w:val="clear" w:color="auto" w:fill="FFFFFF"/>
      <w:spacing w:before="120" w:after="60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E87AA6"/>
    <w:pPr>
      <w:shd w:val="clear" w:color="auto" w:fill="FFFFFF"/>
      <w:spacing w:line="274" w:lineRule="exact"/>
      <w:ind w:hanging="1920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E87AA6"/>
    <w:pPr>
      <w:shd w:val="clear" w:color="auto" w:fill="FFFFFF"/>
      <w:spacing w:after="240" w:line="230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E87AA6"/>
    <w:pPr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uiPriority w:val="99"/>
    <w:rsid w:val="00E87AA6"/>
    <w:pPr>
      <w:shd w:val="clear" w:color="auto" w:fill="FFFFFF"/>
      <w:spacing w:before="54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">
    <w:name w:val="Основной текст (8)1"/>
    <w:basedOn w:val="a"/>
    <w:link w:val="8"/>
    <w:uiPriority w:val="99"/>
    <w:rsid w:val="00E87AA6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E87AA6"/>
    <w:pPr>
      <w:shd w:val="clear" w:color="auto" w:fill="FFFFFF"/>
      <w:spacing w:before="600" w:line="240" w:lineRule="atLeast"/>
      <w:jc w:val="both"/>
    </w:pPr>
    <w:rPr>
      <w:rFonts w:ascii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E87AA6"/>
    <w:pPr>
      <w:shd w:val="clear" w:color="auto" w:fill="FFFFFF"/>
      <w:spacing w:before="240" w:line="240" w:lineRule="atLeast"/>
      <w:jc w:val="both"/>
    </w:pPr>
    <w:rPr>
      <w:rFonts w:ascii="Arial" w:hAnsi="Arial" w:cs="Arial"/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E87AA6"/>
    <w:pPr>
      <w:shd w:val="clear" w:color="auto" w:fill="FFFFFF"/>
      <w:spacing w:before="240" w:line="240" w:lineRule="atLeast"/>
      <w:jc w:val="both"/>
    </w:pPr>
    <w:rPr>
      <w:rFonts w:ascii="Arial" w:hAnsi="Arial" w:cs="Arial"/>
      <w:sz w:val="8"/>
      <w:szCs w:val="8"/>
    </w:rPr>
  </w:style>
  <w:style w:type="paragraph" w:customStyle="1" w:styleId="25">
    <w:name w:val="Подпись к таблице (2)"/>
    <w:basedOn w:val="a"/>
    <w:link w:val="24"/>
    <w:uiPriority w:val="99"/>
    <w:rsid w:val="00E87AA6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2">
    <w:name w:val="Подпись к таблице1"/>
    <w:basedOn w:val="a"/>
    <w:link w:val="a4"/>
    <w:uiPriority w:val="99"/>
    <w:rsid w:val="00E87AA6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i/>
      <w:iCs/>
    </w:rPr>
  </w:style>
  <w:style w:type="paragraph" w:styleId="a6">
    <w:name w:val="List Paragraph"/>
    <w:basedOn w:val="a"/>
    <w:uiPriority w:val="99"/>
    <w:qFormat/>
    <w:rsid w:val="00060904"/>
    <w:pPr>
      <w:ind w:left="720"/>
      <w:contextualSpacing/>
    </w:pPr>
  </w:style>
  <w:style w:type="paragraph" w:styleId="a7">
    <w:name w:val="Normal (Web)"/>
    <w:basedOn w:val="a"/>
    <w:uiPriority w:val="99"/>
    <w:rsid w:val="001E01A4"/>
    <w:pPr>
      <w:widowControl/>
      <w:spacing w:before="100" w:beforeAutospacing="1" w:after="142" w:line="288" w:lineRule="auto"/>
    </w:pPr>
    <w:rPr>
      <w:rFonts w:ascii="Times New Roman" w:hAnsi="Times New Roman" w:cs="Times New Roman"/>
      <w:color w:val="auto"/>
    </w:rPr>
  </w:style>
  <w:style w:type="paragraph" w:styleId="a8">
    <w:name w:val="No Spacing"/>
    <w:uiPriority w:val="1"/>
    <w:qFormat/>
    <w:rsid w:val="00A8606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1418</Words>
  <Characters>11431</Characters>
  <Application>Microsoft Office Word</Application>
  <DocSecurity>0</DocSecurity>
  <Lines>95</Lines>
  <Paragraphs>25</Paragraphs>
  <ScaleCrop>false</ScaleCrop>
  <Company>Grizli777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admin</cp:lastModifiedBy>
  <cp:revision>33</cp:revision>
  <cp:lastPrinted>2016-07-04T08:10:00Z</cp:lastPrinted>
  <dcterms:created xsi:type="dcterms:W3CDTF">2015-08-08T08:40:00Z</dcterms:created>
  <dcterms:modified xsi:type="dcterms:W3CDTF">2017-12-01T10:05:00Z</dcterms:modified>
</cp:coreProperties>
</file>