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96" w:rsidRDefault="00922396" w:rsidP="00922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81420959" r:id="rId5"/>
        </w:objec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 СЕЛЬСКИЙ СОВЕТ</w: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44/1  внеочередное заседание 1 созыва</w: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  251/3 -1/17</w:t>
      </w:r>
    </w:p>
    <w:p w:rsidR="00922396" w:rsidRDefault="00922396" w:rsidP="009223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 июня  2017г                              </w:t>
      </w:r>
    </w:p>
    <w:p w:rsidR="00922396" w:rsidRDefault="00922396" w:rsidP="009223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922396" w:rsidRDefault="00922396" w:rsidP="009223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22396">
        <w:rPr>
          <w:rFonts w:ascii="Times New Roman" w:hAnsi="Times New Roman" w:cs="Times New Roman"/>
          <w:i/>
          <w:sz w:val="28"/>
          <w:szCs w:val="28"/>
        </w:rPr>
        <w:t>О внесении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изменений в решение  внеочередного  заседания   1 созыва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17.02.2017года  № 229-1/17   « О внесении изменений и дополнений в решение  внеочередного  заседания   1 созыва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от  26.12.2014г   № 57-1/14 </w:t>
      </w:r>
    </w:p>
    <w:tbl>
      <w:tblPr>
        <w:tblStyle w:val="a4"/>
        <w:tblW w:w="9639" w:type="dxa"/>
        <w:tblInd w:w="108" w:type="dxa"/>
        <w:tblLook w:val="01E0"/>
      </w:tblPr>
      <w:tblGrid>
        <w:gridCol w:w="9639"/>
      </w:tblGrid>
      <w:tr w:rsidR="00922396" w:rsidTr="00922396">
        <w:trPr>
          <w:trHeight w:val="161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396" w:rsidRDefault="00922396">
            <w:pPr>
              <w:pStyle w:val="a3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«О  соблюдении  требований к служебному</w:t>
            </w:r>
            <w:r>
              <w:rPr>
                <w:i/>
                <w:color w:val="000000"/>
                <w:sz w:val="28"/>
                <w:szCs w:val="28"/>
              </w:rPr>
              <w:t xml:space="preserve">   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поведению муниципальных служащих Администрации </w:t>
            </w:r>
            <w:proofErr w:type="spellStart"/>
            <w:r>
              <w:rPr>
                <w:bCs/>
                <w:i/>
                <w:color w:val="000000"/>
                <w:sz w:val="28"/>
                <w:szCs w:val="28"/>
              </w:rPr>
              <w:t>Зиминского</w:t>
            </w:r>
            <w:proofErr w:type="spellEnd"/>
            <w:r>
              <w:rPr>
                <w:bCs/>
                <w:i/>
                <w:color w:val="000000"/>
                <w:sz w:val="28"/>
                <w:szCs w:val="28"/>
              </w:rPr>
              <w:t xml:space="preserve"> сельского  поселения  </w:t>
            </w:r>
            <w:proofErr w:type="spellStart"/>
            <w:r>
              <w:rPr>
                <w:bCs/>
                <w:i/>
                <w:color w:val="000000"/>
                <w:sz w:val="28"/>
                <w:szCs w:val="28"/>
              </w:rPr>
              <w:t>Раздольненского</w:t>
            </w:r>
            <w:proofErr w:type="spellEnd"/>
            <w:r>
              <w:rPr>
                <w:bCs/>
                <w:i/>
                <w:color w:val="000000"/>
                <w:sz w:val="28"/>
                <w:szCs w:val="28"/>
              </w:rPr>
              <w:t xml:space="preserve"> района Республики Крым   и урегулированию конфликта интересов»</w:t>
            </w:r>
          </w:p>
        </w:tc>
      </w:tr>
    </w:tbl>
    <w:p w:rsidR="00922396" w:rsidRDefault="00922396" w:rsidP="0092239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Федеральными законами «О муниципальной службе   в Российской Федерации», «О противодействии коррупции», Законом  Республики Крым «О противодействии коррупции  в Республике Крым», принимая во внимание изменения в                                                                           руководящем составе и штатах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сельский совет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 Ш И Л:</w:t>
      </w:r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1.Утвердить постановление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 03.04.2017г  «</w:t>
      </w:r>
      <w:r w:rsidR="005A4369">
        <w:rPr>
          <w:rFonts w:ascii="Times New Roman" w:hAnsi="Times New Roman" w:cs="Times New Roman"/>
          <w:bCs/>
          <w:color w:val="000000"/>
          <w:sz w:val="28"/>
          <w:szCs w:val="28"/>
        </w:rPr>
        <w:t>О комиссии».</w:t>
      </w:r>
    </w:p>
    <w:p w:rsidR="00922396" w:rsidRDefault="005A4369" w:rsidP="0092239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223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1" w:name="sub_1000"/>
      <w:bookmarkEnd w:id="0"/>
      <w:r w:rsidR="00922396">
        <w:rPr>
          <w:rFonts w:ascii="Times New Roman" w:hAnsi="Times New Roman" w:cs="Times New Roman"/>
          <w:color w:val="000000"/>
          <w:sz w:val="28"/>
          <w:szCs w:val="28"/>
        </w:rPr>
        <w:t>Приложение 2 читать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правоотношения, возникшие с  03.04.2017года  </w:t>
      </w:r>
      <w:r w:rsidR="00922396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922396" w:rsidRDefault="005A4369" w:rsidP="009223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Настоящее решение вступает в силу со дня принятия.</w:t>
      </w:r>
    </w:p>
    <w:p w:rsidR="00922396" w:rsidRDefault="005A4369" w:rsidP="0092239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>. Р</w:t>
      </w:r>
      <w:r w:rsidR="00922396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информационном стенде </w:t>
      </w:r>
      <w:proofErr w:type="spellStart"/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совета.</w:t>
      </w:r>
      <w:r w:rsidR="00922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396" w:rsidRDefault="005A4369" w:rsidP="00922396">
      <w:pPr>
        <w:pStyle w:val="a3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                            на    председателя  </w:t>
      </w:r>
      <w:proofErr w:type="spellStart"/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="009223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совета.   </w:t>
      </w:r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</w:p>
    <w:p w:rsidR="00922396" w:rsidRDefault="00922396" w:rsidP="0092239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  совета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922396" w:rsidRDefault="00922396" w:rsidP="0092239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к решению   44/1-го внеочередного заседания  1 созыва                        </w:t>
      </w:r>
    </w:p>
    <w:p w:rsidR="00922396" w:rsidRDefault="00922396" w:rsidP="0092239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  совета    </w:t>
      </w:r>
    </w:p>
    <w:p w:rsidR="00922396" w:rsidRDefault="00922396" w:rsidP="0092239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Раздольненского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922396" w:rsidRDefault="00922396" w:rsidP="00922396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08.06..2017  № 251/3 -1/17</w:t>
      </w:r>
    </w:p>
    <w:p w:rsidR="00922396" w:rsidRDefault="00922396" w:rsidP="0092239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замещающих муниципальные должности и</w: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служащих  Администрации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и урегулированию конфликта интересов</w:t>
      </w:r>
    </w:p>
    <w:p w:rsidR="00922396" w:rsidRDefault="00922396" w:rsidP="0092239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1.Председатель комиссии:</w:t>
      </w: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Борис Михайлович - председатель сельского совет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   сельского поселения.</w:t>
      </w: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2.Секретарь комиссии:</w:t>
      </w: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Горай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Светлана Ильинична- заместитель Главы Администрации сельского поселения.</w:t>
      </w: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Члены комиссии:</w:t>
      </w:r>
    </w:p>
    <w:p w:rsidR="00922396" w:rsidRDefault="005A4369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239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Глушенко Ольга Анатольевна - </w:t>
      </w:r>
      <w:r w:rsidR="0092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заведующая  сектором  по  вопросам финансов</w:t>
      </w:r>
      <w:proofErr w:type="gramStart"/>
      <w:r w:rsidR="009223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922396"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бухгалтерского учета, муниципального имущества, землеустройства, территориального планирования  Ад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министрации сельского поселения,</w:t>
      </w:r>
    </w:p>
    <w:p w:rsidR="005A4369" w:rsidRDefault="005A4369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Хоптинская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Любовь Петровна- директор МКУ,</w:t>
      </w: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Ямашкина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Галина Николаевна- депутат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</w:t>
      </w: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с согласия)</w:t>
      </w: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Приглашенные   эксперты.</w:t>
      </w: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совета: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922396" w:rsidRDefault="00922396" w:rsidP="00922396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22396" w:rsidRDefault="00922396" w:rsidP="0092239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922396" w:rsidRDefault="00922396" w:rsidP="009223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336" w:rsidRDefault="00910336"/>
    <w:sectPr w:rsidR="0091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396"/>
    <w:rsid w:val="005A4369"/>
    <w:rsid w:val="00910336"/>
    <w:rsid w:val="0092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396"/>
    <w:pPr>
      <w:spacing w:after="0" w:line="240" w:lineRule="auto"/>
    </w:pPr>
  </w:style>
  <w:style w:type="table" w:styleId="a4">
    <w:name w:val="Table Grid"/>
    <w:basedOn w:val="a1"/>
    <w:rsid w:val="0092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2018-03-01T11:49:00Z</cp:lastPrinted>
  <dcterms:created xsi:type="dcterms:W3CDTF">2018-03-01T11:35:00Z</dcterms:created>
  <dcterms:modified xsi:type="dcterms:W3CDTF">2018-03-01T11:50:00Z</dcterms:modified>
</cp:coreProperties>
</file>