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2B" w:rsidRDefault="007D7F2B" w:rsidP="007D7F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7D7F2B" w:rsidRDefault="007D7F2B" w:rsidP="007D7F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Раздольненский район</w:t>
      </w:r>
    </w:p>
    <w:p w:rsidR="007D7F2B" w:rsidRDefault="007D7F2B" w:rsidP="007D7F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Зиминский сельский совет</w:t>
      </w:r>
    </w:p>
    <w:p w:rsidR="007D7F2B" w:rsidRDefault="007D7F2B" w:rsidP="007D7F2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7D7F2B" w:rsidRDefault="00BA125A" w:rsidP="007D7F2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48-е внеочередное  </w:t>
      </w:r>
      <w:r w:rsidR="007D7F2B">
        <w:rPr>
          <w:rFonts w:ascii="Times New Roman" w:hAnsi="Times New Roman"/>
          <w:sz w:val="28"/>
          <w:szCs w:val="24"/>
        </w:rPr>
        <w:t>заседание  1 созыва</w:t>
      </w:r>
    </w:p>
    <w:p w:rsidR="007D7F2B" w:rsidRDefault="007D7F2B" w:rsidP="007D7F2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D7F2B" w:rsidRDefault="007D7F2B" w:rsidP="007D7F2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РЕШЕНИЕ №</w:t>
      </w:r>
      <w:r w:rsidR="00BA125A">
        <w:rPr>
          <w:rFonts w:ascii="Times New Roman" w:hAnsi="Times New Roman"/>
          <w:sz w:val="28"/>
          <w:szCs w:val="24"/>
        </w:rPr>
        <w:t xml:space="preserve"> 267-1/17</w:t>
      </w:r>
    </w:p>
    <w:p w:rsidR="007D7F2B" w:rsidRDefault="007D7F2B" w:rsidP="007D7F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7F2B" w:rsidRDefault="00BA125A" w:rsidP="007D7F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сентября </w:t>
      </w:r>
      <w:r w:rsidR="007D7F2B">
        <w:rPr>
          <w:rFonts w:ascii="Times New Roman" w:hAnsi="Times New Roman"/>
          <w:sz w:val="28"/>
          <w:szCs w:val="28"/>
        </w:rPr>
        <w:t xml:space="preserve">2017 года </w:t>
      </w:r>
      <w:r w:rsidR="007D7F2B">
        <w:rPr>
          <w:rFonts w:ascii="Times New Roman" w:hAnsi="Times New Roman"/>
          <w:sz w:val="28"/>
          <w:szCs w:val="28"/>
        </w:rPr>
        <w:tab/>
      </w:r>
      <w:r w:rsidR="007D7F2B">
        <w:rPr>
          <w:rFonts w:ascii="Times New Roman" w:hAnsi="Times New Roman"/>
          <w:sz w:val="28"/>
          <w:szCs w:val="28"/>
        </w:rPr>
        <w:tab/>
      </w:r>
      <w:r w:rsidR="00BE21EF">
        <w:rPr>
          <w:rFonts w:ascii="Times New Roman" w:hAnsi="Times New Roman"/>
          <w:sz w:val="28"/>
          <w:szCs w:val="28"/>
        </w:rPr>
        <w:t>с. Зимино</w:t>
      </w:r>
    </w:p>
    <w:p w:rsidR="007D7F2B" w:rsidRDefault="007D7F2B" w:rsidP="007D7F2B">
      <w:pPr>
        <w:pStyle w:val="a4"/>
        <w:widowControl w:val="0"/>
        <w:spacing w:after="0" w:line="100" w:lineRule="atLeast"/>
        <w:rPr>
          <w:rFonts w:ascii="Times New Roman" w:hAnsi="Times New Roman" w:cs="Times New Roman"/>
        </w:rPr>
      </w:pPr>
    </w:p>
    <w:p w:rsidR="007D7F2B" w:rsidRDefault="007D7F2B" w:rsidP="007D7F2B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«Об утверждении нормы предоставления и  учетной  нормы  площади  жилого помещения по договору социального найма в  муниципальном  образовании Зиминское сельское поселение Раздольненского района Республики Крым»</w:t>
      </w:r>
    </w:p>
    <w:p w:rsidR="007D7F2B" w:rsidRDefault="007D7F2B" w:rsidP="007D7F2B">
      <w:pPr>
        <w:pStyle w:val="a4"/>
        <w:widowControl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D7F2B" w:rsidRDefault="007D7F2B" w:rsidP="007D7F2B">
      <w:pPr>
        <w:pStyle w:val="a4"/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Конституционным Законом от 21.03.2014 № 6-ФКЗ «О принятии в Российскую Федерацию Республики Крым и образовании в составе Российской Федерации новых субъектов Республики Крым и города федерального значения Севастополя», со статьей 14 Федерального закона от 06.10.2003 № 131-ФЗ «Об общих принципах организации местного самоуправления в Российской Федерации», руководствуясь пунктами 2, 5 статьи 50 Жилищного кодекса Российской Федерации, Уставом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Зиминское сельское поселение Раздольненского района Республики Крым,                                                  Зиминский  сельский совет    РЕШИЛ:</w:t>
      </w:r>
    </w:p>
    <w:p w:rsidR="007D7F2B" w:rsidRDefault="007D7F2B" w:rsidP="007D7F2B">
      <w:pPr>
        <w:pStyle w:val="a4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Установить норму предоставления (приобретения) площади жилого помещения по договору социального найма (далее норма предоставления (приобретения)) на территории муниципального образования Зиминское сельское поселение в размере: </w:t>
      </w:r>
    </w:p>
    <w:p w:rsidR="007D7F2B" w:rsidRDefault="007D7F2B" w:rsidP="007D7F2B">
      <w:pPr>
        <w:pStyle w:val="a4"/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не менее 21 квадратного метра общей площади жилого помещения – на одного члена семьи из двух  человек; </w:t>
      </w:r>
    </w:p>
    <w:p w:rsidR="007D7F2B" w:rsidRDefault="007D7F2B" w:rsidP="007D7F2B">
      <w:pPr>
        <w:pStyle w:val="a4"/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 менее 15 квадратных метров общей площади жилого помещения – на одного члена семьи из трех и более  человек;</w:t>
      </w:r>
    </w:p>
    <w:p w:rsidR="007D7F2B" w:rsidRDefault="007D7F2B" w:rsidP="007D7F2B">
      <w:pPr>
        <w:pStyle w:val="a4"/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 менее 33 квадратных метров общей площади жилого помещения – на одиноко проживающего гражданина. </w:t>
      </w:r>
    </w:p>
    <w:p w:rsidR="007D7F2B" w:rsidRDefault="007D7F2B" w:rsidP="007D7F2B">
      <w:pPr>
        <w:pStyle w:val="a4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Превышение нормы предоставления площади жилого помещения допускается в случаях, предусмотренных Жилищным кодексом Российской Федерации. В иных случаях, с учетом конструктивных особенностей жилого помещения, допускается превышение указанной нормы на всю семью не более чем на 10 квадратных метров.</w:t>
      </w:r>
    </w:p>
    <w:p w:rsidR="007D7F2B" w:rsidRDefault="007D7F2B" w:rsidP="007D7F2B">
      <w:pPr>
        <w:pStyle w:val="a4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При определении общей площади жилого помещения, предоставляемого (приобретаемого)  по договору социального найма, учитывается площадь жилых помещений, занимаемых гражданином и (или) членами его семьи по договорам социального найма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(или) принадлежащих им на праве собственности. </w:t>
      </w:r>
    </w:p>
    <w:p w:rsidR="007D7F2B" w:rsidRDefault="007D7F2B" w:rsidP="007D7F2B">
      <w:pPr>
        <w:pStyle w:val="a4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4.Установить учетную норму площади жилого помещения (далее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учетная норма), являющуюся минимальным размером площади жилого помещения,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которой определяется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уровень обеспеченности граждан общей площадью жилого помещения в целях принятия их на учет  в качестве нуждающихся в жилых помещениях  (для предоставления по договору социального найма) в размере: </w:t>
      </w:r>
    </w:p>
    <w:p w:rsidR="007D7F2B" w:rsidRDefault="007D7F2B" w:rsidP="007D7F2B">
      <w:pPr>
        <w:pStyle w:val="a4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- 12 и менее квадратных метров общей площади на одного человека. </w:t>
      </w:r>
    </w:p>
    <w:p w:rsidR="007D7F2B" w:rsidRDefault="007D7F2B" w:rsidP="007D7F2B">
      <w:pPr>
        <w:pStyle w:val="a4"/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независимо от размера общей площади, приходящейся на одного человека, для семей из трех и более человек при наличии разнополых членов семьи, проживающих в однокомнатной квартире или в одной комнате коммунальной квартиры.</w:t>
      </w:r>
    </w:p>
    <w:p w:rsidR="007D7F2B" w:rsidRDefault="007D7F2B" w:rsidP="007D7F2B">
      <w:pPr>
        <w:pStyle w:val="a4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5. Настоящее решение обнародовать путем размещения на информационном стенде Зиминского  сельского с</w:t>
      </w:r>
      <w:r w:rsidR="00BE21EF">
        <w:rPr>
          <w:rFonts w:ascii="Times New Roman" w:hAnsi="Times New Roman" w:cs="Times New Roman"/>
          <w:sz w:val="28"/>
          <w:szCs w:val="28"/>
        </w:rPr>
        <w:t>овета в с.Зимино, ул</w:t>
      </w:r>
      <w:proofErr w:type="gramStart"/>
      <w:r w:rsidR="00BE21E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E21EF">
        <w:rPr>
          <w:rFonts w:ascii="Times New Roman" w:hAnsi="Times New Roman" w:cs="Times New Roman"/>
          <w:sz w:val="28"/>
          <w:szCs w:val="28"/>
        </w:rPr>
        <w:t xml:space="preserve">агарина, </w:t>
      </w:r>
      <w:r>
        <w:rPr>
          <w:rFonts w:ascii="Times New Roman" w:hAnsi="Times New Roman" w:cs="Times New Roman"/>
          <w:sz w:val="28"/>
          <w:szCs w:val="28"/>
        </w:rPr>
        <w:t xml:space="preserve">33. </w:t>
      </w:r>
      <w:r>
        <w:rPr>
          <w:rFonts w:ascii="Times New Roman" w:hAnsi="Times New Roman"/>
          <w:color w:val="000000"/>
          <w:sz w:val="28"/>
          <w:szCs w:val="28"/>
        </w:rPr>
        <w:t>6. Настоящее решение вступает в силу с момента официального обнародования.</w:t>
      </w:r>
    </w:p>
    <w:p w:rsidR="007D7F2B" w:rsidRDefault="007D7F2B" w:rsidP="007D7F2B">
      <w:pPr>
        <w:pStyle w:val="a4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D7F2B" w:rsidRDefault="007D7F2B" w:rsidP="007D7F2B">
      <w:pPr>
        <w:pStyle w:val="a4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D7F2B" w:rsidRDefault="007D7F2B" w:rsidP="007D7F2B">
      <w:pPr>
        <w:pStyle w:val="a4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D7F2B" w:rsidRDefault="007D7F2B" w:rsidP="007D7F2B">
      <w:pPr>
        <w:pStyle w:val="a4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D7F2B" w:rsidRDefault="007D7F2B" w:rsidP="007D7F2B">
      <w:pPr>
        <w:pStyle w:val="a4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D7F2B" w:rsidRDefault="00BE21EF" w:rsidP="007D7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7D7F2B">
        <w:rPr>
          <w:rFonts w:ascii="Times New Roman" w:hAnsi="Times New Roman"/>
          <w:sz w:val="28"/>
          <w:szCs w:val="28"/>
        </w:rPr>
        <w:t xml:space="preserve">Зиминского  </w:t>
      </w:r>
      <w:r>
        <w:rPr>
          <w:rFonts w:ascii="Times New Roman" w:hAnsi="Times New Roman"/>
          <w:sz w:val="28"/>
          <w:szCs w:val="28"/>
        </w:rPr>
        <w:t>сельского</w:t>
      </w:r>
      <w:r w:rsidR="007D7F2B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D7F2B">
        <w:rPr>
          <w:rFonts w:ascii="Times New Roman" w:hAnsi="Times New Roman"/>
          <w:sz w:val="28"/>
          <w:szCs w:val="28"/>
        </w:rPr>
        <w:t>Б.М.Андрейчук</w:t>
      </w:r>
    </w:p>
    <w:p w:rsidR="00267A6D" w:rsidRDefault="00267A6D"/>
    <w:sectPr w:rsidR="00267A6D" w:rsidSect="0026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7F2B"/>
    <w:rsid w:val="00192923"/>
    <w:rsid w:val="0026700B"/>
    <w:rsid w:val="00267A6D"/>
    <w:rsid w:val="007D7F2B"/>
    <w:rsid w:val="008066FD"/>
    <w:rsid w:val="00B7170A"/>
    <w:rsid w:val="00BA125A"/>
    <w:rsid w:val="00BE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F2B"/>
    <w:pPr>
      <w:spacing w:after="0" w:line="240" w:lineRule="auto"/>
    </w:pPr>
  </w:style>
  <w:style w:type="paragraph" w:customStyle="1" w:styleId="a4">
    <w:name w:val="Базовый"/>
    <w:rsid w:val="007D7F2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D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6</cp:revision>
  <cp:lastPrinted>2017-11-02T11:27:00Z</cp:lastPrinted>
  <dcterms:created xsi:type="dcterms:W3CDTF">2017-11-02T10:54:00Z</dcterms:created>
  <dcterms:modified xsi:type="dcterms:W3CDTF">2017-12-01T10:59:00Z</dcterms:modified>
</cp:coreProperties>
</file>