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E" w:rsidRDefault="009676EE" w:rsidP="009676EE">
      <w:pPr>
        <w:tabs>
          <w:tab w:val="left" w:pos="5245"/>
        </w:tabs>
        <w:rPr>
          <w:rFonts w:eastAsia="Calibri"/>
          <w:noProof/>
          <w:sz w:val="28"/>
          <w:szCs w:val="20"/>
        </w:rPr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noProof/>
          <w:sz w:val="28"/>
          <w:szCs w:val="20"/>
        </w:rPr>
        <w:t xml:space="preserve">                                                                                                </w:t>
      </w:r>
    </w:p>
    <w:p w:rsidR="009676EE" w:rsidRDefault="009676EE" w:rsidP="009676EE">
      <w:pPr>
        <w:numPr>
          <w:ilvl w:val="0"/>
          <w:numId w:val="1"/>
        </w:numPr>
        <w:rPr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</w:t>
      </w:r>
      <w:r w:rsidRPr="00A977A8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6" o:title=""/>
          </v:shape>
          <o:OLEObject Type="Embed" ProgID="Word.Picture.8" ShapeID="_x0000_i1025" DrawAspect="Content" ObjectID="_1699606210" r:id="rId7"/>
        </w:object>
      </w:r>
    </w:p>
    <w:p w:rsidR="009676EE" w:rsidRDefault="009676EE" w:rsidP="009676EE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9676EE" w:rsidRDefault="009676EE" w:rsidP="009676EE">
      <w:pPr>
        <w:pStyle w:val="a3"/>
        <w:numPr>
          <w:ilvl w:val="0"/>
          <w:numId w:val="1"/>
        </w:numPr>
        <w:jc w:val="center"/>
        <w:rPr>
          <w:szCs w:val="28"/>
        </w:rPr>
      </w:pPr>
      <w:proofErr w:type="spellStart"/>
      <w:r>
        <w:rPr>
          <w:szCs w:val="28"/>
        </w:rPr>
        <w:t>Раздольненский</w:t>
      </w:r>
      <w:proofErr w:type="spellEnd"/>
      <w:r>
        <w:rPr>
          <w:szCs w:val="28"/>
        </w:rPr>
        <w:t xml:space="preserve"> район</w:t>
      </w:r>
    </w:p>
    <w:p w:rsidR="009676EE" w:rsidRDefault="009676EE" w:rsidP="009676EE">
      <w:pPr>
        <w:pStyle w:val="a3"/>
        <w:numPr>
          <w:ilvl w:val="0"/>
          <w:numId w:val="1"/>
        </w:numPr>
        <w:jc w:val="center"/>
        <w:rPr>
          <w:szCs w:val="28"/>
        </w:rPr>
      </w:pPr>
      <w:proofErr w:type="spellStart"/>
      <w:r>
        <w:rPr>
          <w:szCs w:val="28"/>
        </w:rPr>
        <w:t>Зиминский</w:t>
      </w:r>
      <w:proofErr w:type="spellEnd"/>
      <w:r>
        <w:rPr>
          <w:szCs w:val="28"/>
        </w:rPr>
        <w:t xml:space="preserve"> сельский совет</w:t>
      </w:r>
    </w:p>
    <w:p w:rsidR="009676EE" w:rsidRPr="008A62BF" w:rsidRDefault="00A5271A" w:rsidP="008A62BF">
      <w:pPr>
        <w:numPr>
          <w:ilvl w:val="0"/>
          <w:numId w:val="1"/>
        </w:numPr>
        <w:jc w:val="center"/>
        <w:rPr>
          <w:sz w:val="28"/>
          <w:szCs w:val="22"/>
        </w:rPr>
      </w:pPr>
      <w:r>
        <w:rPr>
          <w:sz w:val="28"/>
        </w:rPr>
        <w:t>34</w:t>
      </w:r>
      <w:r w:rsidR="00AB60C3" w:rsidRPr="008A62BF">
        <w:rPr>
          <w:sz w:val="28"/>
        </w:rPr>
        <w:t>-</w:t>
      </w:r>
      <w:r w:rsidR="009676EE" w:rsidRPr="008A62BF">
        <w:rPr>
          <w:sz w:val="28"/>
        </w:rPr>
        <w:t>е  внеочередное   заседание 2 созыва</w:t>
      </w:r>
    </w:p>
    <w:p w:rsidR="009676EE" w:rsidRDefault="003F2136" w:rsidP="009676E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  <w:szCs w:val="28"/>
        </w:rPr>
        <w:t>РЕШЕНИЕ №  280-2/21</w:t>
      </w:r>
    </w:p>
    <w:p w:rsidR="009676EE" w:rsidRDefault="009676EE" w:rsidP="009676EE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от  </w:t>
      </w:r>
      <w:r w:rsidR="003F2136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   </w:t>
      </w:r>
      <w:r w:rsidR="003F2136">
        <w:rPr>
          <w:sz w:val="28"/>
        </w:rPr>
        <w:t>2021</w:t>
      </w:r>
      <w:r>
        <w:rPr>
          <w:sz w:val="28"/>
        </w:rPr>
        <w:t xml:space="preserve"> года                                                                                                    </w:t>
      </w:r>
    </w:p>
    <w:p w:rsidR="009676EE" w:rsidRDefault="009676EE" w:rsidP="009676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Зимино</w:t>
      </w:r>
      <w:proofErr w:type="spellEnd"/>
      <w:r>
        <w:rPr>
          <w:sz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:rsidR="009676EE" w:rsidRDefault="009676EE" w:rsidP="009676EE">
      <w:pPr>
        <w:jc w:val="both"/>
        <w:rPr>
          <w:sz w:val="28"/>
          <w:szCs w:val="28"/>
        </w:rPr>
      </w:pPr>
    </w:p>
    <w:p w:rsidR="009676EE" w:rsidRDefault="009676EE" w:rsidP="009676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решение </w:t>
      </w:r>
      <w:proofErr w:type="spellStart"/>
      <w:r>
        <w:rPr>
          <w:i/>
          <w:sz w:val="28"/>
          <w:szCs w:val="28"/>
        </w:rPr>
        <w:t>Зиминского</w:t>
      </w:r>
      <w:proofErr w:type="spellEnd"/>
      <w:r>
        <w:rPr>
          <w:i/>
          <w:sz w:val="28"/>
          <w:szCs w:val="28"/>
        </w:rPr>
        <w:t xml:space="preserve"> сельского совета от 06.03.2020года    № 56-2/20  «Об утверждении Положения о муниципальной службе в </w:t>
      </w:r>
      <w:proofErr w:type="spellStart"/>
      <w:r>
        <w:rPr>
          <w:i/>
          <w:sz w:val="28"/>
          <w:szCs w:val="28"/>
        </w:rPr>
        <w:t>Зиминском</w:t>
      </w:r>
      <w:proofErr w:type="spellEnd"/>
      <w:r>
        <w:rPr>
          <w:i/>
          <w:sz w:val="28"/>
          <w:szCs w:val="28"/>
        </w:rPr>
        <w:t xml:space="preserve"> сельском поселении </w:t>
      </w:r>
      <w:proofErr w:type="spellStart"/>
      <w:r>
        <w:rPr>
          <w:i/>
          <w:sz w:val="28"/>
          <w:szCs w:val="28"/>
        </w:rPr>
        <w:t>Раздольненского</w:t>
      </w:r>
      <w:proofErr w:type="spellEnd"/>
      <w:r>
        <w:rPr>
          <w:i/>
          <w:sz w:val="28"/>
          <w:szCs w:val="28"/>
        </w:rPr>
        <w:t xml:space="preserve"> района Республики Крым»</w:t>
      </w:r>
      <w:r w:rsidR="00D35A7E" w:rsidRPr="00D35A7E">
        <w:rPr>
          <w:sz w:val="28"/>
          <w:szCs w:val="28"/>
        </w:rPr>
        <w:t xml:space="preserve"> </w:t>
      </w:r>
      <w:proofErr w:type="gramStart"/>
      <w:r w:rsidR="00D35A7E" w:rsidRPr="00D35A7E">
        <w:rPr>
          <w:i/>
          <w:sz w:val="28"/>
          <w:szCs w:val="28"/>
        </w:rPr>
        <w:t xml:space="preserve">( </w:t>
      </w:r>
      <w:proofErr w:type="gramEnd"/>
      <w:r w:rsidR="00D35A7E" w:rsidRPr="00D35A7E">
        <w:rPr>
          <w:i/>
          <w:sz w:val="28"/>
          <w:szCs w:val="28"/>
        </w:rPr>
        <w:t>в редакции решений от 16.04.2020 № 71-2/20,  от 25.05.2021 № 222-2/21)</w:t>
      </w:r>
    </w:p>
    <w:p w:rsidR="009676EE" w:rsidRDefault="009676EE" w:rsidP="009676EE">
      <w:pPr>
        <w:ind w:firstLine="567"/>
        <w:jc w:val="both"/>
        <w:rPr>
          <w:sz w:val="28"/>
          <w:szCs w:val="28"/>
        </w:rPr>
      </w:pPr>
    </w:p>
    <w:p w:rsidR="009676EE" w:rsidRDefault="009676EE" w:rsidP="00967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«Об основах муниципальной службы в Российской Федерации», Законом Республики Крым от 16.09.2014 № 76-ЗРК «О муниципальной</w:t>
      </w:r>
      <w:r w:rsidR="00236E90">
        <w:rPr>
          <w:sz w:val="28"/>
          <w:szCs w:val="28"/>
        </w:rPr>
        <w:t xml:space="preserve"> службе в Республике Крым», Федеральным законом от 31.07.2020г № 268-ФЗ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  Уставом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</w:t>
      </w:r>
      <w:r w:rsidR="003F2136">
        <w:rPr>
          <w:sz w:val="28"/>
          <w:szCs w:val="28"/>
        </w:rPr>
        <w:t>енского</w:t>
      </w:r>
      <w:proofErr w:type="spellEnd"/>
      <w:r w:rsidR="003F2136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, </w:t>
      </w:r>
      <w:r w:rsidR="00236E90">
        <w:rPr>
          <w:sz w:val="28"/>
          <w:szCs w:val="28"/>
        </w:rPr>
        <w:t xml:space="preserve">Федеральным законом от 30.04.2021 № 116-ФЗ «О внесении изменений в отдельные законодательные акты Российской Федерации», </w:t>
      </w:r>
      <w:r>
        <w:rPr>
          <w:sz w:val="28"/>
        </w:rPr>
        <w:t xml:space="preserve">принимая во внимание </w:t>
      </w:r>
      <w:r>
        <w:rPr>
          <w:sz w:val="28"/>
          <w:szCs w:val="28"/>
        </w:rPr>
        <w:t>инф</w:t>
      </w:r>
      <w:r w:rsidR="003F2136">
        <w:rPr>
          <w:sz w:val="28"/>
          <w:szCs w:val="28"/>
        </w:rPr>
        <w:t>ормационное письмо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Раздольненск</w:t>
      </w:r>
      <w:r w:rsidR="00236E90">
        <w:rPr>
          <w:sz w:val="28"/>
          <w:szCs w:val="28"/>
        </w:rPr>
        <w:t>ого</w:t>
      </w:r>
      <w:proofErr w:type="spellEnd"/>
      <w:r w:rsidR="00236E9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3F2136">
        <w:rPr>
          <w:sz w:val="28"/>
          <w:szCs w:val="28"/>
        </w:rPr>
        <w:t>29.09.</w:t>
      </w:r>
      <w:r>
        <w:rPr>
          <w:sz w:val="28"/>
          <w:szCs w:val="28"/>
        </w:rPr>
        <w:t>202</w:t>
      </w:r>
      <w:r w:rsidR="00236E90">
        <w:rPr>
          <w:sz w:val="28"/>
          <w:szCs w:val="28"/>
        </w:rPr>
        <w:t xml:space="preserve">0г  </w:t>
      </w:r>
      <w:r w:rsidR="003F2136">
        <w:rPr>
          <w:sz w:val="28"/>
          <w:szCs w:val="28"/>
        </w:rPr>
        <w:t>№ Исорг-20350020-1755</w:t>
      </w:r>
      <w:r>
        <w:rPr>
          <w:sz w:val="28"/>
          <w:szCs w:val="28"/>
        </w:rPr>
        <w:t>-20/-20350020,</w:t>
      </w:r>
      <w:r w:rsidR="003F2136">
        <w:rPr>
          <w:sz w:val="28"/>
          <w:szCs w:val="28"/>
        </w:rPr>
        <w:t xml:space="preserve"> информационное письмо </w:t>
      </w:r>
      <w:proofErr w:type="spellStart"/>
      <w:r w:rsidR="003F2136">
        <w:rPr>
          <w:sz w:val="28"/>
          <w:szCs w:val="28"/>
        </w:rPr>
        <w:t>Раздольненского</w:t>
      </w:r>
      <w:proofErr w:type="spellEnd"/>
      <w:r w:rsidR="003F2136">
        <w:rPr>
          <w:sz w:val="28"/>
          <w:szCs w:val="28"/>
        </w:rPr>
        <w:t xml:space="preserve"> районного совета от 01.09.2021 № 01-07/770,</w:t>
      </w:r>
    </w:p>
    <w:p w:rsidR="009676EE" w:rsidRDefault="009676EE" w:rsidP="009676EE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сельский совет    </w:t>
      </w:r>
      <w:r>
        <w:rPr>
          <w:b/>
          <w:sz w:val="28"/>
          <w:szCs w:val="28"/>
        </w:rPr>
        <w:t>РЕШИЛ:</w:t>
      </w:r>
    </w:p>
    <w:p w:rsidR="009676EE" w:rsidRDefault="009676EE" w:rsidP="009676EE">
      <w:pPr>
        <w:jc w:val="both"/>
        <w:rPr>
          <w:sz w:val="28"/>
          <w:szCs w:val="28"/>
        </w:rPr>
      </w:pPr>
    </w:p>
    <w:p w:rsidR="00236E90" w:rsidRDefault="009676EE" w:rsidP="0096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от 06.03.2020 года № 56-2/20  «Об утверждении  Положения о муниципальной службе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Крым»</w:t>
      </w:r>
      <w:r w:rsidR="008E38FC">
        <w:rPr>
          <w:sz w:val="28"/>
          <w:szCs w:val="28"/>
        </w:rPr>
        <w:t xml:space="preserve"> </w:t>
      </w:r>
      <w:proofErr w:type="gramStart"/>
      <w:r w:rsidR="008E38FC">
        <w:rPr>
          <w:sz w:val="28"/>
          <w:szCs w:val="28"/>
        </w:rPr>
        <w:t xml:space="preserve">( </w:t>
      </w:r>
      <w:proofErr w:type="gramEnd"/>
      <w:r w:rsidR="008E38FC">
        <w:rPr>
          <w:sz w:val="28"/>
          <w:szCs w:val="28"/>
        </w:rPr>
        <w:t>в редакции решений</w:t>
      </w:r>
      <w:r w:rsidR="003F2136">
        <w:rPr>
          <w:sz w:val="28"/>
          <w:szCs w:val="28"/>
        </w:rPr>
        <w:t xml:space="preserve"> от 16.04.2020 № 71-2/20</w:t>
      </w:r>
      <w:r w:rsidR="008E38FC">
        <w:rPr>
          <w:sz w:val="28"/>
          <w:szCs w:val="28"/>
        </w:rPr>
        <w:t>,  от 25.05.2021 № 222-2/21</w:t>
      </w:r>
      <w:r w:rsidR="003F213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F2136" w:rsidRPr="00334BC3" w:rsidRDefault="00236E90" w:rsidP="003F2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подпункт четвертый, пятый пункта</w:t>
      </w:r>
      <w:r w:rsidR="003F2136" w:rsidRPr="00334BC3">
        <w:rPr>
          <w:b/>
          <w:sz w:val="28"/>
          <w:szCs w:val="28"/>
        </w:rPr>
        <w:t xml:space="preserve"> 2 </w:t>
      </w:r>
      <w:r w:rsidR="00F529F3">
        <w:rPr>
          <w:b/>
          <w:sz w:val="28"/>
          <w:szCs w:val="28"/>
        </w:rPr>
        <w:t>части</w:t>
      </w:r>
      <w:r w:rsidR="003F2136" w:rsidRPr="00334BC3">
        <w:rPr>
          <w:b/>
          <w:sz w:val="28"/>
          <w:szCs w:val="28"/>
        </w:rPr>
        <w:t xml:space="preserve"> 3 статьи 7 заменить абзацем следующего содержания:</w:t>
      </w:r>
    </w:p>
    <w:p w:rsidR="003F2136" w:rsidRDefault="003F2136" w:rsidP="003F2136">
      <w:pPr>
        <w:ind w:firstLine="567"/>
        <w:jc w:val="both"/>
        <w:rPr>
          <w:sz w:val="28"/>
          <w:szCs w:val="28"/>
          <w:shd w:val="clear" w:color="auto" w:fill="FFFFFF"/>
        </w:rPr>
      </w:pPr>
      <w:r w:rsidRPr="00334BC3">
        <w:rPr>
          <w:sz w:val="28"/>
          <w:szCs w:val="28"/>
          <w:shd w:val="clear" w:color="auto" w:fill="FFFFFF"/>
        </w:rPr>
        <w:t>«для ведущих, старших и младших должностей муниципальной службы - требования к стажу муниципальной службы, стажу работы по специальности, направлени</w:t>
      </w:r>
      <w:r w:rsidR="00236E90">
        <w:rPr>
          <w:sz w:val="28"/>
          <w:szCs w:val="28"/>
          <w:shd w:val="clear" w:color="auto" w:fill="FFFFFF"/>
        </w:rPr>
        <w:t>ю подготовки не предъявляются</w:t>
      </w:r>
      <w:proofErr w:type="gramStart"/>
      <w:r w:rsidR="00236E90">
        <w:rPr>
          <w:sz w:val="28"/>
          <w:szCs w:val="28"/>
          <w:shd w:val="clear" w:color="auto" w:fill="FFFFFF"/>
        </w:rPr>
        <w:t>.»;</w:t>
      </w:r>
      <w:proofErr w:type="gramEnd"/>
    </w:p>
    <w:p w:rsidR="00236E90" w:rsidRPr="00334BC3" w:rsidRDefault="00236E90" w:rsidP="003F213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F2136" w:rsidRPr="00334BC3" w:rsidRDefault="00236E90" w:rsidP="003F2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П</w:t>
      </w:r>
      <w:r w:rsidR="003F2136" w:rsidRPr="00334BC3">
        <w:rPr>
          <w:b/>
          <w:sz w:val="28"/>
          <w:szCs w:val="28"/>
        </w:rPr>
        <w:t xml:space="preserve">ункт 9 </w:t>
      </w:r>
      <w:r>
        <w:rPr>
          <w:b/>
          <w:sz w:val="28"/>
          <w:szCs w:val="28"/>
        </w:rPr>
        <w:t xml:space="preserve">части </w:t>
      </w:r>
      <w:r w:rsidR="003F2136" w:rsidRPr="00334BC3">
        <w:rPr>
          <w:b/>
          <w:sz w:val="28"/>
          <w:szCs w:val="28"/>
        </w:rPr>
        <w:t xml:space="preserve"> 1 статьи 11 изложить в новой редакции:</w:t>
      </w:r>
    </w:p>
    <w:p w:rsidR="003F2136" w:rsidRDefault="003F2136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C3">
        <w:rPr>
          <w:rFonts w:ascii="Times New Roman" w:hAnsi="Times New Roman" w:cs="Times New Roman"/>
          <w:sz w:val="28"/>
          <w:szCs w:val="28"/>
        </w:rPr>
        <w:t xml:space="preserve">«9) сообщать в письменной форме представителю нанимателя </w:t>
      </w:r>
      <w:r w:rsidRPr="00334BC3">
        <w:rPr>
          <w:rFonts w:ascii="Times New Roman" w:hAnsi="Times New Roman" w:cs="Times New Roman"/>
          <w:sz w:val="28"/>
          <w:szCs w:val="28"/>
        </w:rPr>
        <w:lastRenderedPageBreak/>
        <w:t>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334BC3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</w:t>
      </w:r>
      <w:r w:rsidR="00236E90">
        <w:rPr>
          <w:rFonts w:ascii="Times New Roman" w:hAnsi="Times New Roman" w:cs="Times New Roman"/>
          <w:sz w:val="28"/>
          <w:szCs w:val="28"/>
        </w:rPr>
        <w:t>иться на муниципальной службе</w:t>
      </w:r>
      <w:proofErr w:type="gramStart"/>
      <w:r w:rsidR="00236E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36E90">
        <w:rPr>
          <w:rFonts w:ascii="Times New Roman" w:hAnsi="Times New Roman" w:cs="Times New Roman"/>
          <w:sz w:val="28"/>
          <w:szCs w:val="28"/>
        </w:rPr>
        <w:t>;</w:t>
      </w:r>
    </w:p>
    <w:p w:rsidR="00236E90" w:rsidRPr="00334BC3" w:rsidRDefault="00236E90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136" w:rsidRPr="00334BC3" w:rsidRDefault="00236E90" w:rsidP="003F2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Часть 1 статьи 11 дополнить </w:t>
      </w:r>
      <w:r w:rsidR="003F2136" w:rsidRPr="00334BC3">
        <w:rPr>
          <w:b/>
          <w:sz w:val="28"/>
          <w:szCs w:val="28"/>
        </w:rPr>
        <w:t>пунктом 9.1 следующего содержания:</w:t>
      </w:r>
    </w:p>
    <w:p w:rsidR="003F2136" w:rsidRDefault="003F2136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C3"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334BC3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</w:t>
      </w:r>
      <w:r w:rsidR="00236E90">
        <w:rPr>
          <w:rFonts w:ascii="Times New Roman" w:hAnsi="Times New Roman" w:cs="Times New Roman"/>
          <w:sz w:val="28"/>
          <w:szCs w:val="28"/>
        </w:rPr>
        <w:t>ории иностранного государства</w:t>
      </w:r>
      <w:proofErr w:type="gramStart"/>
      <w:r w:rsidR="00236E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36E90">
        <w:rPr>
          <w:rFonts w:ascii="Times New Roman" w:hAnsi="Times New Roman" w:cs="Times New Roman"/>
          <w:sz w:val="28"/>
          <w:szCs w:val="28"/>
        </w:rPr>
        <w:t>;</w:t>
      </w:r>
    </w:p>
    <w:p w:rsidR="00236E90" w:rsidRPr="00334BC3" w:rsidRDefault="00236E90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136" w:rsidRPr="00334BC3" w:rsidRDefault="00DC5993" w:rsidP="003F2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</w:t>
      </w:r>
      <w:r w:rsidR="003F2136" w:rsidRPr="00334BC3">
        <w:rPr>
          <w:b/>
          <w:sz w:val="28"/>
          <w:szCs w:val="28"/>
        </w:rPr>
        <w:t xml:space="preserve">ункты 6, 7 </w:t>
      </w:r>
      <w:r>
        <w:rPr>
          <w:b/>
          <w:sz w:val="28"/>
          <w:szCs w:val="28"/>
        </w:rPr>
        <w:t>части</w:t>
      </w:r>
      <w:r w:rsidR="003F2136" w:rsidRPr="00334BC3">
        <w:rPr>
          <w:b/>
          <w:sz w:val="28"/>
          <w:szCs w:val="28"/>
        </w:rPr>
        <w:t xml:space="preserve"> 1 статьи 12 изложить в новой редакции:</w:t>
      </w:r>
    </w:p>
    <w:p w:rsidR="003F2136" w:rsidRPr="00334BC3" w:rsidRDefault="003F2136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C3"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F2136" w:rsidRDefault="003F2136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C3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</w:t>
      </w:r>
      <w:r w:rsidR="00DC5993">
        <w:rPr>
          <w:rFonts w:ascii="Times New Roman" w:hAnsi="Times New Roman" w:cs="Times New Roman"/>
          <w:sz w:val="28"/>
          <w:szCs w:val="28"/>
        </w:rPr>
        <w:t>оговором Российской Федерации</w:t>
      </w:r>
      <w:proofErr w:type="gramStart"/>
      <w:r w:rsidR="00DC599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C5993">
        <w:rPr>
          <w:rFonts w:ascii="Times New Roman" w:hAnsi="Times New Roman" w:cs="Times New Roman"/>
          <w:sz w:val="28"/>
          <w:szCs w:val="28"/>
        </w:rPr>
        <w:t>;</w:t>
      </w:r>
    </w:p>
    <w:p w:rsidR="00DC5993" w:rsidRPr="00334BC3" w:rsidRDefault="00DC5993" w:rsidP="003F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136" w:rsidRPr="00334BC3" w:rsidRDefault="00DC5993" w:rsidP="003F2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П</w:t>
      </w:r>
      <w:r w:rsidR="003F2136" w:rsidRPr="00334BC3">
        <w:rPr>
          <w:b/>
          <w:sz w:val="28"/>
          <w:szCs w:val="28"/>
        </w:rPr>
        <w:t xml:space="preserve">ункт 8 </w:t>
      </w:r>
      <w:r>
        <w:rPr>
          <w:b/>
          <w:sz w:val="28"/>
          <w:szCs w:val="28"/>
        </w:rPr>
        <w:t>части</w:t>
      </w:r>
      <w:r w:rsidR="003F2136" w:rsidRPr="00334BC3">
        <w:rPr>
          <w:b/>
          <w:sz w:val="28"/>
          <w:szCs w:val="28"/>
        </w:rPr>
        <w:t xml:space="preserve"> 3 статьи 18 изложить в новой редакции:</w:t>
      </w:r>
    </w:p>
    <w:p w:rsidR="003F2136" w:rsidRPr="00334BC3" w:rsidRDefault="003F2136" w:rsidP="003F2136">
      <w:pPr>
        <w:ind w:firstLine="567"/>
        <w:jc w:val="both"/>
        <w:rPr>
          <w:sz w:val="28"/>
          <w:szCs w:val="28"/>
        </w:rPr>
      </w:pPr>
      <w:r w:rsidRPr="00334BC3">
        <w:rPr>
          <w:sz w:val="28"/>
          <w:szCs w:val="28"/>
        </w:rPr>
        <w:t>«8) д</w:t>
      </w:r>
      <w:r w:rsidRPr="00334BC3">
        <w:rPr>
          <w:sz w:val="28"/>
          <w:szCs w:val="28"/>
          <w:shd w:val="clear" w:color="auto" w:fill="FFFFFF"/>
        </w:rPr>
        <w:t>окументы воинского учета - для граждан, пребывающих в запасе, и лиц, подлежащих призыву на военную службу</w:t>
      </w:r>
      <w:proofErr w:type="gramStart"/>
      <w:r w:rsidRPr="00334BC3">
        <w:rPr>
          <w:sz w:val="28"/>
          <w:szCs w:val="28"/>
          <w:shd w:val="clear" w:color="auto" w:fill="FFFFFF"/>
        </w:rPr>
        <w:t>;»</w:t>
      </w:r>
      <w:proofErr w:type="gramEnd"/>
      <w:r w:rsidR="00DC5993">
        <w:rPr>
          <w:sz w:val="28"/>
          <w:szCs w:val="28"/>
          <w:shd w:val="clear" w:color="auto" w:fill="FFFFFF"/>
        </w:rPr>
        <w:t>;</w:t>
      </w:r>
    </w:p>
    <w:p w:rsidR="00711952" w:rsidRDefault="00711952" w:rsidP="009676EE">
      <w:pPr>
        <w:jc w:val="both"/>
        <w:rPr>
          <w:sz w:val="28"/>
          <w:szCs w:val="28"/>
        </w:rPr>
      </w:pPr>
    </w:p>
    <w:p w:rsidR="00711952" w:rsidRDefault="00DC5993" w:rsidP="00967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080F"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68080F">
        <w:rPr>
          <w:b/>
          <w:sz w:val="28"/>
          <w:szCs w:val="28"/>
        </w:rPr>
        <w:t>Пункт 4 части 3 статьи 18 изложить в следующей редакции:</w:t>
      </w:r>
    </w:p>
    <w:p w:rsidR="0068080F" w:rsidRPr="0068080F" w:rsidRDefault="0068080F" w:rsidP="0068080F">
      <w:pPr>
        <w:pStyle w:val="a3"/>
      </w:pPr>
      <w:r w:rsidRPr="0068080F">
        <w:t>«</w:t>
      </w:r>
      <w:r>
        <w:t xml:space="preserve">4) сведения о трудовой деятельности вместе с трудовой книжкой или взамен ее, оформленные на бумажном носителе, заверенные надлежащим образом в соответствии с требованиями действующего  законодательства, или представленные в форме  электронного документа, подписанного усиленной </w:t>
      </w:r>
      <w:r>
        <w:lastRenderedPageBreak/>
        <w:t>квалифицированной электронной подписью, за исключением  случаев, когда трудовой договор</w:t>
      </w:r>
      <w:r w:rsidR="00DC5993">
        <w:t xml:space="preserve"> </w:t>
      </w:r>
      <w:proofErr w:type="gramStart"/>
      <w:r>
        <w:t xml:space="preserve">( </w:t>
      </w:r>
      <w:proofErr w:type="gramEnd"/>
      <w:r>
        <w:t xml:space="preserve">контракт) заключается впервые»; </w:t>
      </w:r>
    </w:p>
    <w:p w:rsidR="00711952" w:rsidRDefault="00DC5993" w:rsidP="0068080F">
      <w:pPr>
        <w:pStyle w:val="a3"/>
      </w:pPr>
      <w:r>
        <w:rPr>
          <w:b/>
          <w:szCs w:val="28"/>
        </w:rPr>
        <w:t xml:space="preserve">          1.7.   Пункт 2 части 1 статьи 22  признать утратившим силу.</w:t>
      </w:r>
    </w:p>
    <w:p w:rsidR="00711952" w:rsidRDefault="00711952" w:rsidP="0068080F">
      <w:pPr>
        <w:pStyle w:val="a3"/>
      </w:pPr>
    </w:p>
    <w:p w:rsidR="009676EE" w:rsidRDefault="009676EE" w:rsidP="0068080F">
      <w:pPr>
        <w:pStyle w:val="a3"/>
      </w:pPr>
    </w:p>
    <w:p w:rsidR="009676EE" w:rsidRDefault="009676EE" w:rsidP="009676EE">
      <w:pPr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2. Обнародовать данное решение путем размещения на информационных стендах населенных пунктов </w:t>
      </w:r>
      <w:proofErr w:type="spellStart"/>
      <w:r>
        <w:rPr>
          <w:rFonts w:eastAsia="SimSun"/>
          <w:sz w:val="28"/>
          <w:szCs w:val="28"/>
        </w:rPr>
        <w:t>Зиминского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>
        <w:rPr>
          <w:rFonts w:eastAsia="SimSun"/>
          <w:sz w:val="28"/>
          <w:szCs w:val="28"/>
        </w:rPr>
        <w:t>Зиминского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в сети Интернет (http:/зиминское-сп</w:t>
      </w:r>
      <w:proofErr w:type="gramStart"/>
      <w:r>
        <w:rPr>
          <w:rFonts w:eastAsia="SimSun"/>
          <w:sz w:val="28"/>
          <w:szCs w:val="28"/>
        </w:rPr>
        <w:t>.р</w:t>
      </w:r>
      <w:proofErr w:type="gramEnd"/>
      <w:r>
        <w:rPr>
          <w:rFonts w:eastAsia="SimSun"/>
          <w:sz w:val="28"/>
          <w:szCs w:val="28"/>
        </w:rPr>
        <w:t>ф/).</w:t>
      </w:r>
    </w:p>
    <w:p w:rsidR="009676EE" w:rsidRDefault="009676EE" w:rsidP="00967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– главу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76EE" w:rsidRDefault="009676EE" w:rsidP="00967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676EE" w:rsidRDefault="009676EE" w:rsidP="009676EE">
      <w:pPr>
        <w:ind w:firstLine="708"/>
        <w:jc w:val="both"/>
        <w:rPr>
          <w:sz w:val="28"/>
          <w:szCs w:val="28"/>
        </w:rPr>
      </w:pPr>
    </w:p>
    <w:p w:rsidR="009676EE" w:rsidRDefault="009676EE" w:rsidP="009676EE">
      <w:pPr>
        <w:ind w:firstLine="708"/>
        <w:jc w:val="both"/>
        <w:rPr>
          <w:sz w:val="28"/>
          <w:szCs w:val="28"/>
        </w:rPr>
      </w:pPr>
    </w:p>
    <w:p w:rsidR="009676EE" w:rsidRDefault="009676EE" w:rsidP="009676EE">
      <w:pPr>
        <w:ind w:firstLine="708"/>
        <w:jc w:val="both"/>
        <w:rPr>
          <w:sz w:val="28"/>
          <w:szCs w:val="28"/>
        </w:rPr>
      </w:pPr>
    </w:p>
    <w:p w:rsidR="009676EE" w:rsidRDefault="009676EE" w:rsidP="009676EE">
      <w:pPr>
        <w:ind w:firstLine="708"/>
        <w:jc w:val="both"/>
        <w:rPr>
          <w:sz w:val="28"/>
          <w:szCs w:val="28"/>
        </w:rPr>
      </w:pPr>
    </w:p>
    <w:p w:rsidR="009676EE" w:rsidRDefault="009676EE" w:rsidP="009676EE">
      <w:pPr>
        <w:ind w:firstLine="708"/>
        <w:jc w:val="both"/>
        <w:rPr>
          <w:sz w:val="28"/>
          <w:szCs w:val="28"/>
        </w:rPr>
      </w:pPr>
    </w:p>
    <w:p w:rsidR="009676EE" w:rsidRDefault="009676EE" w:rsidP="0096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676EE" w:rsidRDefault="009676EE" w:rsidP="009676E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– глава Администрации</w:t>
      </w:r>
    </w:p>
    <w:p w:rsidR="009676EE" w:rsidRDefault="009676EE" w:rsidP="009676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536CE5" w:rsidRDefault="00536CE5"/>
    <w:sectPr w:rsidR="00536CE5" w:rsidSect="0053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EE"/>
    <w:rsid w:val="000A0138"/>
    <w:rsid w:val="00236E90"/>
    <w:rsid w:val="003F2136"/>
    <w:rsid w:val="00536CE5"/>
    <w:rsid w:val="0068080F"/>
    <w:rsid w:val="00711952"/>
    <w:rsid w:val="008A62BF"/>
    <w:rsid w:val="008E38FC"/>
    <w:rsid w:val="00915AFF"/>
    <w:rsid w:val="009676EE"/>
    <w:rsid w:val="00A5271A"/>
    <w:rsid w:val="00A977A8"/>
    <w:rsid w:val="00AB60C3"/>
    <w:rsid w:val="00AE223A"/>
    <w:rsid w:val="00B23E4F"/>
    <w:rsid w:val="00C91E10"/>
    <w:rsid w:val="00D35A7E"/>
    <w:rsid w:val="00D43223"/>
    <w:rsid w:val="00DC5993"/>
    <w:rsid w:val="00F5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67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76EE"/>
    <w:rPr>
      <w:color w:val="0000FF"/>
      <w:u w:val="single"/>
    </w:rPr>
  </w:style>
  <w:style w:type="paragraph" w:customStyle="1" w:styleId="ConsPlusNormal">
    <w:name w:val="ConsPlusNormal"/>
    <w:rsid w:val="003F2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A702-64F9-4BA3-9EF3-E3C146C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cp:lastPrinted>2021-11-28T09:02:00Z</cp:lastPrinted>
  <dcterms:created xsi:type="dcterms:W3CDTF">2021-11-27T07:34:00Z</dcterms:created>
  <dcterms:modified xsi:type="dcterms:W3CDTF">2021-11-28T09:04:00Z</dcterms:modified>
</cp:coreProperties>
</file>