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0B" w:rsidRPr="00F7190B" w:rsidRDefault="00F7190B" w:rsidP="00F7190B">
      <w:pPr>
        <w:jc w:val="center"/>
        <w:rPr>
          <w:rFonts w:ascii="Times New Roman" w:hAnsi="Times New Roman"/>
          <w:sz w:val="28"/>
          <w:szCs w:val="28"/>
        </w:rPr>
      </w:pPr>
      <w:r w:rsidRPr="00F7190B">
        <w:rPr>
          <w:rFonts w:ascii="Times New Roman" w:hAnsi="Times New Roman"/>
          <w:sz w:val="28"/>
          <w:szCs w:val="28"/>
        </w:rPr>
        <w:t xml:space="preserve">     </w:t>
      </w:r>
      <w:r w:rsidRPr="00F7190B">
        <w:rPr>
          <w:rFonts w:ascii="Times New Roman" w:eastAsia="Times New Roman" w:hAnsi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.75pt;height:45pt;mso-position-horizontal-relative:page;mso-position-vertical-relative:page" o:ole="" fillcolor="window">
            <v:imagedata r:id="rId6" o:title=""/>
          </v:shape>
          <o:OLEObject Type="Embed" ProgID="Word.Picture.8" ShapeID="Picture 1" DrawAspect="Content" ObjectID="_1594453205" r:id="rId7"/>
        </w:object>
      </w:r>
      <w:r w:rsidRPr="00F7190B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Pr="00F7190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190B">
        <w:rPr>
          <w:rFonts w:ascii="Times New Roman" w:hAnsi="Times New Roman"/>
          <w:b/>
          <w:noProof/>
          <w:sz w:val="28"/>
          <w:szCs w:val="28"/>
        </w:rPr>
        <w:t xml:space="preserve">                             </w:t>
      </w:r>
    </w:p>
    <w:p w:rsidR="00F7190B" w:rsidRPr="00F7190B" w:rsidRDefault="00F7190B" w:rsidP="00F7190B">
      <w:pPr>
        <w:jc w:val="center"/>
        <w:rPr>
          <w:rFonts w:ascii="Times New Roman" w:hAnsi="Times New Roman"/>
          <w:color w:val="FF0000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</w:t>
      </w:r>
      <w:r w:rsidRPr="00F7190B">
        <w:rPr>
          <w:rFonts w:ascii="Times New Roman" w:hAnsi="Times New Roman"/>
          <w:sz w:val="28"/>
          <w:szCs w:val="28"/>
        </w:rPr>
        <w:t xml:space="preserve"> КРЫМ</w:t>
      </w:r>
    </w:p>
    <w:p w:rsidR="00F7190B" w:rsidRPr="00F7190B" w:rsidRDefault="00F7190B" w:rsidP="00F7190B">
      <w:pPr>
        <w:jc w:val="center"/>
        <w:rPr>
          <w:rFonts w:ascii="Times New Roman" w:hAnsi="Times New Roman"/>
          <w:sz w:val="28"/>
          <w:szCs w:val="28"/>
        </w:rPr>
      </w:pPr>
      <w:r w:rsidRPr="00F7190B">
        <w:rPr>
          <w:rFonts w:ascii="Times New Roman" w:hAnsi="Times New Roman"/>
          <w:sz w:val="28"/>
          <w:szCs w:val="28"/>
        </w:rPr>
        <w:t>РАЗДОЛЬНЕНСКИЙ РАЙО</w:t>
      </w:r>
      <w:r>
        <w:rPr>
          <w:rFonts w:ascii="Times New Roman" w:hAnsi="Times New Roman"/>
          <w:sz w:val="28"/>
          <w:szCs w:val="28"/>
        </w:rPr>
        <w:t>Н</w:t>
      </w:r>
    </w:p>
    <w:p w:rsidR="00F7190B" w:rsidRPr="00F7190B" w:rsidRDefault="00F7190B" w:rsidP="00F7190B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F7190B">
        <w:rPr>
          <w:rFonts w:ascii="Times New Roman" w:hAnsi="Times New Roman"/>
          <w:spacing w:val="20"/>
          <w:sz w:val="28"/>
          <w:szCs w:val="28"/>
        </w:rPr>
        <w:t>ЗИМИНСКИЙ СЕЛЬСКИЙ СОВЕТ</w:t>
      </w:r>
    </w:p>
    <w:p w:rsidR="00F7190B" w:rsidRPr="00F7190B" w:rsidRDefault="00F7190B" w:rsidP="00F7190B">
      <w:pPr>
        <w:jc w:val="center"/>
        <w:rPr>
          <w:rFonts w:ascii="Times New Roman" w:hAnsi="Times New Roman"/>
          <w:sz w:val="28"/>
          <w:szCs w:val="28"/>
        </w:rPr>
      </w:pPr>
      <w:r w:rsidRPr="00F7190B">
        <w:rPr>
          <w:rFonts w:ascii="Times New Roman" w:hAnsi="Times New Roman"/>
          <w:sz w:val="28"/>
          <w:szCs w:val="28"/>
        </w:rPr>
        <w:t>66-е   заседание 1 созыва</w:t>
      </w:r>
    </w:p>
    <w:p w:rsidR="00F7190B" w:rsidRPr="00F7190B" w:rsidRDefault="00F7190B" w:rsidP="00F7190B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F7190B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РЕШЕНИЕ № 347</w:t>
      </w:r>
      <w:r w:rsidRPr="00F7190B">
        <w:rPr>
          <w:rFonts w:ascii="Times New Roman" w:hAnsi="Times New Roman"/>
          <w:bCs/>
          <w:sz w:val="28"/>
          <w:szCs w:val="28"/>
        </w:rPr>
        <w:t>-1/18</w:t>
      </w:r>
    </w:p>
    <w:p w:rsidR="00F7190B" w:rsidRPr="00F7190B" w:rsidRDefault="00F7190B" w:rsidP="00F7190B">
      <w:pPr>
        <w:rPr>
          <w:rFonts w:ascii="Times New Roman" w:hAnsi="Times New Roman"/>
          <w:sz w:val="28"/>
          <w:szCs w:val="28"/>
        </w:rPr>
      </w:pPr>
      <w:r w:rsidRPr="00F7190B">
        <w:rPr>
          <w:rFonts w:ascii="Times New Roman" w:hAnsi="Times New Roman"/>
          <w:sz w:val="28"/>
          <w:szCs w:val="28"/>
        </w:rPr>
        <w:t>от    17  июля   2018года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F7190B">
        <w:rPr>
          <w:rFonts w:ascii="Times New Roman" w:hAnsi="Times New Roman"/>
          <w:sz w:val="28"/>
          <w:szCs w:val="28"/>
        </w:rPr>
        <w:t>с.Зимино</w:t>
      </w:r>
    </w:p>
    <w:p w:rsidR="00B34F9F" w:rsidRPr="00F7190B" w:rsidRDefault="00B34F9F" w:rsidP="008E2C8C">
      <w:pPr>
        <w:shd w:val="clear" w:color="auto" w:fill="FFFFFF"/>
        <w:spacing w:after="0" w:line="240" w:lineRule="auto"/>
        <w:rPr>
          <w:rFonts w:ascii="Times New Roman" w:hAnsi="Times New Roman"/>
          <w:i/>
          <w:color w:val="2A2A2A"/>
          <w:sz w:val="28"/>
          <w:szCs w:val="28"/>
          <w:lang w:eastAsia="ru-RU"/>
        </w:rPr>
      </w:pPr>
      <w:r w:rsidRPr="00F7190B">
        <w:rPr>
          <w:rFonts w:ascii="Times New Roman" w:hAnsi="Times New Roman"/>
          <w:i/>
          <w:color w:val="2A2A2A"/>
          <w:sz w:val="28"/>
          <w:szCs w:val="28"/>
          <w:lang w:eastAsia="ru-RU"/>
        </w:rPr>
        <w:t xml:space="preserve">Об утверждении Положения «О порядке </w:t>
      </w:r>
      <w:r w:rsidR="00F7190B">
        <w:rPr>
          <w:rFonts w:ascii="Times New Roman" w:hAnsi="Times New Roman"/>
          <w:i/>
          <w:color w:val="2A2A2A"/>
          <w:sz w:val="28"/>
          <w:szCs w:val="28"/>
          <w:lang w:eastAsia="ru-RU"/>
        </w:rPr>
        <w:t xml:space="preserve">  </w:t>
      </w:r>
      <w:r w:rsidRPr="00F7190B">
        <w:rPr>
          <w:rFonts w:ascii="Times New Roman" w:hAnsi="Times New Roman"/>
          <w:i/>
          <w:color w:val="2A2A2A"/>
          <w:sz w:val="28"/>
          <w:szCs w:val="28"/>
          <w:lang w:eastAsia="ru-RU"/>
        </w:rPr>
        <w:t xml:space="preserve">учета и оформления бесхозяйного имущества </w:t>
      </w:r>
      <w:r w:rsidR="00F7190B">
        <w:rPr>
          <w:rFonts w:ascii="Times New Roman" w:hAnsi="Times New Roman"/>
          <w:i/>
          <w:color w:val="2A2A2A"/>
          <w:sz w:val="28"/>
          <w:szCs w:val="28"/>
          <w:lang w:eastAsia="ru-RU"/>
        </w:rPr>
        <w:t xml:space="preserve">  </w:t>
      </w:r>
      <w:r w:rsidRPr="00F7190B">
        <w:rPr>
          <w:rFonts w:ascii="Times New Roman" w:hAnsi="Times New Roman"/>
          <w:i/>
          <w:color w:val="2A2A2A"/>
          <w:sz w:val="28"/>
          <w:szCs w:val="28"/>
          <w:lang w:eastAsia="ru-RU"/>
        </w:rPr>
        <w:t>в муниципальную собственность</w:t>
      </w:r>
      <w:r w:rsidR="00F7190B">
        <w:rPr>
          <w:rFonts w:ascii="Times New Roman" w:hAnsi="Times New Roman"/>
          <w:i/>
          <w:color w:val="2A2A2A"/>
          <w:sz w:val="28"/>
          <w:szCs w:val="28"/>
          <w:lang w:eastAsia="ru-RU"/>
        </w:rPr>
        <w:t xml:space="preserve">  </w:t>
      </w:r>
      <w:r w:rsidR="00E6419F" w:rsidRPr="00F7190B">
        <w:rPr>
          <w:rFonts w:ascii="Times New Roman" w:hAnsi="Times New Roman"/>
          <w:i/>
          <w:color w:val="2A2A2A"/>
          <w:sz w:val="28"/>
          <w:szCs w:val="28"/>
          <w:lang w:eastAsia="ru-RU"/>
        </w:rPr>
        <w:t>Зиминского</w:t>
      </w:r>
      <w:r w:rsidRPr="00F7190B">
        <w:rPr>
          <w:rFonts w:ascii="Times New Roman" w:hAnsi="Times New Roman"/>
          <w:i/>
          <w:color w:val="2A2A2A"/>
          <w:sz w:val="28"/>
          <w:szCs w:val="28"/>
          <w:lang w:eastAsia="ru-RU"/>
        </w:rPr>
        <w:t xml:space="preserve"> сельского поселения»</w:t>
      </w:r>
    </w:p>
    <w:p w:rsidR="00B34F9F" w:rsidRPr="00F7190B" w:rsidRDefault="00B34F9F" w:rsidP="008E2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2A2A2A"/>
          <w:sz w:val="27"/>
          <w:szCs w:val="27"/>
          <w:lang w:eastAsia="ru-RU"/>
        </w:rPr>
      </w:pPr>
    </w:p>
    <w:p w:rsidR="00F7190B" w:rsidRDefault="00B34F9F" w:rsidP="008E2C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Зас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>лушав и обсудив представленный п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редседателем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Зиминского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о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>го совета – главой А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дминистрации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Зиминского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 порядок уч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е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та и оформления бесхозяйного имущества в муниципальную собственность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Зими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н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ского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поселения, разработанный в соответствии с Федеральным зак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о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ном от 06.10.2003 № 131-ФЗ, Положением о принятии на учет бесхозяйных н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е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движимых вещей, утвержденным Постановлением Правительства Российской Федерации от 17.09.2003 N 580, Уставом муниципального образования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Зими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н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ское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сельское поселение Раздольненского района Республики Крым, </w:t>
      </w:r>
    </w:p>
    <w:p w:rsidR="00B34F9F" w:rsidRPr="00F7190B" w:rsidRDefault="00E6419F" w:rsidP="00F71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r>
        <w:rPr>
          <w:rFonts w:ascii="Times New Roman" w:hAnsi="Times New Roman"/>
          <w:color w:val="2A2A2A"/>
          <w:sz w:val="28"/>
          <w:szCs w:val="28"/>
          <w:lang w:eastAsia="ru-RU"/>
        </w:rPr>
        <w:t>Зиминский</w:t>
      </w:r>
      <w:r w:rsidR="00B34F9F"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сельский совет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  </w:t>
      </w:r>
      <w:r w:rsidR="00B34F9F" w:rsidRPr="00A16CC2">
        <w:rPr>
          <w:rFonts w:ascii="Times New Roman" w:hAnsi="Times New Roman"/>
          <w:color w:val="2A2A2A"/>
          <w:sz w:val="27"/>
          <w:szCs w:val="27"/>
          <w:lang w:eastAsia="ru-RU"/>
        </w:rPr>
        <w:t>РЕШИЛ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>:</w:t>
      </w:r>
    </w:p>
    <w:p w:rsidR="00B34F9F" w:rsidRPr="00405A90" w:rsidRDefault="00B34F9F" w:rsidP="008E2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1. Утвердить положение «О порядке учета и оформления  бесхозяйного имущества в муниципальную собственность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Зиминского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поселения» согласно приложению.</w:t>
      </w:r>
    </w:p>
    <w:p w:rsidR="00B34F9F" w:rsidRPr="00405A90" w:rsidRDefault="00B34F9F" w:rsidP="008E2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2. Настоящее 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 xml:space="preserve">решение 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подлежит официальному обнародованию на стенде в зда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>нии А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дминистрации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Зиминского</w:t>
      </w:r>
      <w:r w:rsidR="00E6419F"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сельского поселения Раздольненского ра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й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она Республики Крым по адресу: с.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Зимино 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ул.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Гагарина, 33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>. и на сайте А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дмин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и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страции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Зиминского</w:t>
      </w:r>
      <w:r w:rsidR="00E6419F"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сельского поселения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</w:p>
    <w:p w:rsidR="00B34F9F" w:rsidRPr="00405A90" w:rsidRDefault="00B34F9F" w:rsidP="008E2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bookmarkStart w:id="0" w:name="_GoBack"/>
      <w:bookmarkEnd w:id="0"/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3. Конт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>роль за исполнением настоящего р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ешения 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>возложить на постоянную комиссию сельского совета по бюджету, налогам, муниципальной собственн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>о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>сти, земельных и имущественных отношений, социально-экономическому ра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>з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витию </w:t>
      </w:r>
    </w:p>
    <w:p w:rsidR="00B34F9F" w:rsidRPr="00405A90" w:rsidRDefault="00F7190B" w:rsidP="008E2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r>
        <w:rPr>
          <w:rFonts w:ascii="Times New Roman" w:hAnsi="Times New Roman"/>
          <w:color w:val="2A2A2A"/>
          <w:sz w:val="28"/>
          <w:szCs w:val="28"/>
          <w:lang w:eastAsia="ru-RU"/>
        </w:rPr>
        <w:t>4. Настоящее р</w:t>
      </w:r>
      <w:r w:rsidR="00B34F9F"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ешение вступает в силу после официального обнародования. </w:t>
      </w:r>
    </w:p>
    <w:p w:rsidR="00B34F9F" w:rsidRPr="00405A90" w:rsidRDefault="00B34F9F" w:rsidP="008E2C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B34F9F" w:rsidRPr="00405A90" w:rsidRDefault="00B34F9F" w:rsidP="008E2C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B34F9F" w:rsidRDefault="00B34F9F" w:rsidP="008E2C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</w:p>
    <w:p w:rsidR="00B34F9F" w:rsidRPr="00405A90" w:rsidRDefault="00B34F9F" w:rsidP="008E2C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Председатель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Зиминского</w:t>
      </w:r>
    </w:p>
    <w:p w:rsidR="00B34F9F" w:rsidRPr="00405A90" w:rsidRDefault="00B34F9F" w:rsidP="008E2C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сельского совета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 xml:space="preserve">:                                                                        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 </w:t>
      </w:r>
      <w:r w:rsidR="00E6419F">
        <w:rPr>
          <w:rFonts w:ascii="Times New Roman" w:hAnsi="Times New Roman"/>
          <w:color w:val="2A2A2A"/>
          <w:sz w:val="28"/>
          <w:szCs w:val="28"/>
          <w:lang w:eastAsia="ru-RU"/>
        </w:rPr>
        <w:t>Б.М. Андрейчук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ab/>
      </w:r>
    </w:p>
    <w:p w:rsidR="00B34F9F" w:rsidRDefault="00B34F9F" w:rsidP="008E2C8C">
      <w:pPr>
        <w:spacing w:line="240" w:lineRule="auto"/>
        <w:rPr>
          <w:rFonts w:ascii="Times New Roman" w:hAnsi="Times New Roman"/>
          <w:sz w:val="24"/>
          <w:szCs w:val="24"/>
        </w:rPr>
      </w:pPr>
      <w:r w:rsidRPr="00405A90">
        <w:rPr>
          <w:rFonts w:ascii="Times New Roman" w:hAnsi="Times New Roman"/>
          <w:sz w:val="28"/>
          <w:szCs w:val="28"/>
        </w:rPr>
        <w:br w:type="page"/>
      </w:r>
    </w:p>
    <w:p w:rsidR="00B34F9F" w:rsidRPr="00EA1643" w:rsidRDefault="00B34F9F" w:rsidP="007E271E">
      <w:pPr>
        <w:spacing w:after="0" w:line="240" w:lineRule="auto"/>
        <w:ind w:left="5156" w:right="964" w:firstLine="508"/>
        <w:rPr>
          <w:sz w:val="24"/>
          <w:szCs w:val="24"/>
        </w:rPr>
      </w:pPr>
      <w:r w:rsidRPr="00EA164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4F9F" w:rsidRPr="00EA1643" w:rsidRDefault="00B34F9F" w:rsidP="007E271E">
      <w:pPr>
        <w:spacing w:after="0" w:line="240" w:lineRule="auto"/>
        <w:ind w:left="209" w:hanging="5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90B">
        <w:rPr>
          <w:rFonts w:ascii="Times New Roman" w:hAnsi="Times New Roman"/>
          <w:sz w:val="24"/>
          <w:szCs w:val="24"/>
        </w:rPr>
        <w:tab/>
      </w:r>
      <w:r w:rsidR="00F7190B">
        <w:rPr>
          <w:rFonts w:ascii="Times New Roman" w:hAnsi="Times New Roman"/>
          <w:sz w:val="24"/>
          <w:szCs w:val="24"/>
        </w:rPr>
        <w:tab/>
      </w:r>
      <w:r w:rsidR="00F7190B">
        <w:rPr>
          <w:rFonts w:ascii="Times New Roman" w:hAnsi="Times New Roman"/>
          <w:sz w:val="24"/>
          <w:szCs w:val="24"/>
        </w:rPr>
        <w:tab/>
      </w:r>
      <w:r w:rsidR="00F7190B">
        <w:rPr>
          <w:rFonts w:ascii="Times New Roman" w:hAnsi="Times New Roman"/>
          <w:sz w:val="24"/>
          <w:szCs w:val="24"/>
        </w:rPr>
        <w:tab/>
      </w:r>
      <w:r w:rsidR="00F7190B">
        <w:rPr>
          <w:rFonts w:ascii="Times New Roman" w:hAnsi="Times New Roman"/>
          <w:sz w:val="24"/>
          <w:szCs w:val="24"/>
        </w:rPr>
        <w:tab/>
      </w:r>
      <w:r w:rsidR="00F7190B">
        <w:rPr>
          <w:rFonts w:ascii="Times New Roman" w:hAnsi="Times New Roman"/>
          <w:sz w:val="24"/>
          <w:szCs w:val="24"/>
        </w:rPr>
        <w:tab/>
      </w:r>
      <w:r w:rsidR="00F7190B">
        <w:rPr>
          <w:rFonts w:ascii="Times New Roman" w:hAnsi="Times New Roman"/>
          <w:sz w:val="24"/>
          <w:szCs w:val="24"/>
        </w:rPr>
        <w:tab/>
      </w:r>
      <w:r w:rsidR="00F7190B">
        <w:rPr>
          <w:rFonts w:ascii="Times New Roman" w:hAnsi="Times New Roman"/>
          <w:sz w:val="24"/>
          <w:szCs w:val="24"/>
        </w:rPr>
        <w:tab/>
        <w:t xml:space="preserve">к решению  </w:t>
      </w:r>
      <w:r w:rsidRPr="00EA1643">
        <w:rPr>
          <w:rFonts w:ascii="Times New Roman" w:hAnsi="Times New Roman"/>
          <w:sz w:val="24"/>
          <w:szCs w:val="24"/>
        </w:rPr>
        <w:t xml:space="preserve"> 1-го созыва  </w:t>
      </w:r>
    </w:p>
    <w:p w:rsidR="00B34F9F" w:rsidRPr="00EA1643" w:rsidRDefault="00E6419F" w:rsidP="007E271E">
      <w:pPr>
        <w:spacing w:after="0" w:line="240" w:lineRule="auto"/>
        <w:ind w:left="5165" w:firstLine="49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</w:t>
      </w:r>
      <w:r w:rsidR="00B34F9F" w:rsidRPr="00EA1643">
        <w:rPr>
          <w:rFonts w:ascii="Times New Roman" w:hAnsi="Times New Roman"/>
          <w:sz w:val="24"/>
          <w:szCs w:val="24"/>
        </w:rPr>
        <w:t xml:space="preserve"> сельского совета </w:t>
      </w:r>
    </w:p>
    <w:p w:rsidR="00B34F9F" w:rsidRPr="00405A90" w:rsidRDefault="00B34F9F" w:rsidP="007E271E">
      <w:pPr>
        <w:spacing w:after="0" w:line="240" w:lineRule="auto"/>
        <w:ind w:left="209" w:right="140" w:hanging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1643">
        <w:rPr>
          <w:rFonts w:ascii="Times New Roman" w:hAnsi="Times New Roman"/>
          <w:sz w:val="24"/>
          <w:szCs w:val="24"/>
        </w:rPr>
        <w:tab/>
      </w:r>
      <w:r w:rsidRPr="00EA1643">
        <w:rPr>
          <w:rFonts w:ascii="Times New Roman" w:hAnsi="Times New Roman"/>
          <w:sz w:val="24"/>
          <w:szCs w:val="24"/>
        </w:rPr>
        <w:tab/>
      </w:r>
      <w:r w:rsidRPr="00EA1643">
        <w:rPr>
          <w:rFonts w:ascii="Times New Roman" w:hAnsi="Times New Roman"/>
          <w:sz w:val="24"/>
          <w:szCs w:val="24"/>
        </w:rPr>
        <w:tab/>
      </w:r>
      <w:r w:rsidRPr="00EA1643">
        <w:rPr>
          <w:rFonts w:ascii="Times New Roman" w:hAnsi="Times New Roman"/>
          <w:sz w:val="24"/>
          <w:szCs w:val="24"/>
        </w:rPr>
        <w:tab/>
      </w:r>
      <w:r w:rsidRPr="00EA1643">
        <w:rPr>
          <w:rFonts w:ascii="Times New Roman" w:hAnsi="Times New Roman"/>
          <w:sz w:val="24"/>
          <w:szCs w:val="24"/>
        </w:rPr>
        <w:tab/>
      </w:r>
      <w:r w:rsidRPr="00EA1643">
        <w:rPr>
          <w:rFonts w:ascii="Times New Roman" w:hAnsi="Times New Roman"/>
          <w:sz w:val="24"/>
          <w:szCs w:val="24"/>
        </w:rPr>
        <w:tab/>
      </w:r>
      <w:r w:rsidRPr="00EA1643">
        <w:rPr>
          <w:rFonts w:ascii="Times New Roman" w:hAnsi="Times New Roman"/>
          <w:sz w:val="24"/>
          <w:szCs w:val="24"/>
        </w:rPr>
        <w:tab/>
      </w:r>
      <w:r w:rsidR="00F7190B">
        <w:rPr>
          <w:rFonts w:ascii="Times New Roman" w:hAnsi="Times New Roman"/>
          <w:sz w:val="24"/>
          <w:szCs w:val="24"/>
        </w:rPr>
        <w:tab/>
        <w:t>от  17.07</w:t>
      </w:r>
      <w:r w:rsidR="00E6419F">
        <w:rPr>
          <w:rFonts w:ascii="Times New Roman" w:hAnsi="Times New Roman"/>
          <w:sz w:val="24"/>
          <w:szCs w:val="24"/>
        </w:rPr>
        <w:t xml:space="preserve"> .2018 </w:t>
      </w:r>
      <w:r w:rsidRPr="00EA1643">
        <w:rPr>
          <w:rFonts w:ascii="Times New Roman" w:hAnsi="Times New Roman"/>
          <w:sz w:val="24"/>
          <w:szCs w:val="24"/>
        </w:rPr>
        <w:t xml:space="preserve">года  № </w:t>
      </w:r>
      <w:r w:rsidR="00F7190B">
        <w:rPr>
          <w:rFonts w:ascii="Times New Roman" w:hAnsi="Times New Roman"/>
          <w:sz w:val="24"/>
          <w:szCs w:val="24"/>
        </w:rPr>
        <w:t>347-1/18</w:t>
      </w:r>
    </w:p>
    <w:p w:rsidR="00B34F9F" w:rsidRPr="00172099" w:rsidRDefault="00B34F9F" w:rsidP="001A170E">
      <w:pPr>
        <w:shd w:val="clear" w:color="auto" w:fill="FFFFFF"/>
        <w:spacing w:after="0" w:line="240" w:lineRule="auto"/>
        <w:ind w:firstLine="209"/>
        <w:jc w:val="right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B34F9F" w:rsidRPr="00934EA2" w:rsidRDefault="00B34F9F" w:rsidP="00172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ПОЛОЖЕНИЕ</w:t>
      </w:r>
    </w:p>
    <w:p w:rsidR="00B34F9F" w:rsidRPr="00934EA2" w:rsidRDefault="00B34F9F" w:rsidP="00172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«О порядке учета и оформления бесхозяйного имущества</w:t>
      </w:r>
    </w:p>
    <w:p w:rsidR="00B34F9F" w:rsidRPr="00934EA2" w:rsidRDefault="00B34F9F" w:rsidP="00114A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 муниципальную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 собственность </w:t>
      </w:r>
      <w:r w:rsidR="00E6419F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сельского поселения»</w:t>
      </w:r>
    </w:p>
    <w:p w:rsidR="00B34F9F" w:rsidRPr="00934EA2" w:rsidRDefault="00B34F9F" w:rsidP="001720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</w:p>
    <w:p w:rsidR="00B34F9F" w:rsidRPr="00934EA2" w:rsidRDefault="00B34F9F" w:rsidP="00D04C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b/>
          <w:color w:val="2A2A2A"/>
          <w:sz w:val="27"/>
          <w:szCs w:val="27"/>
          <w:lang w:eastAsia="ru-RU"/>
        </w:rPr>
        <w:t>1. Общие положения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1.1. Настоящее Положение о порядке учета и приобретения бесхозяйного имущества в муниципальную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 собственность </w:t>
      </w:r>
      <w:r w:rsidR="00E6419F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E6419F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  разработано в соответствии с Гражданским кодексом Российской Федерации, Земельным кодексом Российской Федерации, Положением о принятии на учет бесхозяйных недвижимых вещей, утвержденным Постановлением Правительс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ва Российской Федерации от 17.09.2003 N 580.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1.2. Положение устанавливает: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1.2.1. введение единой процедуры выявления бесхозяйных недвижимых вещей на </w:t>
      </w:r>
      <w:r w:rsidR="00B7646B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территории поселения и постановки их на учет;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1.2.2. порядок признания недвижимых вещей бесхозяйными;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1.2.3. порядок признания бесхозяйных недвижимых вещей муниципальной собственностью поселения и распоряжения ими;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1.3. В муниципальную собственность поселения принимаются: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1.3.1. объекты недвижимого имущества, которые не имеют собственника, или собственник которых неизвестен, или от права собственности, на которые собс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венник отказался.</w:t>
      </w:r>
    </w:p>
    <w:p w:rsidR="00B34F9F" w:rsidRPr="00934EA2" w:rsidRDefault="00B34F9F" w:rsidP="00F719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</w:p>
    <w:p w:rsidR="00B34F9F" w:rsidRPr="00934EA2" w:rsidRDefault="00B34F9F" w:rsidP="00F719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b/>
          <w:color w:val="2A2A2A"/>
          <w:sz w:val="27"/>
          <w:szCs w:val="27"/>
          <w:lang w:eastAsia="ru-RU"/>
        </w:rPr>
        <w:t>2. Выявление и учет бесхозяйных недвижимых вещей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2.1.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 Администрация </w:t>
      </w:r>
      <w:r w:rsidR="00E6419F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E6419F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 самостоятельно осущ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ствляет действия по выявлению, учету и приобретению в муниципальную собс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венность поселения бесхозяйных недвижимых вещей.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2.2. Органы государственной власти, органы местного самоуправления, гра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ж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дане, юридические лица и иные лица направляю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>т в А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дминистрацию </w:t>
      </w:r>
      <w:r w:rsidR="00E6419F">
        <w:rPr>
          <w:rFonts w:ascii="Times New Roman" w:hAnsi="Times New Roman"/>
          <w:color w:val="2A2A2A"/>
          <w:sz w:val="27"/>
          <w:szCs w:val="27"/>
          <w:lang w:eastAsia="ru-RU"/>
        </w:rPr>
        <w:t xml:space="preserve">Зиминского 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поселения: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мотивированные заявления, обращения о выявленных недвижимых вещах, которые попадают под понятие бесхозяйных;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заявления, обращения об отказе от права собственности на принадлежащие им недвижимые вещи.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2.3. В заявлениях, обращениях о выявленных недвижимых вещах, которые подпадают под понятие бесхозяйных, указываются известные заявителю данные о характеристиках (параметрах) бесхозяйной недвижимой вещи, ее местоположение, данные о периоде времени, с которого пользование вещью не осуществляется, иные данные, характеризующие недвижимую вещь, ее состояние.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щении.</w:t>
      </w:r>
    </w:p>
    <w:p w:rsidR="00B34F9F" w:rsidRPr="00934EA2" w:rsidRDefault="00B34F9F" w:rsidP="00F71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lastRenderedPageBreak/>
        <w:t>2.4. Заявления, обращения об отказе от права собственности на недвижимые вещи должны содержать данные о характеристиках (параметрах) недвижимой вещи, ее местоположение. К заявлению, обращению прилагаются документы, копии док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у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ментов, перечень которых установлен действующими нормативными правовыми актами Российской Федерации.</w:t>
      </w:r>
    </w:p>
    <w:p w:rsidR="00B34F9F" w:rsidRPr="00934EA2" w:rsidRDefault="00B34F9F" w:rsidP="00F71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2.5. Заявления, обращения, указанные в пунктах 2.3, 2.4, должны содержать данные об имени, отчестве (при наличии), фамилии (наименовании), почтовом адресе (ме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2.6. По поступившему заявлению, обращению и иной информации о выявле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ных недвижимых вещах, которые подп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>адают под понятие бесхозяйных, 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дминис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ра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ция </w:t>
      </w:r>
      <w:r w:rsidR="00E6419F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E6419F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 проверяет достоверность сведений о бесх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зяйном имуществе.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Для подтверждения информации 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>о бесхозяйных недвижимых вещах 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дмин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ст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рация </w:t>
      </w:r>
      <w:r w:rsidR="00E6419F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E6419F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  высылает запросы: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в налоговый орган об уплате налога на имущество и земельного налога с имущества по установленному адресу;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в орган, осуществляющий государственную регистрацию прав на недвиж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мое имущество и сделок с ним и ведение Единого государственного реестра прав на недвижимое имущество и сделок с ним;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в соответствующие органы учета государственного имущества, осущест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ляющие ведение реестров федерального и государственного имущества, реестра имущества субъекта Российской Федерации и реестра муниципального имущества;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в органы (организации), осуществлявшие регистрацию прав на недвижимое имущество до введения в действие Федерального закона "О государственной рег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страции прав на недвижимое имущество и сделок с ним" и до начала деятельности органа, осуществляющего государственную регистрацию прав на недвижимое имущество и сделок с ним;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в специализированные муниципальные предприятия, предприятия иной фо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р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мы собственности (в отношении выявленных объектов инженерной инфраструкт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у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ры);</w:t>
      </w:r>
    </w:p>
    <w:p w:rsidR="00B34F9F" w:rsidRPr="00934EA2" w:rsidRDefault="00B34F9F" w:rsidP="00F719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при необходимости -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 бесхозяйного имущества, в иные учреждения, организации, предприятия.</w:t>
      </w:r>
    </w:p>
    <w:p w:rsidR="00B34F9F" w:rsidRPr="00934EA2" w:rsidRDefault="00B34F9F" w:rsidP="00F71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2.7. После получения документов, подтверждающих, что недвижимая вещь не им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ет собственника или ее собственник неизв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>естен, А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дминистрация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ь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ского поселения дает в средства массовой информации объявление о необходим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сти явки лица, считающего себя ее собственником или имеющего на нее права, с предупреждением о том, что в случае неявки вызываемого лица указанная недв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жимая вещь будет занесена в Единый реестр бесхозяйного имущества мун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>иципал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>ь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ного образования </w:t>
      </w:r>
      <w:r w:rsidR="00E6419F">
        <w:rPr>
          <w:rFonts w:ascii="Times New Roman" w:hAnsi="Times New Roman"/>
          <w:color w:val="2A2A2A"/>
          <w:sz w:val="27"/>
          <w:szCs w:val="27"/>
          <w:lang w:eastAsia="ru-RU"/>
        </w:rPr>
        <w:t xml:space="preserve">Зиминское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сельское поселение 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>Раздольненского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района Респу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б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>лики Крым и по заявлению 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дминистра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ции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 п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ставлена на учет в органе, осуществляющем государственную регистрацию прав на н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движимое имущество и сделок с ни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>м, в качестве бесхозяйной вещи.</w:t>
      </w:r>
    </w:p>
    <w:p w:rsidR="00B34F9F" w:rsidRPr="00934EA2" w:rsidRDefault="00B34F9F" w:rsidP="00F719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lastRenderedPageBreak/>
        <w:t>2.8. По истечении 30 дней со дня публикации объявления, указанного в пункте 2.7 Положения, в случае неявки лица, считающего себя собственником объекта недв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жимого имущества,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А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дминистрация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>ения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в 3-дневный срок составляет акт о невозможности установления собственника данного объекта недвижимости или иной соответствующий ситуации акт.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Одновременно с этим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А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дминистрация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 обр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щается в соответствующую организацию для получения документа, содержащего описание объекта недвижимого имущества (технический план или кадастровый паспорт на объект недвижимости).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2.9. Сведения, полученные из органов и организаций, указанных в пункте 2.6 Положения, и акт о невозможности установления собственника объекта недвиж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мости, подтверждающие информацию о наличии на территории поселения бесх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зяйного недвижимого имущества, являются основанием для вынесения главой п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селения постановления администрации о постановке этого имущества на учет как бесхозяйного.</w:t>
      </w:r>
    </w:p>
    <w:p w:rsidR="00B34F9F" w:rsidRPr="00934EA2" w:rsidRDefault="00B34F9F" w:rsidP="00BD54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2.10. Заявления, обращения лиц об отказе от права собственности на прина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лежащие им недвижимые вещи при условии представления заявителями докуме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тов, копий документов, перечень которых установлен действующими нормативн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ы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ми правовыми актами Российской Федерации, являются основанием для вынесения главой поселения постановления администрации о постановке этого имущества на учет как бесхозяйного.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2.11. Отказ от права собственности на земельный участок осуществляется п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средством подачи собственником земельного участка заявления о таком отказе в орган, осуществляющий государственную регистрацию прав на недвижимое им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у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щество и сделок с ним. Право собственности на этот земельный участок прекращ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ется с момента государственной регистрации прекращения указанного права.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2.12. Для целей учета выявленных бесхозяйных вещей администрация посел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ния (специалист администрации по имуществу) осуществляет ведение Единого ре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стра бесхозяйного имущества муниципально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го образования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Зиминское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сельское поселе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>ние Раздольненского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района Республики Крым (далее - Реестр).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Форма такого Реестра, порядок его веде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>ния утверждаются постановлением Ад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министрации поселения.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2.13. Администрация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 xml:space="preserve">Зиминского 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учитывает бесхозяйное недвижимое имущество, предполагаемое к приобретению в муниципальную собс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венность поселения, в Реестре на основании постановлений администрации посел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ния о постановке на учет недвижимого имущества как бесхозяйного.</w:t>
      </w:r>
    </w:p>
    <w:p w:rsidR="00B34F9F" w:rsidRPr="00934EA2" w:rsidRDefault="00B34F9F" w:rsidP="00172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</w:p>
    <w:p w:rsidR="00B34F9F" w:rsidRPr="00934EA2" w:rsidRDefault="00B34F9F" w:rsidP="00172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b/>
          <w:color w:val="2A2A2A"/>
          <w:sz w:val="27"/>
          <w:szCs w:val="27"/>
          <w:lang w:eastAsia="ru-RU"/>
        </w:rPr>
        <w:t>3. Порядок признания недвижимых вещей бесхозяйными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3.1. Постановления администрации поселения о постановке на учет бесхозя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й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ного имущества выносятся главой поселения на основании: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полученных сведений и акта о невозможности установления собственника объекта недвижимости, свидетельствующих о наличии на территории поселения бесхозяйного недвижимого имущества;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заявлений, отношений, указанных в пункте 2.10 Положения.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Такое постановление может быть издано только в отношении имущества, к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торое в соответствии с действующим законодательством Российской Федерации может находиться в собственности сельских поселений.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lastRenderedPageBreak/>
        <w:t>Постановление должно содержать: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3.1.1. сведения о постановке на учет выявленного бесхозяйного имущества и включении его в Реестр;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3.1.2. указания о порядке дальнейшего использования бесхозяйного имущес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ва;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3.1.3.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3.2. Объявление имущества бесхозяйным осуществляется 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>А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дминистрацией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  путем направления в течение 15 календарных дней со дня подписания главой поселения постановления о постановке на учет бе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хозя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й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ного имущества письменного заявления о постановке на учет бесхозяйного недв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жимого имущества в орган, осуществляющий государственную регистрацию прав на недвижимое имущество и сделок с ним, с последующим обращением в суд о признании на него права муниципальной собственности поселения.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3.3. К заявлению, указанному в пункте 3.2 Положения, прилагаются докуме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ты (с копиями):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выданные органами учета государственного и муниципального имущества, документы о том, что данный объект недвижимого имущества не учтен в реестрах федерального имущества, государственного имущества субъекта Российской Фед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рации и муниципального имущества;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дерального закона "О государственной регистрации прав на недвижимое имущество и сделок с ним" и до начала деятельности органа (организации) по государственной регистрации прав на недвижимое имущество и сделок с ним, подтверждающие, что права на данные объекты недвижимого имущества ими не были зарегистрированы;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постановления администрации поселения о постановке на учет бесхозяйного имущества.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3.4. Администрация поселения распоряжается объектами, поставленными на учет как бесхозяйное недвижимое имущество, до принятия решения суда о призн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нии на них права муниципальной собственности путем передачи объектов во вр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менное пользование, сдачи в аренду физическим и юридическим лицам.</w:t>
      </w:r>
    </w:p>
    <w:p w:rsidR="00B34F9F" w:rsidRPr="00934EA2" w:rsidRDefault="00B34F9F" w:rsidP="00BD54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3.5.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ним, 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ключается из Реестра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постановлением 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дминистрации поселения.</w:t>
      </w:r>
    </w:p>
    <w:p w:rsidR="00B34F9F" w:rsidRPr="00934EA2" w:rsidRDefault="00B34F9F" w:rsidP="00172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</w:p>
    <w:p w:rsidR="00B34F9F" w:rsidRPr="00934EA2" w:rsidRDefault="00B34F9F" w:rsidP="00172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b/>
          <w:color w:val="2A2A2A"/>
          <w:sz w:val="27"/>
          <w:szCs w:val="27"/>
          <w:lang w:eastAsia="ru-RU"/>
        </w:rPr>
        <w:t xml:space="preserve">4. Порядок признания бесхозяйных вещей муниципальной собственностью </w:t>
      </w:r>
    </w:p>
    <w:p w:rsidR="00B34F9F" w:rsidRPr="00934EA2" w:rsidRDefault="006F500E" w:rsidP="00172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2A2A2A"/>
          <w:sz w:val="27"/>
          <w:szCs w:val="27"/>
          <w:lang w:eastAsia="ru-RU"/>
        </w:rPr>
        <w:t>Зиминского</w:t>
      </w:r>
      <w:r w:rsidR="00B34F9F">
        <w:rPr>
          <w:rFonts w:ascii="Times New Roman" w:hAnsi="Times New Roman"/>
          <w:b/>
          <w:color w:val="2A2A2A"/>
          <w:sz w:val="27"/>
          <w:szCs w:val="27"/>
          <w:lang w:eastAsia="ru-RU"/>
        </w:rPr>
        <w:t xml:space="preserve"> </w:t>
      </w:r>
      <w:r w:rsidR="00B34F9F" w:rsidRPr="00934EA2">
        <w:rPr>
          <w:rFonts w:ascii="Times New Roman" w:hAnsi="Times New Roman"/>
          <w:b/>
          <w:color w:val="2A2A2A"/>
          <w:sz w:val="27"/>
          <w:szCs w:val="27"/>
          <w:lang w:eastAsia="ru-RU"/>
        </w:rPr>
        <w:t>сельского поселения и распоряжения ими.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4.1.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 Администрация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 обращается в судебные органы с заявлением о признании права муниципальной собственности: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- на недвижимую вещь - по истечении одного года с момента принятия ее на учет в порядке бесхозяйной недвижимой вещи в органе, осуществляющем госуда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р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ственную регистрацию прав на недвижимое имущество и сделок с ним;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- на земельный участок - после получения уведомления о прекращении права собственности на земельный участок вследствие отказа от права собственности на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lastRenderedPageBreak/>
        <w:t>него из органа, осуществляющего государственную регистрацию прав на недвиж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мое имущество и сделок с ним, о прекращении права собственности.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Срок для подачи такого заявления может быть продлен по согласованию с гл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вой поселения в силу объективных причин.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4.2. Вступивший в законную силу судебный акт о признании бесхозяйной н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движимой вещи муниципальной собстве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нностью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 является основанием для регистрации объекта в органе, осуществляющем госуда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р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ственную регистрацию прав на недвижимое имущество и сделок с ним, в муниц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пальную собст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венность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поселения.</w:t>
      </w:r>
    </w:p>
    <w:p w:rsidR="00B34F9F" w:rsidRPr="00934EA2" w:rsidRDefault="00B34F9F" w:rsidP="00114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4.3. В соответствии со вступившим в силу судебным актом недвижимое им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у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щество, поставленное на учет как бесхозяйное и не признанное судом муниципал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ь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ной собственностью, остается во владении, пользовании и распоряжении остави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шего его собственника либо приобретается в собственность в силу приобретател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ь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ской давности.</w:t>
      </w:r>
    </w:p>
    <w:p w:rsidR="00B34F9F" w:rsidRPr="00934EA2" w:rsidRDefault="00B34F9F" w:rsidP="009902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4.4. Право собственности на недвижимое имущество поселение приобретает с м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мента государственной регистрации такого права.</w:t>
      </w:r>
    </w:p>
    <w:p w:rsidR="00B34F9F" w:rsidRPr="00934EA2" w:rsidRDefault="00B34F9F" w:rsidP="009902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4.5. Распоряжение признанными судом муниципальной собственностью поселения недвижимыми вещами осуществляется в порядке, установленном действующим гражданским законодательством Российской Ф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едерации, Уставом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поселения, иными муниципальными правовыми актами поселения.</w:t>
      </w:r>
    </w:p>
    <w:p w:rsidR="00B34F9F" w:rsidRPr="00934EA2" w:rsidRDefault="00B34F9F" w:rsidP="009902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</w:p>
    <w:p w:rsidR="00B34F9F" w:rsidRPr="00934EA2" w:rsidRDefault="00B34F9F" w:rsidP="009902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b/>
          <w:color w:val="2A2A2A"/>
          <w:sz w:val="27"/>
          <w:szCs w:val="27"/>
          <w:lang w:eastAsia="ru-RU"/>
        </w:rPr>
        <w:t>5. Заключительные положения</w:t>
      </w:r>
    </w:p>
    <w:p w:rsidR="00B34F9F" w:rsidRPr="00934EA2" w:rsidRDefault="00B34F9F" w:rsidP="00990286">
      <w:pPr>
        <w:shd w:val="clear" w:color="auto" w:fill="FFFFFF"/>
        <w:spacing w:after="0" w:line="240" w:lineRule="auto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5.1. В Положение могут быть внесены изменения и дополнения в связи с изменен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ем действующего законодательства, Устава  и нормативных правовых актов мес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ного значения, принятых органами местного самоуправления.</w:t>
      </w:r>
    </w:p>
    <w:p w:rsidR="00B34F9F" w:rsidRPr="00934EA2" w:rsidRDefault="00B34F9F" w:rsidP="009902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5.2. Изменения и дополнения к настоящему Положению вступают в силу после их утверж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дения решением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совета.</w:t>
      </w:r>
    </w:p>
    <w:p w:rsidR="00B34F9F" w:rsidRPr="00934EA2" w:rsidRDefault="00B34F9F" w:rsidP="009902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5.3. Действия нормативно-правовых актов, положений, правил и других нормати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в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но-правовых документов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А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дминистрации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 прим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е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няются в части, не противоречащей настоящему Положению. В случае если в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ы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явится, что отдельные требования настоящего Положения противоречат действу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ю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щему законодательству,</w:t>
      </w:r>
      <w:r w:rsidR="00F7190B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А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дминистрация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Зиминского</w:t>
      </w:r>
      <w:r w:rsidR="006F500E"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сельского поселения руков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дствуется действующим законодательством и однов</w:t>
      </w:r>
      <w:r>
        <w:rPr>
          <w:rFonts w:ascii="Times New Roman" w:hAnsi="Times New Roman"/>
          <w:color w:val="2A2A2A"/>
          <w:sz w:val="27"/>
          <w:szCs w:val="27"/>
          <w:lang w:eastAsia="ru-RU"/>
        </w:rPr>
        <w:t xml:space="preserve">ременно обращается в 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Зими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н</w:t>
      </w:r>
      <w:r w:rsidR="006F500E">
        <w:rPr>
          <w:rFonts w:ascii="Times New Roman" w:hAnsi="Times New Roman"/>
          <w:color w:val="2A2A2A"/>
          <w:sz w:val="27"/>
          <w:szCs w:val="27"/>
          <w:lang w:eastAsia="ru-RU"/>
        </w:rPr>
        <w:t>ский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 xml:space="preserve"> сельский совет для принятия решения о внесении изменений в настоящее П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о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ложение.</w:t>
      </w:r>
    </w:p>
    <w:p w:rsidR="00B34F9F" w:rsidRPr="00934EA2" w:rsidRDefault="00B34F9F" w:rsidP="009902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5.4. Все, что не урегулировано Положением, регулируется действующим законод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а</w:t>
      </w:r>
      <w:r w:rsidRPr="00934EA2">
        <w:rPr>
          <w:rFonts w:ascii="Times New Roman" w:hAnsi="Times New Roman"/>
          <w:color w:val="2A2A2A"/>
          <w:sz w:val="27"/>
          <w:szCs w:val="27"/>
          <w:lang w:eastAsia="ru-RU"/>
        </w:rPr>
        <w:t>тельством Российской Федерации.</w:t>
      </w:r>
      <w:bookmarkStart w:id="1" w:name="Par115"/>
      <w:bookmarkEnd w:id="1"/>
    </w:p>
    <w:p w:rsidR="00B7646B" w:rsidRDefault="00B764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</w:p>
    <w:p w:rsidR="006F500E" w:rsidRDefault="006F50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</w:p>
    <w:p w:rsidR="006F500E" w:rsidRDefault="006F50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7"/>
          <w:szCs w:val="27"/>
          <w:lang w:eastAsia="ru-RU"/>
        </w:rPr>
      </w:pPr>
    </w:p>
    <w:p w:rsidR="006F500E" w:rsidRPr="00405A90" w:rsidRDefault="006F500E" w:rsidP="006F50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Зиминского</w:t>
      </w:r>
    </w:p>
    <w:p w:rsidR="006F500E" w:rsidRPr="00F7190B" w:rsidRDefault="006F500E" w:rsidP="006F50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>сельского совет</w:t>
      </w:r>
      <w:r w:rsidR="00F7190B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а                                                                         </w:t>
      </w:r>
      <w:r w:rsidRPr="00405A9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Б.М. Андрейчук</w:t>
      </w:r>
    </w:p>
    <w:sectPr w:rsidR="006F500E" w:rsidRPr="00F7190B" w:rsidSect="00B7646B">
      <w:headerReference w:type="default" r:id="rId8"/>
      <w:pgSz w:w="11906" w:h="16838"/>
      <w:pgMar w:top="1094" w:right="849" w:bottom="9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05" w:rsidRDefault="00914505" w:rsidP="00BD54A0">
      <w:pPr>
        <w:spacing w:after="0" w:line="240" w:lineRule="auto"/>
      </w:pPr>
      <w:r>
        <w:separator/>
      </w:r>
    </w:p>
  </w:endnote>
  <w:endnote w:type="continuationSeparator" w:id="1">
    <w:p w:rsidR="00914505" w:rsidRDefault="00914505" w:rsidP="00BD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05" w:rsidRDefault="00914505" w:rsidP="00BD54A0">
      <w:pPr>
        <w:spacing w:after="0" w:line="240" w:lineRule="auto"/>
      </w:pPr>
      <w:r>
        <w:separator/>
      </w:r>
    </w:p>
  </w:footnote>
  <w:footnote w:type="continuationSeparator" w:id="1">
    <w:p w:rsidR="00914505" w:rsidRDefault="00914505" w:rsidP="00BD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9F" w:rsidRDefault="005F65F1">
    <w:pPr>
      <w:pStyle w:val="a5"/>
      <w:jc w:val="center"/>
    </w:pPr>
    <w:fldSimple w:instr=" PAGE   \* MERGEFORMAT ">
      <w:r w:rsidR="00F7190B">
        <w:rPr>
          <w:noProof/>
        </w:rPr>
        <w:t>6</w:t>
      </w:r>
    </w:fldSimple>
  </w:p>
  <w:p w:rsidR="00E6419F" w:rsidRDefault="00E641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BF3"/>
    <w:rsid w:val="000459DA"/>
    <w:rsid w:val="000F0A5F"/>
    <w:rsid w:val="00114A0F"/>
    <w:rsid w:val="00172099"/>
    <w:rsid w:val="0017621B"/>
    <w:rsid w:val="001A170E"/>
    <w:rsid w:val="00294117"/>
    <w:rsid w:val="002C1C77"/>
    <w:rsid w:val="003D2B8D"/>
    <w:rsid w:val="00405A90"/>
    <w:rsid w:val="0043679A"/>
    <w:rsid w:val="005F65F1"/>
    <w:rsid w:val="006035B1"/>
    <w:rsid w:val="0062159C"/>
    <w:rsid w:val="006443A0"/>
    <w:rsid w:val="00672A69"/>
    <w:rsid w:val="00695156"/>
    <w:rsid w:val="00695F50"/>
    <w:rsid w:val="006F500E"/>
    <w:rsid w:val="00710995"/>
    <w:rsid w:val="0078579F"/>
    <w:rsid w:val="007C7AA4"/>
    <w:rsid w:val="007D6A14"/>
    <w:rsid w:val="007E271E"/>
    <w:rsid w:val="008177B3"/>
    <w:rsid w:val="008606DB"/>
    <w:rsid w:val="00866811"/>
    <w:rsid w:val="0089699C"/>
    <w:rsid w:val="008E2C8C"/>
    <w:rsid w:val="00914505"/>
    <w:rsid w:val="00934EA2"/>
    <w:rsid w:val="00990286"/>
    <w:rsid w:val="009D2024"/>
    <w:rsid w:val="009D349E"/>
    <w:rsid w:val="00A16CC2"/>
    <w:rsid w:val="00A510B9"/>
    <w:rsid w:val="00A74748"/>
    <w:rsid w:val="00AD2BF3"/>
    <w:rsid w:val="00B34F9F"/>
    <w:rsid w:val="00B7646B"/>
    <w:rsid w:val="00BD54A0"/>
    <w:rsid w:val="00C044AF"/>
    <w:rsid w:val="00C30131"/>
    <w:rsid w:val="00C8318E"/>
    <w:rsid w:val="00D024A8"/>
    <w:rsid w:val="00D04CDB"/>
    <w:rsid w:val="00D130D5"/>
    <w:rsid w:val="00D15359"/>
    <w:rsid w:val="00D52E68"/>
    <w:rsid w:val="00D817AA"/>
    <w:rsid w:val="00D96783"/>
    <w:rsid w:val="00E124E3"/>
    <w:rsid w:val="00E6419F"/>
    <w:rsid w:val="00EA1643"/>
    <w:rsid w:val="00EB51B6"/>
    <w:rsid w:val="00EE6DB1"/>
    <w:rsid w:val="00F7190B"/>
    <w:rsid w:val="00FD34D7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B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D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54A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D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54A0"/>
    <w:rPr>
      <w:rFonts w:cs="Times New Roman"/>
    </w:rPr>
  </w:style>
  <w:style w:type="paragraph" w:styleId="a9">
    <w:name w:val="List Paragraph"/>
    <w:basedOn w:val="a"/>
    <w:uiPriority w:val="99"/>
    <w:qFormat/>
    <w:rsid w:val="002C1C77"/>
    <w:pPr>
      <w:ind w:left="720"/>
      <w:contextualSpacing/>
    </w:pPr>
  </w:style>
  <w:style w:type="paragraph" w:styleId="aa">
    <w:name w:val="No Spacing"/>
    <w:uiPriority w:val="1"/>
    <w:qFormat/>
    <w:rsid w:val="00E6419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2018-07-30T07:53:00Z</cp:lastPrinted>
  <dcterms:created xsi:type="dcterms:W3CDTF">2018-07-30T06:53:00Z</dcterms:created>
  <dcterms:modified xsi:type="dcterms:W3CDTF">2018-07-30T07:54:00Z</dcterms:modified>
</cp:coreProperties>
</file>