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5" w:rsidRDefault="000907C5" w:rsidP="000907C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7049E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14605818" r:id="rId5"/>
        </w:objec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0907C5" w:rsidRDefault="002A72CE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81</w:t>
      </w:r>
      <w:r w:rsidR="006C46B2">
        <w:rPr>
          <w:rFonts w:ascii="Times New Roman" w:hAnsi="Times New Roman"/>
          <w:sz w:val="28"/>
          <w:szCs w:val="28"/>
          <w:lang w:eastAsia="ar-SA"/>
        </w:rPr>
        <w:t>-е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0907C5" w:rsidRDefault="002A72CE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404</w:t>
      </w:r>
      <w:r w:rsidR="006C46B2">
        <w:rPr>
          <w:rFonts w:ascii="Times New Roman" w:hAnsi="Times New Roman"/>
          <w:sz w:val="28"/>
          <w:szCs w:val="28"/>
          <w:lang w:eastAsia="ar-SA"/>
        </w:rPr>
        <w:t xml:space="preserve"> -1 /19</w:t>
      </w:r>
    </w:p>
    <w:p w:rsidR="000907C5" w:rsidRDefault="000F3BB3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2A72CE">
        <w:rPr>
          <w:rFonts w:ascii="Times New Roman" w:hAnsi="Times New Roman"/>
          <w:sz w:val="28"/>
          <w:szCs w:val="28"/>
          <w:lang w:eastAsia="ar-SA"/>
        </w:rPr>
        <w:t>15 марта</w:t>
      </w:r>
      <w:r w:rsidR="006C46B2">
        <w:rPr>
          <w:rFonts w:ascii="Times New Roman" w:hAnsi="Times New Roman"/>
          <w:sz w:val="28"/>
          <w:szCs w:val="28"/>
          <w:lang w:eastAsia="ar-SA"/>
        </w:rPr>
        <w:t xml:space="preserve">   2019</w:t>
      </w:r>
      <w:r w:rsidR="000907C5">
        <w:rPr>
          <w:rFonts w:ascii="Times New Roman" w:hAnsi="Times New Roman"/>
          <w:sz w:val="28"/>
          <w:szCs w:val="28"/>
          <w:lang w:eastAsia="ar-SA"/>
        </w:rPr>
        <w:t>г</w:t>
      </w:r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рассм</w:t>
      </w:r>
      <w:r w:rsidR="002A72CE">
        <w:rPr>
          <w:rFonts w:ascii="Times New Roman" w:hAnsi="Times New Roman"/>
          <w:i/>
          <w:sz w:val="28"/>
          <w:szCs w:val="28"/>
        </w:rPr>
        <w:t>отрении представления  прокуратуры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</w:t>
      </w:r>
      <w:r w:rsidR="002A72CE">
        <w:rPr>
          <w:rFonts w:ascii="Times New Roman" w:hAnsi="Times New Roman"/>
          <w:i/>
          <w:sz w:val="28"/>
          <w:szCs w:val="28"/>
        </w:rPr>
        <w:t>11.03</w:t>
      </w:r>
      <w:r w:rsidR="006C46B2">
        <w:rPr>
          <w:rFonts w:ascii="Times New Roman" w:hAnsi="Times New Roman"/>
          <w:i/>
          <w:sz w:val="28"/>
          <w:szCs w:val="28"/>
        </w:rPr>
        <w:t>.2019</w:t>
      </w:r>
      <w:r>
        <w:rPr>
          <w:rFonts w:ascii="Times New Roman" w:hAnsi="Times New Roman"/>
          <w:i/>
          <w:sz w:val="28"/>
          <w:szCs w:val="28"/>
        </w:rPr>
        <w:t>года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 октября 2003 г. N 131-ФЗ 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6C46B2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</w:t>
      </w:r>
      <w:r w:rsidR="006C46B2">
        <w:rPr>
          <w:rFonts w:ascii="Times New Roman" w:hAnsi="Times New Roman"/>
          <w:sz w:val="28"/>
          <w:szCs w:val="28"/>
        </w:rPr>
        <w:t>о</w:t>
      </w:r>
      <w:proofErr w:type="spellEnd"/>
      <w:r w:rsidR="006C46B2">
        <w:rPr>
          <w:rFonts w:ascii="Times New Roman" w:hAnsi="Times New Roman"/>
          <w:sz w:val="28"/>
          <w:szCs w:val="28"/>
        </w:rPr>
        <w:t xml:space="preserve"> района Республики Крым, ст. 6, 24</w:t>
      </w:r>
      <w:r>
        <w:rPr>
          <w:rFonts w:ascii="Times New Roman" w:hAnsi="Times New Roman"/>
          <w:sz w:val="28"/>
          <w:szCs w:val="28"/>
        </w:rPr>
        <w:t xml:space="preserve"> Федерального закона «О прокуратуре Российской Федерации», принимая во </w:t>
      </w:r>
      <w:r w:rsidR="002A72CE">
        <w:rPr>
          <w:rFonts w:ascii="Times New Roman" w:hAnsi="Times New Roman"/>
          <w:sz w:val="28"/>
          <w:szCs w:val="28"/>
        </w:rPr>
        <w:t>внимание представление 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2A72CE">
        <w:rPr>
          <w:rFonts w:ascii="Times New Roman" w:hAnsi="Times New Roman"/>
          <w:sz w:val="28"/>
          <w:szCs w:val="28"/>
        </w:rPr>
        <w:t>11.03</w:t>
      </w:r>
      <w:r w:rsidR="006C46B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CE" w:rsidRPr="002A72CE">
        <w:rPr>
          <w:rFonts w:ascii="Times New Roman" w:hAnsi="Times New Roman"/>
          <w:sz w:val="28"/>
          <w:szCs w:val="28"/>
        </w:rPr>
        <w:t>об устранении нарушений  законодательства  по обеспечению первичных мер пожарной безопасности, защиты населения и территории от чрезвычайных ситуаций природного   и техногенного характера.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8724D1" w:rsidRDefault="000907C5" w:rsidP="000F3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0F3BB3">
        <w:rPr>
          <w:rFonts w:ascii="Times New Roman" w:hAnsi="Times New Roman"/>
          <w:sz w:val="28"/>
          <w:szCs w:val="28"/>
        </w:rPr>
        <w:t xml:space="preserve">ьского поселения: в срок   до </w:t>
      </w:r>
      <w:r w:rsidR="002A72CE">
        <w:rPr>
          <w:rFonts w:ascii="Times New Roman" w:hAnsi="Times New Roman"/>
          <w:sz w:val="28"/>
          <w:szCs w:val="28"/>
        </w:rPr>
        <w:t>10 апреля</w:t>
      </w:r>
      <w:r w:rsidR="006C46B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 принять меры по устранению выявленных нарушений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способствовавших им причин  и  условий  </w:t>
      </w:r>
      <w:r w:rsidR="002A72CE">
        <w:rPr>
          <w:rFonts w:ascii="Times New Roman" w:hAnsi="Times New Roman"/>
          <w:sz w:val="28"/>
          <w:szCs w:val="28"/>
        </w:rPr>
        <w:t>по устранению</w:t>
      </w:r>
      <w:r w:rsidR="002A72CE" w:rsidRPr="002A72CE">
        <w:rPr>
          <w:rFonts w:ascii="Times New Roman" w:hAnsi="Times New Roman"/>
          <w:sz w:val="28"/>
          <w:szCs w:val="28"/>
        </w:rPr>
        <w:t xml:space="preserve"> нарушений  законодательства  по обеспечению первичных мер пожарной безопасности, защиты населения и территории от чрезвычайных ситуаций природного   и техногенного характера.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0F3BB3"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 социальной политике.</w:t>
      </w: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C46B2" w:rsidRDefault="000907C5" w:rsidP="008724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r w:rsidR="000F3BB3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C46B2">
        <w:rPr>
          <w:rFonts w:ascii="Times New Roman" w:hAnsi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 </w:t>
      </w:r>
    </w:p>
    <w:p w:rsidR="006C46B2" w:rsidRDefault="000907C5" w:rsidP="008724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6C46B2">
        <w:rPr>
          <w:rFonts w:ascii="Times New Roman" w:hAnsi="Times New Roman"/>
          <w:sz w:val="28"/>
          <w:szCs w:val="28"/>
        </w:rPr>
        <w:t>-</w:t>
      </w:r>
      <w:proofErr w:type="gramEnd"/>
      <w:r w:rsidR="006C46B2"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0907C5" w:rsidRPr="006C46B2" w:rsidRDefault="006C46B2" w:rsidP="008724D1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07C5">
        <w:rPr>
          <w:rFonts w:ascii="Times New Roman" w:hAnsi="Times New Roman"/>
          <w:sz w:val="28"/>
          <w:szCs w:val="28"/>
        </w:rPr>
        <w:t xml:space="preserve">: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907C5">
        <w:rPr>
          <w:rFonts w:ascii="Times New Roman" w:hAnsi="Times New Roman"/>
          <w:sz w:val="28"/>
          <w:szCs w:val="28"/>
        </w:rPr>
        <w:t>Б.М.Андрейчу</w:t>
      </w:r>
      <w:r w:rsidR="008724D1">
        <w:rPr>
          <w:rFonts w:ascii="Times New Roman" w:hAnsi="Times New Roman"/>
          <w:sz w:val="28"/>
          <w:szCs w:val="28"/>
        </w:rPr>
        <w:t>к</w:t>
      </w:r>
      <w:proofErr w:type="spellEnd"/>
    </w:p>
    <w:p w:rsidR="00B543F0" w:rsidRDefault="00B543F0"/>
    <w:sectPr w:rsidR="00B543F0" w:rsidSect="0070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C5"/>
    <w:rsid w:val="000373B2"/>
    <w:rsid w:val="000907C5"/>
    <w:rsid w:val="000F3BB3"/>
    <w:rsid w:val="001A04B4"/>
    <w:rsid w:val="002A72CE"/>
    <w:rsid w:val="002B5131"/>
    <w:rsid w:val="0034373F"/>
    <w:rsid w:val="003E5CF4"/>
    <w:rsid w:val="004F731D"/>
    <w:rsid w:val="006C46B2"/>
    <w:rsid w:val="007049E1"/>
    <w:rsid w:val="00714D02"/>
    <w:rsid w:val="008724D1"/>
    <w:rsid w:val="009A5E33"/>
    <w:rsid w:val="00B5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2019-03-20T13:50:00Z</cp:lastPrinted>
  <dcterms:created xsi:type="dcterms:W3CDTF">2018-08-17T11:59:00Z</dcterms:created>
  <dcterms:modified xsi:type="dcterms:W3CDTF">2019-03-20T13:51:00Z</dcterms:modified>
</cp:coreProperties>
</file>