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1" w:rsidRPr="002275D1" w:rsidRDefault="002275D1" w:rsidP="00AF0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5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 материалы на сайте Пенсионного фонда можно прослушать</w:t>
      </w:r>
    </w:p>
    <w:p w:rsidR="002275D1" w:rsidRPr="00AF0CEB" w:rsidRDefault="002275D1" w:rsidP="00AF0CEB">
      <w:pPr>
        <w:pStyle w:val="a3"/>
        <w:spacing w:line="360" w:lineRule="auto"/>
        <w:jc w:val="both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2846323" cy="2133600"/>
            <wp:effectExtent l="0" t="0" r="0" b="0"/>
            <wp:docPr id="1" name="Рисунок 1" descr="C:\Users\operator\Desktop\SOUND_ASSIS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SOUND_ASSIST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3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</w:t>
      </w:r>
      <w:r w:rsidRPr="00AF0CEB">
        <w:rPr>
          <w:rStyle w:val="a4"/>
          <w:b w:val="0"/>
        </w:rPr>
        <w:t>Это позволяет сделать «звуковой ассистент», который проговаривает не только короткие тексты, но и длинные тематические статьи. Данная функция пользуется популярностью у слабовидящих людей по всей стране. А Пенсионный фонд стал первым российским госучреждением, запустившим сервис голосового ассистента на своем сайте.</w:t>
      </w:r>
    </w:p>
    <w:p w:rsidR="002275D1" w:rsidRDefault="002275D1" w:rsidP="00AF0CEB">
      <w:pPr>
        <w:pStyle w:val="a3"/>
        <w:spacing w:line="360" w:lineRule="auto"/>
        <w:jc w:val="both"/>
      </w:pPr>
      <w:r>
        <w:t xml:space="preserve">Сайт Пенсионного фонда максимально адаптирован для людей с ограничениями здоровья. «Голосовой ассистент» интегрирован в версию сайта для </w:t>
      </w:r>
      <w:proofErr w:type="gramStart"/>
      <w:r>
        <w:t>слабовидящих</w:t>
      </w:r>
      <w:proofErr w:type="gramEnd"/>
      <w:r>
        <w:t>.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</w:t>
      </w:r>
      <w:bookmarkStart w:id="0" w:name="_GoBack"/>
      <w:bookmarkEnd w:id="0"/>
    </w:p>
    <w:p w:rsidR="002275D1" w:rsidRDefault="002275D1" w:rsidP="00AF0CEB">
      <w:pPr>
        <w:pStyle w:val="a3"/>
        <w:spacing w:line="360" w:lineRule="auto"/>
        <w:jc w:val="both"/>
      </w:pPr>
      <w:r>
        <w:t>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>
        <w:t xml:space="preserve">» (►). </w:t>
      </w:r>
      <w:proofErr w:type="gramEnd"/>
      <w: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2275D1" w:rsidRDefault="002275D1" w:rsidP="00AF0CEB">
      <w:pPr>
        <w:pStyle w:val="a3"/>
        <w:spacing w:line="360" w:lineRule="auto"/>
        <w:jc w:val="both"/>
      </w:pPr>
      <w:r>
        <w:t>Для озвучки информации на сайте ПФР используется прогрессивная технология обработки и воспроизведения данных, в которой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2275D1" w:rsidRDefault="002275D1" w:rsidP="00AF0CEB">
      <w:pPr>
        <w:pStyle w:val="a3"/>
        <w:spacing w:line="360" w:lineRule="auto"/>
        <w:jc w:val="both"/>
      </w:pPr>
      <w:r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511C0B" w:rsidRDefault="00511C0B" w:rsidP="00AF0CEB">
      <w:pPr>
        <w:spacing w:line="360" w:lineRule="auto"/>
      </w:pPr>
    </w:p>
    <w:sectPr w:rsidR="00511C0B" w:rsidSect="00AF0C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1C"/>
    <w:rsid w:val="002275D1"/>
    <w:rsid w:val="00511C0B"/>
    <w:rsid w:val="005C191C"/>
    <w:rsid w:val="00AF0CEB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5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7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5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7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2019-05-27T12:11:00Z</dcterms:created>
  <dcterms:modified xsi:type="dcterms:W3CDTF">2019-06-06T06:47:00Z</dcterms:modified>
</cp:coreProperties>
</file>