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E06AA3">
        <w:rPr>
          <w:sz w:val="28"/>
          <w:szCs w:val="28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7" o:title=""/>
          </v:shape>
          <o:OLEObject Type="Embed" ProgID="Word.Picture.8" ShapeID="_x0000_i1025" DrawAspect="Content" ObjectID="_1653738755" r:id="rId8"/>
        </w:object>
      </w:r>
    </w:p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E06AA3">
        <w:rPr>
          <w:sz w:val="28"/>
          <w:szCs w:val="28"/>
        </w:rPr>
        <w:t>РЕСПУБЛИКА КРЫМ</w:t>
      </w:r>
    </w:p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E06AA3">
        <w:rPr>
          <w:sz w:val="28"/>
          <w:szCs w:val="28"/>
        </w:rPr>
        <w:t>РАЗДОЛЬНЕНСКИЙ РАЙОН</w:t>
      </w:r>
    </w:p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E06AA3">
        <w:rPr>
          <w:sz w:val="28"/>
          <w:szCs w:val="28"/>
        </w:rPr>
        <w:t xml:space="preserve">АДМИНИСТРАЦИЯ </w:t>
      </w:r>
      <w:r w:rsidR="00AD08FA" w:rsidRPr="00E06AA3">
        <w:rPr>
          <w:sz w:val="28"/>
          <w:szCs w:val="28"/>
        </w:rPr>
        <w:t>ЗИМИНСКОГО</w:t>
      </w:r>
      <w:r w:rsidRPr="00E06AA3">
        <w:rPr>
          <w:sz w:val="28"/>
          <w:szCs w:val="28"/>
        </w:rPr>
        <w:t xml:space="preserve"> СЕЛЬСКОГО ПОСЕЛЕНИЯ</w:t>
      </w:r>
    </w:p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  <w:r w:rsidRPr="00E06AA3">
        <w:rPr>
          <w:sz w:val="28"/>
          <w:szCs w:val="28"/>
        </w:rPr>
        <w:t>ПОСТАНОВЛЕНИЕ</w:t>
      </w:r>
      <w:r w:rsidR="00E06AA3">
        <w:rPr>
          <w:sz w:val="28"/>
          <w:szCs w:val="28"/>
        </w:rPr>
        <w:t xml:space="preserve"> № 109</w:t>
      </w:r>
    </w:p>
    <w:p w:rsidR="00E104D0" w:rsidRPr="00E06AA3" w:rsidRDefault="00E104D0" w:rsidP="00E104D0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E06AA3" w:rsidRDefault="00E06AA3" w:rsidP="00E06AA3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E06AA3">
        <w:rPr>
          <w:sz w:val="28"/>
          <w:szCs w:val="28"/>
          <w:lang w:val="uk-UA"/>
        </w:rPr>
        <w:t>от  15 июня</w:t>
      </w:r>
      <w:r w:rsidR="00F64886" w:rsidRPr="00E06AA3">
        <w:rPr>
          <w:sz w:val="28"/>
          <w:szCs w:val="28"/>
          <w:lang w:val="uk-UA"/>
        </w:rPr>
        <w:t xml:space="preserve">  2020</w:t>
      </w:r>
      <w:r w:rsidRPr="00E06AA3">
        <w:rPr>
          <w:sz w:val="28"/>
          <w:szCs w:val="28"/>
          <w:lang w:val="uk-UA"/>
        </w:rPr>
        <w:t>года</w:t>
      </w:r>
      <w:r w:rsidR="00E104D0" w:rsidRPr="00E06AA3">
        <w:rPr>
          <w:sz w:val="28"/>
          <w:szCs w:val="28"/>
          <w:lang w:val="uk-UA"/>
        </w:rPr>
        <w:tab/>
      </w:r>
      <w:r w:rsidR="00E104D0" w:rsidRPr="00E06AA3">
        <w:rPr>
          <w:sz w:val="28"/>
          <w:szCs w:val="28"/>
          <w:lang w:val="uk-UA"/>
        </w:rPr>
        <w:tab/>
      </w:r>
      <w:r w:rsidR="00E104D0" w:rsidRPr="00E06A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    с</w:t>
      </w:r>
      <w:r w:rsidR="00E104D0" w:rsidRPr="00E06AA3">
        <w:rPr>
          <w:sz w:val="28"/>
          <w:szCs w:val="28"/>
          <w:lang w:val="uk-UA"/>
        </w:rPr>
        <w:t xml:space="preserve">. </w:t>
      </w:r>
      <w:r w:rsidR="00AD08FA" w:rsidRPr="00E06AA3">
        <w:rPr>
          <w:sz w:val="28"/>
          <w:szCs w:val="28"/>
        </w:rPr>
        <w:t>Зимино</w:t>
      </w:r>
      <w:r w:rsidR="00E104D0" w:rsidRPr="00E06AA3">
        <w:rPr>
          <w:sz w:val="28"/>
          <w:szCs w:val="28"/>
          <w:lang w:val="uk-UA"/>
        </w:rPr>
        <w:tab/>
      </w:r>
    </w:p>
    <w:p w:rsidR="00AD08FA" w:rsidRPr="00E06AA3" w:rsidRDefault="00E104D0" w:rsidP="00E06AA3">
      <w:pPr>
        <w:rPr>
          <w:sz w:val="28"/>
          <w:szCs w:val="28"/>
          <w:lang w:val="uk-UA"/>
        </w:rPr>
      </w:pPr>
      <w:r w:rsidRPr="00E06AA3">
        <w:rPr>
          <w:sz w:val="28"/>
          <w:szCs w:val="28"/>
          <w:lang w:val="uk-UA"/>
        </w:rPr>
        <w:tab/>
      </w:r>
      <w:r w:rsidRPr="00E06AA3">
        <w:rPr>
          <w:sz w:val="28"/>
          <w:szCs w:val="28"/>
          <w:lang w:val="uk-UA"/>
        </w:rPr>
        <w:tab/>
      </w:r>
      <w:r w:rsidRPr="00E06AA3">
        <w:rPr>
          <w:sz w:val="28"/>
          <w:szCs w:val="28"/>
          <w:lang w:val="uk-UA"/>
        </w:rPr>
        <w:tab/>
      </w:r>
      <w:r w:rsidRPr="00E06AA3">
        <w:rPr>
          <w:sz w:val="28"/>
          <w:szCs w:val="28"/>
          <w:lang w:val="uk-UA"/>
        </w:rPr>
        <w:tab/>
      </w:r>
    </w:p>
    <w:p w:rsidR="00AD08FA" w:rsidRPr="00E06AA3" w:rsidRDefault="00E06AA3" w:rsidP="00E06AA3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включении объекта</w:t>
      </w:r>
      <w:r w:rsidR="00AD08FA" w:rsidRPr="00E06AA3">
        <w:rPr>
          <w:rFonts w:ascii="Times New Roman" w:hAnsi="Times New Roman"/>
          <w:i/>
          <w:sz w:val="28"/>
          <w:szCs w:val="28"/>
        </w:rPr>
        <w:t xml:space="preserve"> недвижимого имущества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08FA" w:rsidRPr="00E06AA3">
        <w:rPr>
          <w:rFonts w:ascii="Times New Roman" w:hAnsi="Times New Roman"/>
          <w:i/>
          <w:sz w:val="28"/>
          <w:szCs w:val="28"/>
        </w:rPr>
        <w:t>в границах с. Зимин</w:t>
      </w:r>
      <w:r w:rsidR="004816D1" w:rsidRPr="00E06AA3">
        <w:rPr>
          <w:rFonts w:ascii="Times New Roman" w:hAnsi="Times New Roman"/>
          <w:i/>
          <w:sz w:val="28"/>
          <w:szCs w:val="28"/>
        </w:rPr>
        <w:t>о</w:t>
      </w:r>
      <w:r w:rsidR="00132417" w:rsidRPr="00E06AA3">
        <w:rPr>
          <w:rFonts w:ascii="Times New Roman" w:hAnsi="Times New Roman"/>
          <w:i/>
          <w:sz w:val="28"/>
          <w:szCs w:val="28"/>
        </w:rPr>
        <w:t xml:space="preserve"> расположенного по адресу :</w:t>
      </w:r>
      <w:r w:rsidR="00F64886" w:rsidRPr="00E06AA3">
        <w:rPr>
          <w:rFonts w:ascii="Times New Roman" w:hAnsi="Times New Roman"/>
          <w:i/>
          <w:sz w:val="28"/>
          <w:szCs w:val="28"/>
        </w:rPr>
        <w:t xml:space="preserve"> </w:t>
      </w:r>
      <w:r w:rsidR="00AD08FA" w:rsidRPr="00E06AA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с.Зимино, ул.40 лет Победы,</w:t>
      </w:r>
      <w:r w:rsidR="00132417" w:rsidRPr="00E06AA3">
        <w:rPr>
          <w:rFonts w:ascii="Times New Roman" w:hAnsi="Times New Roman"/>
          <w:i/>
          <w:sz w:val="28"/>
          <w:szCs w:val="28"/>
        </w:rPr>
        <w:t>17 Раздол</w:t>
      </w:r>
      <w:r>
        <w:rPr>
          <w:rFonts w:ascii="Times New Roman" w:hAnsi="Times New Roman"/>
          <w:i/>
          <w:sz w:val="28"/>
          <w:szCs w:val="28"/>
        </w:rPr>
        <w:t xml:space="preserve">ьненский район Республика Крым </w:t>
      </w:r>
      <w:r w:rsidR="00132417" w:rsidRPr="00E06AA3">
        <w:rPr>
          <w:rFonts w:ascii="Times New Roman" w:hAnsi="Times New Roman"/>
          <w:i/>
          <w:sz w:val="28"/>
          <w:szCs w:val="28"/>
        </w:rPr>
        <w:t xml:space="preserve"> </w:t>
      </w:r>
      <w:r w:rsidR="00AD08FA" w:rsidRPr="00E06AA3">
        <w:rPr>
          <w:rFonts w:ascii="Times New Roman" w:hAnsi="Times New Roman"/>
          <w:i/>
          <w:sz w:val="28"/>
          <w:szCs w:val="28"/>
        </w:rPr>
        <w:t>в Реестр муниципального имущества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08FA" w:rsidRPr="00E06AA3">
        <w:rPr>
          <w:rFonts w:ascii="Times New Roman" w:hAnsi="Times New Roman"/>
          <w:i/>
          <w:sz w:val="28"/>
          <w:szCs w:val="28"/>
        </w:rPr>
        <w:t xml:space="preserve">муниципального образования Зиминское сельское поселение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D08FA" w:rsidRPr="00E06AA3">
        <w:rPr>
          <w:rFonts w:ascii="Times New Roman" w:hAnsi="Times New Roman"/>
          <w:i/>
          <w:sz w:val="28"/>
          <w:szCs w:val="28"/>
        </w:rPr>
        <w:t>Раздольненского района Республики Крым</w:t>
      </w:r>
    </w:p>
    <w:p w:rsidR="00E104D0" w:rsidRDefault="00E104D0">
      <w:pPr>
        <w:pStyle w:val="Standard"/>
      </w:pPr>
    </w:p>
    <w:p w:rsidR="00E06AA3" w:rsidRDefault="003A0FE1" w:rsidP="00D46B7E">
      <w:pPr>
        <w:pStyle w:val="15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</w:t>
      </w:r>
      <w:r w:rsidR="00F16373">
        <w:rPr>
          <w:sz w:val="28"/>
          <w:szCs w:val="28"/>
        </w:rPr>
        <w:t>ссийской Федерации от   06.10.2003 г.</w:t>
      </w:r>
      <w:r>
        <w:rPr>
          <w:sz w:val="28"/>
          <w:szCs w:val="28"/>
        </w:rPr>
        <w:t xml:space="preserve"> </w:t>
      </w:r>
      <w:r w:rsidR="00F16373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«Об общих принципах организации местного самоуправле</w:t>
      </w:r>
      <w:r w:rsidR="00F16373">
        <w:rPr>
          <w:sz w:val="28"/>
          <w:szCs w:val="28"/>
        </w:rPr>
        <w:t>-</w:t>
      </w:r>
      <w:r>
        <w:rPr>
          <w:sz w:val="28"/>
          <w:szCs w:val="28"/>
        </w:rPr>
        <w:t>ния в Российской Федерации»,</w:t>
      </w:r>
      <w:r w:rsidR="00F16373" w:rsidRPr="00F16373">
        <w:rPr>
          <w:sz w:val="28"/>
          <w:szCs w:val="28"/>
        </w:rPr>
        <w:t xml:space="preserve"> </w:t>
      </w:r>
      <w:r w:rsidR="00F16373" w:rsidRPr="0050761D">
        <w:rPr>
          <w:sz w:val="28"/>
          <w:szCs w:val="28"/>
        </w:rPr>
        <w:t xml:space="preserve">ст.ст. 11, 11.10 Земельного кодекса Российской Федерации, Законом Российской Федерации от 27.07.2010 г. № 210-ФЗ «Об организации предоставления государственных и муниципальных услуг», Законом Республики Крым от 31.07.2014 г. № 38-ЗРК «Об особенностях регулирования земельных и имущественных отношений», Законом Республики Крым от </w:t>
      </w:r>
      <w:r w:rsidR="0022650E">
        <w:rPr>
          <w:sz w:val="28"/>
          <w:szCs w:val="28"/>
        </w:rPr>
        <w:t xml:space="preserve"> </w:t>
      </w:r>
      <w:r w:rsidR="00F16373" w:rsidRPr="0050761D">
        <w:rPr>
          <w:sz w:val="28"/>
          <w:szCs w:val="28"/>
        </w:rPr>
        <w:t xml:space="preserve">21.08.2014 г. № 54-ЗРК «Об основах местного самоуправления в Республике Крым», ст. 2 Закона Республики Крым от 15.01.2015 г. № 66-ЗРК/2015 «О предоставлении земельных участков, находящихся в государственной или коммунальной собственности, и некоторых вопросах земельных отношений», постановлением Совета министров Республики Крым от 16.02.2015 г. № 44, </w:t>
      </w:r>
      <w:r w:rsidR="00F16373" w:rsidRPr="0050761D">
        <w:rPr>
          <w:bCs/>
          <w:sz w:val="28"/>
          <w:szCs w:val="28"/>
        </w:rPr>
        <w:t xml:space="preserve">постановлением Совета министров Республики Крым от 02.09.2014 года № 313 </w:t>
      </w:r>
      <w:r w:rsidR="00F16373" w:rsidRPr="0050761D">
        <w:rPr>
          <w:sz w:val="28"/>
          <w:szCs w:val="28"/>
        </w:rPr>
        <w:t>«</w:t>
      </w:r>
      <w:r w:rsidR="00F16373" w:rsidRPr="0050761D">
        <w:rPr>
          <w:iCs/>
          <w:sz w:val="28"/>
          <w:szCs w:val="28"/>
        </w:rPr>
        <w:t>Об утверждении Порядка переоформления прав или завершения оформления прав на земельные участки на территории</w:t>
      </w:r>
      <w:r w:rsidR="00F16373" w:rsidRPr="0050761D">
        <w:rPr>
          <w:i/>
          <w:iCs/>
          <w:sz w:val="28"/>
          <w:szCs w:val="28"/>
        </w:rPr>
        <w:t xml:space="preserve"> </w:t>
      </w:r>
      <w:r w:rsidR="00F16373" w:rsidRPr="0050761D">
        <w:rPr>
          <w:iCs/>
          <w:sz w:val="28"/>
          <w:szCs w:val="28"/>
        </w:rPr>
        <w:t xml:space="preserve">Республики Крым», </w:t>
      </w:r>
      <w:r w:rsidR="00F16373" w:rsidRPr="0050761D">
        <w:rPr>
          <w:bCs/>
          <w:sz w:val="28"/>
          <w:szCs w:val="28"/>
        </w:rPr>
        <w:t>Постановлением Совета министров Республики Крым от 15.10.2014 года № 378 «</w:t>
      </w:r>
      <w:r w:rsidR="00F16373" w:rsidRPr="0050761D">
        <w:rPr>
          <w:iCs/>
          <w:sz w:val="28"/>
          <w:szCs w:val="28"/>
        </w:rPr>
        <w:t xml:space="preserve">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участков», </w:t>
      </w:r>
      <w:r>
        <w:rPr>
          <w:sz w:val="28"/>
          <w:szCs w:val="28"/>
        </w:rPr>
        <w:t xml:space="preserve"> Законом Республики Крым от 31.07.2014</w:t>
      </w:r>
      <w:r w:rsidR="00E104D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2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38-ЗРК «Об особенностях регулирования имущественных и земельных отношений на территории Республики Крым», постановлением Совета Министров Республики Крым от 02.09.2014</w:t>
      </w:r>
      <w:r w:rsidR="00E10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313 «О порядке переоформления прав или завершения оформления прав на земельные участки на территории Республики Крым», </w:t>
      </w:r>
      <w:r w:rsidR="00D46B7E" w:rsidRPr="0050761D">
        <w:rPr>
          <w:iCs/>
          <w:sz w:val="28"/>
          <w:szCs w:val="28"/>
        </w:rPr>
        <w:t xml:space="preserve">Уставом </w:t>
      </w:r>
      <w:r w:rsidR="00AD08FA">
        <w:rPr>
          <w:iCs/>
          <w:sz w:val="28"/>
          <w:szCs w:val="28"/>
        </w:rPr>
        <w:t>Зиминского</w:t>
      </w:r>
      <w:r w:rsidR="00D46B7E" w:rsidRPr="0050761D">
        <w:rPr>
          <w:iCs/>
          <w:sz w:val="28"/>
          <w:szCs w:val="28"/>
        </w:rPr>
        <w:t xml:space="preserve"> сельского поселения Раздольненского района Республики Крым, административным регламентом предоставления муниципальной услуги </w:t>
      </w:r>
      <w:r w:rsidR="00D46B7E" w:rsidRPr="0050761D">
        <w:rPr>
          <w:bCs/>
          <w:sz w:val="28"/>
          <w:szCs w:val="28"/>
        </w:rPr>
        <w:t xml:space="preserve">«Завершение оформления права собственности, аренды и постоянного пользования на земельные участки, </w:t>
      </w:r>
      <w:r w:rsidR="00D46B7E" w:rsidRPr="0050761D">
        <w:rPr>
          <w:bCs/>
          <w:sz w:val="28"/>
          <w:szCs w:val="28"/>
        </w:rPr>
        <w:lastRenderedPageBreak/>
        <w:t xml:space="preserve">начатого до 21 марта 2014 года», </w:t>
      </w:r>
      <w:r w:rsidR="00D46B7E" w:rsidRPr="0050761D">
        <w:rPr>
          <w:sz w:val="28"/>
          <w:szCs w:val="28"/>
        </w:rPr>
        <w:t>разъяснений Государственного комитета по государственной регистрации и кадастру Республики Крым, закреплённых в протоколе совещания у председателя Госкомрегистра Спиридонова А.Ю. от 30.04.2015 г.</w:t>
      </w:r>
      <w:r>
        <w:rPr>
          <w:sz w:val="28"/>
          <w:szCs w:val="28"/>
        </w:rPr>
        <w:t xml:space="preserve">, в целях государственной регистрации прав на земельные участки, находящиеся в муниципальной собственности </w:t>
      </w:r>
      <w:r w:rsidR="00AD08FA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сельского поселения </w:t>
      </w:r>
      <w:r w:rsidR="00E104D0">
        <w:rPr>
          <w:sz w:val="28"/>
          <w:szCs w:val="28"/>
        </w:rPr>
        <w:t>Раздольнен</w:t>
      </w:r>
      <w:r w:rsidR="00E06AA3">
        <w:rPr>
          <w:sz w:val="28"/>
          <w:szCs w:val="28"/>
        </w:rPr>
        <w:t xml:space="preserve">ского района Республики Крым, </w:t>
      </w:r>
    </w:p>
    <w:p w:rsidR="003A0FE1" w:rsidRPr="00D46B7E" w:rsidRDefault="00E06AA3" w:rsidP="00E06AA3">
      <w:pPr>
        <w:pStyle w:val="15"/>
        <w:shd w:val="clear" w:color="auto" w:fill="auto"/>
        <w:spacing w:before="0" w:after="0" w:line="240" w:lineRule="auto"/>
        <w:ind w:right="23"/>
      </w:pPr>
      <w:r>
        <w:rPr>
          <w:sz w:val="28"/>
          <w:szCs w:val="28"/>
        </w:rPr>
        <w:t>А</w:t>
      </w:r>
      <w:r w:rsidR="003A0FE1">
        <w:rPr>
          <w:sz w:val="28"/>
          <w:szCs w:val="28"/>
        </w:rPr>
        <w:t xml:space="preserve">дминистрация </w:t>
      </w:r>
      <w:r w:rsidR="00AD08FA">
        <w:rPr>
          <w:sz w:val="28"/>
          <w:szCs w:val="28"/>
        </w:rPr>
        <w:t>Зиминского</w:t>
      </w:r>
      <w:r w:rsidR="003A0FE1">
        <w:rPr>
          <w:sz w:val="28"/>
          <w:szCs w:val="28"/>
        </w:rPr>
        <w:t xml:space="preserve"> сельского поселения</w:t>
      </w:r>
    </w:p>
    <w:p w:rsidR="00E104D0" w:rsidRDefault="00E104D0" w:rsidP="00E104D0">
      <w:pPr>
        <w:pStyle w:val="Standard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FE1" w:rsidRDefault="003A0FE1" w:rsidP="0022650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104D0" w:rsidRDefault="00E104D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64886" w:rsidRPr="00715558" w:rsidRDefault="00AD08FA" w:rsidP="00F64886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Включить в реестр муниципального имущества муниципального </w:t>
      </w:r>
      <w:r w:rsidRPr="0022650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Зиминское</w:t>
      </w:r>
      <w:r w:rsidRPr="0022650E">
        <w:rPr>
          <w:sz w:val="28"/>
          <w:szCs w:val="28"/>
        </w:rPr>
        <w:t xml:space="preserve"> сельское поселение Раздольненского района Республики Крым земельный участок</w:t>
      </w:r>
      <w:r w:rsidRPr="00F62945">
        <w:rPr>
          <w:sz w:val="28"/>
          <w:szCs w:val="28"/>
        </w:rPr>
        <w:t xml:space="preserve"> </w:t>
      </w:r>
      <w:r w:rsidRPr="00215AF1">
        <w:rPr>
          <w:sz w:val="28"/>
          <w:szCs w:val="28"/>
        </w:rPr>
        <w:t>в границах населённого пункта с.</w:t>
      </w:r>
      <w:r>
        <w:rPr>
          <w:sz w:val="28"/>
          <w:szCs w:val="28"/>
        </w:rPr>
        <w:t xml:space="preserve"> Зимино,</w:t>
      </w:r>
      <w:r w:rsidR="00132417" w:rsidRPr="00132417">
        <w:rPr>
          <w:sz w:val="28"/>
          <w:szCs w:val="28"/>
        </w:rPr>
        <w:t xml:space="preserve"> </w:t>
      </w:r>
      <w:r w:rsidRPr="00215AF1">
        <w:rPr>
          <w:sz w:val="28"/>
          <w:szCs w:val="28"/>
        </w:rPr>
        <w:t xml:space="preserve">общей площадью </w:t>
      </w:r>
      <w:r w:rsidR="00132417">
        <w:rPr>
          <w:sz w:val="28"/>
          <w:szCs w:val="28"/>
        </w:rPr>
        <w:t>1354</w:t>
      </w:r>
      <w:r>
        <w:rPr>
          <w:sz w:val="28"/>
          <w:szCs w:val="28"/>
        </w:rPr>
        <w:t xml:space="preserve"> </w:t>
      </w:r>
      <w:r w:rsidRPr="00215AF1">
        <w:rPr>
          <w:sz w:val="28"/>
          <w:szCs w:val="28"/>
        </w:rPr>
        <w:t>кв.м.</w:t>
      </w:r>
      <w:r w:rsidR="00F64886" w:rsidRPr="00F64886">
        <w:rPr>
          <w:rFonts w:cs="Times New Roman"/>
          <w:sz w:val="28"/>
          <w:szCs w:val="28"/>
        </w:rPr>
        <w:t xml:space="preserve"> </w:t>
      </w:r>
      <w:r w:rsidR="00F64886">
        <w:rPr>
          <w:rFonts w:cs="Times New Roman"/>
          <w:sz w:val="28"/>
          <w:szCs w:val="28"/>
        </w:rPr>
        <w:t xml:space="preserve">расположенный по адресу: </w:t>
      </w:r>
      <w:r w:rsidR="00F64886" w:rsidRPr="00715558">
        <w:rPr>
          <w:rFonts w:cs="Times New Roman"/>
          <w:sz w:val="28"/>
          <w:szCs w:val="28"/>
        </w:rPr>
        <w:t xml:space="preserve"> Республика Крым,</w:t>
      </w:r>
      <w:r w:rsidR="00F64886">
        <w:rPr>
          <w:rFonts w:cs="Times New Roman"/>
          <w:sz w:val="28"/>
          <w:szCs w:val="28"/>
        </w:rPr>
        <w:t xml:space="preserve"> Раздольненский</w:t>
      </w:r>
      <w:r w:rsidR="003960EA">
        <w:rPr>
          <w:rFonts w:cs="Times New Roman"/>
          <w:sz w:val="28"/>
          <w:szCs w:val="28"/>
        </w:rPr>
        <w:t xml:space="preserve"> район, с. Зимино</w:t>
      </w:r>
      <w:r w:rsidR="00590C91">
        <w:rPr>
          <w:rFonts w:cs="Times New Roman"/>
          <w:sz w:val="28"/>
          <w:szCs w:val="28"/>
        </w:rPr>
        <w:t xml:space="preserve">, </w:t>
      </w:r>
      <w:r w:rsidR="00E06AA3">
        <w:rPr>
          <w:sz w:val="28"/>
          <w:szCs w:val="28"/>
        </w:rPr>
        <w:t xml:space="preserve"> ул.40 лет Победы, 17,</w:t>
      </w:r>
      <w:r w:rsidR="00F64886" w:rsidRPr="00715558">
        <w:rPr>
          <w:rFonts w:cs="Times New Roman"/>
          <w:sz w:val="28"/>
          <w:szCs w:val="28"/>
        </w:rPr>
        <w:t xml:space="preserve"> </w:t>
      </w:r>
      <w:r w:rsidR="00F64886" w:rsidRPr="00F64886">
        <w:rPr>
          <w:rFonts w:cs="Times New Roman"/>
          <w:sz w:val="28"/>
          <w:szCs w:val="28"/>
        </w:rPr>
        <w:t xml:space="preserve"> </w:t>
      </w:r>
      <w:r w:rsidR="00F64886">
        <w:rPr>
          <w:rFonts w:cs="Times New Roman"/>
          <w:sz w:val="28"/>
          <w:szCs w:val="28"/>
        </w:rPr>
        <w:t>кадастровый квартал: 90:10:050101</w:t>
      </w:r>
      <w:r w:rsidR="00132417">
        <w:rPr>
          <w:rFonts w:cs="Times New Roman"/>
          <w:sz w:val="28"/>
          <w:szCs w:val="28"/>
        </w:rPr>
        <w:t xml:space="preserve">                           </w:t>
      </w:r>
      <w:r w:rsidR="00F64886">
        <w:rPr>
          <w:rFonts w:cs="Times New Roman"/>
          <w:sz w:val="28"/>
          <w:szCs w:val="28"/>
        </w:rPr>
        <w:t>(</w:t>
      </w:r>
      <w:r w:rsidRPr="00215AF1">
        <w:rPr>
          <w:sz w:val="28"/>
          <w:szCs w:val="28"/>
        </w:rPr>
        <w:t xml:space="preserve"> </w:t>
      </w:r>
      <w:r w:rsidR="00F64886" w:rsidRPr="00715558">
        <w:rPr>
          <w:rFonts w:cs="Times New Roman"/>
          <w:sz w:val="28"/>
          <w:szCs w:val="28"/>
        </w:rPr>
        <w:t>категория земельного участка – земли населённых пунктов, вид разрешённого использования –</w:t>
      </w:r>
      <w:r w:rsidR="00132417">
        <w:rPr>
          <w:rFonts w:cs="Times New Roman"/>
          <w:sz w:val="28"/>
          <w:szCs w:val="28"/>
        </w:rPr>
        <w:t xml:space="preserve"> для индивидуального жилищного строительства </w:t>
      </w:r>
      <w:r w:rsidR="00F64886" w:rsidRPr="00715558">
        <w:rPr>
          <w:rFonts w:cs="Times New Roman"/>
          <w:sz w:val="28"/>
          <w:szCs w:val="28"/>
        </w:rPr>
        <w:t xml:space="preserve"> </w:t>
      </w:r>
      <w:r w:rsidR="00132417">
        <w:rPr>
          <w:rFonts w:cs="Times New Roman"/>
          <w:sz w:val="28"/>
          <w:szCs w:val="28"/>
        </w:rPr>
        <w:t>, код – 2.1</w:t>
      </w:r>
      <w:r w:rsidR="00F64886" w:rsidRPr="00715558">
        <w:rPr>
          <w:rFonts w:cs="Times New Roman"/>
          <w:sz w:val="28"/>
          <w:szCs w:val="28"/>
        </w:rPr>
        <w:t>, терри</w:t>
      </w:r>
      <w:r w:rsidR="00132417">
        <w:rPr>
          <w:rFonts w:cs="Times New Roman"/>
          <w:sz w:val="28"/>
          <w:szCs w:val="28"/>
        </w:rPr>
        <w:t>ториальная зона (Ж1</w:t>
      </w:r>
      <w:r w:rsidR="00F64886" w:rsidRPr="00715558">
        <w:rPr>
          <w:rFonts w:cs="Times New Roman"/>
          <w:sz w:val="28"/>
          <w:szCs w:val="28"/>
        </w:rPr>
        <w:t xml:space="preserve">) – зона </w:t>
      </w:r>
      <w:r w:rsidR="00132417">
        <w:rPr>
          <w:rFonts w:cs="Times New Roman"/>
          <w:sz w:val="28"/>
          <w:szCs w:val="28"/>
        </w:rPr>
        <w:t xml:space="preserve">застройки индивидуальными жилыми домами </w:t>
      </w:r>
      <w:r w:rsidR="00590C91">
        <w:rPr>
          <w:rFonts w:cs="Times New Roman"/>
          <w:sz w:val="28"/>
          <w:szCs w:val="28"/>
        </w:rPr>
        <w:t xml:space="preserve"> </w:t>
      </w:r>
      <w:r w:rsidR="00F64886" w:rsidRPr="00715558">
        <w:rPr>
          <w:rFonts w:cs="Times New Roman"/>
          <w:sz w:val="28"/>
          <w:szCs w:val="28"/>
        </w:rPr>
        <w:t xml:space="preserve"> .</w:t>
      </w:r>
    </w:p>
    <w:p w:rsidR="00AD08FA" w:rsidRDefault="00AD08FA" w:rsidP="00AD08FA">
      <w:pPr>
        <w:pStyle w:val="15"/>
        <w:shd w:val="clear" w:color="auto" w:fill="auto"/>
        <w:tabs>
          <w:tab w:val="left" w:pos="874"/>
        </w:tabs>
        <w:spacing w:before="0" w:after="0"/>
        <w:ind w:firstLine="720"/>
        <w:rPr>
          <w:sz w:val="28"/>
          <w:szCs w:val="28"/>
        </w:rPr>
      </w:pPr>
    </w:p>
    <w:p w:rsidR="0022650E" w:rsidRPr="00F71532" w:rsidRDefault="00F64886" w:rsidP="0022650E">
      <w:pPr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</w:rPr>
        <w:t>2</w:t>
      </w:r>
      <w:r w:rsidR="0022650E" w:rsidRPr="002B731C">
        <w:rPr>
          <w:rFonts w:cs="Times New Roman"/>
          <w:sz w:val="28"/>
        </w:rPr>
        <w:t>. Контроль за исполнением настоящего</w:t>
      </w:r>
      <w:r w:rsidR="0022650E" w:rsidRPr="00F71532">
        <w:rPr>
          <w:sz w:val="28"/>
        </w:rPr>
        <w:t xml:space="preserve"> постановления оставляю за собой.</w:t>
      </w:r>
    </w:p>
    <w:p w:rsidR="0022650E" w:rsidRDefault="003A0FE1">
      <w:pPr>
        <w:pStyle w:val="Standard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</w:p>
    <w:p w:rsidR="003A0FE1" w:rsidRDefault="003A0FE1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4BE" w:rsidRDefault="008C24BE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24BE" w:rsidRDefault="008C24BE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FE1" w:rsidRDefault="003A0FE1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6AA3" w:rsidRDefault="00E21F50" w:rsidP="00E21F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D08FA">
        <w:rPr>
          <w:sz w:val="28"/>
          <w:szCs w:val="28"/>
        </w:rPr>
        <w:t>Зиминского</w:t>
      </w:r>
      <w:r>
        <w:rPr>
          <w:sz w:val="28"/>
          <w:szCs w:val="28"/>
        </w:rPr>
        <w:t xml:space="preserve"> </w:t>
      </w:r>
      <w:r w:rsidR="00E06A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E21F50" w:rsidRDefault="00E21F50" w:rsidP="00E21F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совета – г</w:t>
      </w:r>
      <w:r w:rsidRPr="00887436">
        <w:rPr>
          <w:sz w:val="28"/>
          <w:szCs w:val="28"/>
        </w:rPr>
        <w:t xml:space="preserve">лава </w:t>
      </w:r>
      <w:r w:rsidR="00E06AA3">
        <w:rPr>
          <w:sz w:val="28"/>
          <w:szCs w:val="28"/>
        </w:rPr>
        <w:t>А</w:t>
      </w:r>
      <w:r w:rsidRPr="0088743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3A0FE1" w:rsidRPr="00E21F50" w:rsidRDefault="00AD08FA" w:rsidP="00E21F50">
      <w:pPr>
        <w:shd w:val="clear" w:color="auto" w:fill="FFFFFF"/>
        <w:rPr>
          <w:rFonts w:cs="Times New Roman"/>
          <w:sz w:val="28"/>
          <w:szCs w:val="28"/>
        </w:rPr>
      </w:pPr>
      <w:r>
        <w:rPr>
          <w:sz w:val="28"/>
          <w:szCs w:val="28"/>
        </w:rPr>
        <w:t>Зиминского</w:t>
      </w:r>
      <w:r w:rsidR="00E21F50">
        <w:rPr>
          <w:sz w:val="28"/>
          <w:szCs w:val="28"/>
        </w:rPr>
        <w:t xml:space="preserve">  сельского поселения</w:t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 w:rsidR="00E21F5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21F50">
        <w:rPr>
          <w:sz w:val="28"/>
          <w:szCs w:val="28"/>
        </w:rPr>
        <w:tab/>
      </w:r>
      <w:r w:rsidR="00F64886">
        <w:rPr>
          <w:sz w:val="28"/>
          <w:szCs w:val="28"/>
        </w:rPr>
        <w:t xml:space="preserve">     С.В. Канцелярук</w:t>
      </w:r>
    </w:p>
    <w:sectPr w:rsidR="003A0FE1" w:rsidRPr="00E21F50" w:rsidSect="008C2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2B" w:rsidRDefault="00222B2B">
      <w:r>
        <w:separator/>
      </w:r>
    </w:p>
  </w:endnote>
  <w:endnote w:type="continuationSeparator" w:id="1">
    <w:p w:rsidR="00222B2B" w:rsidRDefault="0022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2B" w:rsidRDefault="00222B2B">
      <w:r>
        <w:separator/>
      </w:r>
    </w:p>
  </w:footnote>
  <w:footnote w:type="continuationSeparator" w:id="1">
    <w:p w:rsidR="00222B2B" w:rsidRDefault="00222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>
    <w:pPr>
      <w:pStyle w:val="ad"/>
      <w:jc w:val="center"/>
    </w:pPr>
  </w:p>
  <w:p w:rsidR="003A0FE1" w:rsidRDefault="003A0FE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E1" w:rsidRDefault="003A0F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B5C"/>
    <w:rsid w:val="00055B5C"/>
    <w:rsid w:val="000A5111"/>
    <w:rsid w:val="00132417"/>
    <w:rsid w:val="00174904"/>
    <w:rsid w:val="001E3931"/>
    <w:rsid w:val="00222B2B"/>
    <w:rsid w:val="0022650E"/>
    <w:rsid w:val="00237849"/>
    <w:rsid w:val="002B731C"/>
    <w:rsid w:val="0032452E"/>
    <w:rsid w:val="00367160"/>
    <w:rsid w:val="003960EA"/>
    <w:rsid w:val="003A0FE1"/>
    <w:rsid w:val="003B538D"/>
    <w:rsid w:val="004816D1"/>
    <w:rsid w:val="004A6E0F"/>
    <w:rsid w:val="004C335A"/>
    <w:rsid w:val="00550912"/>
    <w:rsid w:val="00590C91"/>
    <w:rsid w:val="005C28B8"/>
    <w:rsid w:val="005D06DE"/>
    <w:rsid w:val="00612B2B"/>
    <w:rsid w:val="006F620B"/>
    <w:rsid w:val="00734642"/>
    <w:rsid w:val="007E0066"/>
    <w:rsid w:val="0080288B"/>
    <w:rsid w:val="008B5EB0"/>
    <w:rsid w:val="008B6D69"/>
    <w:rsid w:val="008C24BE"/>
    <w:rsid w:val="009C6CA3"/>
    <w:rsid w:val="00A82648"/>
    <w:rsid w:val="00AD08FA"/>
    <w:rsid w:val="00AF7535"/>
    <w:rsid w:val="00BC5966"/>
    <w:rsid w:val="00C01DFA"/>
    <w:rsid w:val="00D4274F"/>
    <w:rsid w:val="00D46B7E"/>
    <w:rsid w:val="00DB7466"/>
    <w:rsid w:val="00E06AA3"/>
    <w:rsid w:val="00E104D0"/>
    <w:rsid w:val="00E21F50"/>
    <w:rsid w:val="00F16373"/>
    <w:rsid w:val="00F64886"/>
    <w:rsid w:val="00FE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0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Standard"/>
    <w:next w:val="Standard"/>
    <w:qFormat/>
    <w:rsid w:val="006F620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Heading"/>
    <w:next w:val="Textbody"/>
    <w:qFormat/>
    <w:rsid w:val="006F620B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620B"/>
  </w:style>
  <w:style w:type="character" w:customStyle="1" w:styleId="WW8Num1z1">
    <w:name w:val="WW8Num1z1"/>
    <w:rsid w:val="006F620B"/>
  </w:style>
  <w:style w:type="character" w:customStyle="1" w:styleId="WW8Num1z2">
    <w:name w:val="WW8Num1z2"/>
    <w:rsid w:val="006F620B"/>
  </w:style>
  <w:style w:type="character" w:customStyle="1" w:styleId="WW8Num1z3">
    <w:name w:val="WW8Num1z3"/>
    <w:rsid w:val="006F620B"/>
  </w:style>
  <w:style w:type="character" w:customStyle="1" w:styleId="WW8Num1z4">
    <w:name w:val="WW8Num1z4"/>
    <w:rsid w:val="006F620B"/>
  </w:style>
  <w:style w:type="character" w:customStyle="1" w:styleId="WW8Num1z5">
    <w:name w:val="WW8Num1z5"/>
    <w:rsid w:val="006F620B"/>
  </w:style>
  <w:style w:type="character" w:customStyle="1" w:styleId="WW8Num1z6">
    <w:name w:val="WW8Num1z6"/>
    <w:rsid w:val="006F620B"/>
  </w:style>
  <w:style w:type="character" w:customStyle="1" w:styleId="WW8Num1z7">
    <w:name w:val="WW8Num1z7"/>
    <w:rsid w:val="006F620B"/>
  </w:style>
  <w:style w:type="character" w:customStyle="1" w:styleId="WW8Num1z8">
    <w:name w:val="WW8Num1z8"/>
    <w:rsid w:val="006F620B"/>
  </w:style>
  <w:style w:type="character" w:customStyle="1" w:styleId="WW8Num2z0">
    <w:name w:val="WW8Num2z0"/>
    <w:rsid w:val="006F620B"/>
  </w:style>
  <w:style w:type="character" w:customStyle="1" w:styleId="WW8Num2z1">
    <w:name w:val="WW8Num2z1"/>
    <w:rsid w:val="006F620B"/>
  </w:style>
  <w:style w:type="character" w:customStyle="1" w:styleId="WW8Num2z2">
    <w:name w:val="WW8Num2z2"/>
    <w:rsid w:val="006F620B"/>
  </w:style>
  <w:style w:type="character" w:customStyle="1" w:styleId="WW8Num2z3">
    <w:name w:val="WW8Num2z3"/>
    <w:rsid w:val="006F620B"/>
  </w:style>
  <w:style w:type="character" w:customStyle="1" w:styleId="WW8Num2z4">
    <w:name w:val="WW8Num2z4"/>
    <w:rsid w:val="006F620B"/>
  </w:style>
  <w:style w:type="character" w:customStyle="1" w:styleId="WW8Num2z5">
    <w:name w:val="WW8Num2z5"/>
    <w:rsid w:val="006F620B"/>
  </w:style>
  <w:style w:type="character" w:customStyle="1" w:styleId="WW8Num2z6">
    <w:name w:val="WW8Num2z6"/>
    <w:rsid w:val="006F620B"/>
  </w:style>
  <w:style w:type="character" w:customStyle="1" w:styleId="WW8Num2z7">
    <w:name w:val="WW8Num2z7"/>
    <w:rsid w:val="006F620B"/>
  </w:style>
  <w:style w:type="character" w:customStyle="1" w:styleId="WW8Num2z8">
    <w:name w:val="WW8Num2z8"/>
    <w:rsid w:val="006F620B"/>
  </w:style>
  <w:style w:type="character" w:customStyle="1" w:styleId="WW8Num3z0">
    <w:name w:val="WW8Num3z0"/>
    <w:rsid w:val="006F620B"/>
  </w:style>
  <w:style w:type="character" w:customStyle="1" w:styleId="WW8Num3z1">
    <w:name w:val="WW8Num3z1"/>
    <w:rsid w:val="006F620B"/>
  </w:style>
  <w:style w:type="character" w:customStyle="1" w:styleId="WW8Num3z2">
    <w:name w:val="WW8Num3z2"/>
    <w:rsid w:val="006F620B"/>
  </w:style>
  <w:style w:type="character" w:customStyle="1" w:styleId="WW8Num3z3">
    <w:name w:val="WW8Num3z3"/>
    <w:rsid w:val="006F620B"/>
  </w:style>
  <w:style w:type="character" w:customStyle="1" w:styleId="WW8Num3z4">
    <w:name w:val="WW8Num3z4"/>
    <w:rsid w:val="006F620B"/>
  </w:style>
  <w:style w:type="character" w:customStyle="1" w:styleId="WW8Num3z5">
    <w:name w:val="WW8Num3z5"/>
    <w:rsid w:val="006F620B"/>
  </w:style>
  <w:style w:type="character" w:customStyle="1" w:styleId="WW8Num3z6">
    <w:name w:val="WW8Num3z6"/>
    <w:rsid w:val="006F620B"/>
  </w:style>
  <w:style w:type="character" w:customStyle="1" w:styleId="WW8Num3z7">
    <w:name w:val="WW8Num3z7"/>
    <w:rsid w:val="006F620B"/>
  </w:style>
  <w:style w:type="character" w:customStyle="1" w:styleId="WW8Num3z8">
    <w:name w:val="WW8Num3z8"/>
    <w:rsid w:val="006F620B"/>
  </w:style>
  <w:style w:type="character" w:customStyle="1" w:styleId="10">
    <w:name w:val="Основной шрифт абзаца1"/>
    <w:rsid w:val="006F620B"/>
  </w:style>
  <w:style w:type="character" w:customStyle="1" w:styleId="11">
    <w:name w:val="Заголовок 1 Знак"/>
    <w:rsid w:val="006F620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Верхний колонтитул Знак"/>
    <w:rsid w:val="006F620B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sid w:val="006F620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rsid w:val="006F620B"/>
    <w:rPr>
      <w:rFonts w:ascii="Times New Roman" w:eastAsia="Times New Roman" w:hAnsi="Times New Roman" w:cs="Times New Roman"/>
      <w:sz w:val="28"/>
    </w:rPr>
  </w:style>
  <w:style w:type="character" w:styleId="a6">
    <w:name w:val="page number"/>
    <w:basedOn w:val="10"/>
    <w:rsid w:val="006F620B"/>
  </w:style>
  <w:style w:type="character" w:customStyle="1" w:styleId="NumberingSymbols">
    <w:name w:val="Numbering Symbols"/>
    <w:rsid w:val="006F620B"/>
  </w:style>
  <w:style w:type="character" w:customStyle="1" w:styleId="a7">
    <w:name w:val="Текст выноски Знак"/>
    <w:rsid w:val="006F620B"/>
    <w:rPr>
      <w:rFonts w:ascii="Tahoma" w:hAnsi="Tahoma" w:cs="Tahoma"/>
      <w:sz w:val="16"/>
      <w:szCs w:val="14"/>
    </w:rPr>
  </w:style>
  <w:style w:type="character" w:customStyle="1" w:styleId="a8">
    <w:name w:val="Символ нумерации"/>
    <w:rsid w:val="006F620B"/>
  </w:style>
  <w:style w:type="paragraph" w:customStyle="1" w:styleId="a9">
    <w:name w:val="Заголовок"/>
    <w:basedOn w:val="a"/>
    <w:next w:val="aa"/>
    <w:rsid w:val="006F620B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a">
    <w:name w:val="Body Text"/>
    <w:basedOn w:val="a"/>
    <w:rsid w:val="006F620B"/>
    <w:pPr>
      <w:spacing w:after="120"/>
    </w:pPr>
  </w:style>
  <w:style w:type="paragraph" w:styleId="ab">
    <w:name w:val="List"/>
    <w:basedOn w:val="Textbody"/>
    <w:rsid w:val="006F620B"/>
    <w:rPr>
      <w:rFonts w:cs="Mangal"/>
    </w:rPr>
  </w:style>
  <w:style w:type="paragraph" w:customStyle="1" w:styleId="12">
    <w:name w:val="Название1"/>
    <w:basedOn w:val="a"/>
    <w:rsid w:val="006F620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F620B"/>
    <w:pPr>
      <w:suppressLineNumbers/>
    </w:pPr>
  </w:style>
  <w:style w:type="paragraph" w:customStyle="1" w:styleId="Standard">
    <w:name w:val="Standard"/>
    <w:rsid w:val="006F620B"/>
    <w:pPr>
      <w:suppressAutoHyphens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rsid w:val="006F6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F620B"/>
    <w:pPr>
      <w:spacing w:after="120"/>
    </w:pPr>
  </w:style>
  <w:style w:type="paragraph" w:customStyle="1" w:styleId="14">
    <w:name w:val="Название объекта1"/>
    <w:basedOn w:val="Standard"/>
    <w:rsid w:val="006F6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F620B"/>
    <w:pPr>
      <w:suppressLineNumbers/>
    </w:pPr>
    <w:rPr>
      <w:rFonts w:cs="Mangal"/>
    </w:rPr>
  </w:style>
  <w:style w:type="paragraph" w:customStyle="1" w:styleId="ConsPlusNonformat">
    <w:name w:val="ConsPlusNonformat"/>
    <w:rsid w:val="006F620B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rsid w:val="006F620B"/>
    <w:pPr>
      <w:widowControl w:val="0"/>
      <w:suppressAutoHyphens/>
      <w:autoSpaceDE w:val="0"/>
      <w:textAlignment w:val="baseline"/>
    </w:pPr>
    <w:rPr>
      <w:rFonts w:ascii="Calibri" w:hAnsi="Calibri" w:cs="Calibri"/>
      <w:b/>
      <w:bCs/>
      <w:kern w:val="1"/>
      <w:sz w:val="22"/>
      <w:szCs w:val="22"/>
      <w:lang w:eastAsia="ar-SA"/>
    </w:rPr>
  </w:style>
  <w:style w:type="paragraph" w:styleId="ac">
    <w:name w:val="List Paragraph"/>
    <w:basedOn w:val="Standard"/>
    <w:qFormat/>
    <w:rsid w:val="006F620B"/>
    <w:pPr>
      <w:spacing w:after="200" w:line="276" w:lineRule="auto"/>
      <w:ind w:left="720"/>
    </w:pPr>
    <w:rPr>
      <w:rFonts w:eastAsia="Times New Roman"/>
    </w:rPr>
  </w:style>
  <w:style w:type="paragraph" w:styleId="ad">
    <w:name w:val="header"/>
    <w:basedOn w:val="Standard"/>
    <w:rsid w:val="006F620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Standard"/>
    <w:rsid w:val="006F620B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Standard"/>
    <w:next w:val="af0"/>
    <w:qFormat/>
    <w:rsid w:val="006F620B"/>
    <w:pPr>
      <w:jc w:val="center"/>
    </w:pPr>
    <w:rPr>
      <w:rFonts w:ascii="Times New Roman" w:eastAsia="Times New Roman" w:hAnsi="Times New Roman"/>
      <w:sz w:val="28"/>
      <w:szCs w:val="20"/>
    </w:rPr>
  </w:style>
  <w:style w:type="paragraph" w:styleId="af0">
    <w:name w:val="Subtitle"/>
    <w:basedOn w:val="Heading"/>
    <w:next w:val="Textbody"/>
    <w:qFormat/>
    <w:rsid w:val="006F620B"/>
    <w:pPr>
      <w:jc w:val="center"/>
    </w:pPr>
    <w:rPr>
      <w:i/>
      <w:iCs/>
    </w:rPr>
  </w:style>
  <w:style w:type="paragraph" w:customStyle="1" w:styleId="ConsPlusCell">
    <w:name w:val="ConsPlusCell"/>
    <w:rsid w:val="006F620B"/>
    <w:pPr>
      <w:widowControl w:val="0"/>
      <w:suppressAutoHyphens/>
      <w:autoSpaceDE w:val="0"/>
      <w:textAlignment w:val="baseline"/>
    </w:pPr>
    <w:rPr>
      <w:rFonts w:ascii="Arial" w:hAnsi="Arial" w:cs="Arial"/>
      <w:kern w:val="1"/>
      <w:lang w:eastAsia="ar-SA"/>
    </w:rPr>
  </w:style>
  <w:style w:type="paragraph" w:styleId="af1">
    <w:name w:val="No Spacing"/>
    <w:qFormat/>
    <w:rsid w:val="006F620B"/>
    <w:pPr>
      <w:suppressAutoHyphens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6F620B"/>
    <w:pPr>
      <w:suppressLineNumbers/>
    </w:pPr>
  </w:style>
  <w:style w:type="paragraph" w:styleId="af2">
    <w:name w:val="Balloon Text"/>
    <w:basedOn w:val="a"/>
    <w:rsid w:val="006F620B"/>
    <w:rPr>
      <w:rFonts w:ascii="Tahoma" w:hAnsi="Tahoma" w:cs="Tahoma"/>
      <w:sz w:val="16"/>
      <w:szCs w:val="14"/>
    </w:rPr>
  </w:style>
  <w:style w:type="paragraph" w:customStyle="1" w:styleId="af3">
    <w:name w:val="Содержимое таблицы"/>
    <w:basedOn w:val="a"/>
    <w:rsid w:val="006F620B"/>
    <w:pPr>
      <w:suppressLineNumbers/>
    </w:pPr>
  </w:style>
  <w:style w:type="paragraph" w:customStyle="1" w:styleId="af4">
    <w:name w:val="Заголовок таблицы"/>
    <w:basedOn w:val="af3"/>
    <w:rsid w:val="006F620B"/>
    <w:pPr>
      <w:jc w:val="center"/>
    </w:pPr>
    <w:rPr>
      <w:b/>
      <w:bCs/>
    </w:rPr>
  </w:style>
  <w:style w:type="character" w:customStyle="1" w:styleId="af5">
    <w:name w:val="Основной текст_"/>
    <w:link w:val="15"/>
    <w:rsid w:val="00D46B7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D46B7E"/>
    <w:pPr>
      <w:widowControl/>
      <w:shd w:val="clear" w:color="auto" w:fill="FFFFFF"/>
      <w:suppressAutoHyphens w:val="0"/>
      <w:spacing w:before="300" w:after="300" w:line="322" w:lineRule="exact"/>
      <w:jc w:val="both"/>
      <w:textAlignment w:val="auto"/>
    </w:pPr>
    <w:rPr>
      <w:rFonts w:eastAsia="Times New Roman" w:cs="Times New Roman"/>
      <w:kern w:val="0"/>
      <w:sz w:val="27"/>
      <w:szCs w:val="27"/>
      <w:lang w:bidi="ar-SA"/>
    </w:rPr>
  </w:style>
  <w:style w:type="paragraph" w:customStyle="1" w:styleId="s1">
    <w:name w:val="s_1"/>
    <w:basedOn w:val="a"/>
    <w:rsid w:val="002265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 со статьей 8 Федерального закона от 09</vt:lpstr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со статьей 8 Федерального закона от 09</dc:title>
  <dc:creator>КМЦ</dc:creator>
  <cp:lastModifiedBy>Я</cp:lastModifiedBy>
  <cp:revision>14</cp:revision>
  <cp:lastPrinted>2020-06-15T12:03:00Z</cp:lastPrinted>
  <dcterms:created xsi:type="dcterms:W3CDTF">2017-08-02T12:42:00Z</dcterms:created>
  <dcterms:modified xsi:type="dcterms:W3CDTF">2020-06-15T12:06:00Z</dcterms:modified>
</cp:coreProperties>
</file>