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46" w:rsidRDefault="00124D46" w:rsidP="00124D46">
      <w:pPr>
        <w:pStyle w:val="a4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46" w:rsidRDefault="00124D46" w:rsidP="00124D46">
      <w:pPr>
        <w:pStyle w:val="a4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124D46" w:rsidRDefault="00124D46" w:rsidP="00124D46">
      <w:pPr>
        <w:pStyle w:val="a4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124D46" w:rsidRDefault="00124D46" w:rsidP="00124D46">
      <w:pPr>
        <w:pStyle w:val="a4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124D46" w:rsidRDefault="00124D46" w:rsidP="00124D46">
      <w:pPr>
        <w:pStyle w:val="a4"/>
        <w:jc w:val="center"/>
        <w:rPr>
          <w:rFonts w:ascii="Times New Roman" w:hAnsi="Times New Roman"/>
          <w:sz w:val="28"/>
          <w:szCs w:val="28"/>
          <w:lang w:bidi="hi-IN"/>
        </w:rPr>
      </w:pPr>
    </w:p>
    <w:p w:rsidR="00124D46" w:rsidRDefault="00124D46" w:rsidP="00124D46">
      <w:pPr>
        <w:pStyle w:val="a4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ПОСТАНОВЛЕНИЕ № 129</w:t>
      </w:r>
    </w:p>
    <w:p w:rsidR="00124D46" w:rsidRDefault="00124D46" w:rsidP="00124D46">
      <w:pPr>
        <w:pStyle w:val="a4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                 </w:t>
      </w:r>
    </w:p>
    <w:p w:rsidR="00124D46" w:rsidRDefault="00124D46" w:rsidP="00124D46">
      <w:pPr>
        <w:pStyle w:val="a4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02  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июля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2020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</w:t>
      </w:r>
    </w:p>
    <w:p w:rsidR="00124D46" w:rsidRDefault="00124D46" w:rsidP="00124D46">
      <w:pPr>
        <w:pStyle w:val="a4"/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</w:p>
    <w:p w:rsidR="00124D46" w:rsidRDefault="00124D46" w:rsidP="00124D46">
      <w:pPr>
        <w:pStyle w:val="a4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0D524E" w:rsidRPr="00124D46" w:rsidRDefault="00124D46" w:rsidP="00124D46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D524E" w:rsidRPr="00124D46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Pr="00124D46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0D524E" w:rsidRPr="00124D46">
        <w:rPr>
          <w:rFonts w:ascii="Times New Roman" w:hAnsi="Times New Roman" w:cs="Times New Roman"/>
          <w:i/>
          <w:sz w:val="28"/>
          <w:szCs w:val="28"/>
        </w:rPr>
        <w:t xml:space="preserve"> земельного участка расположенного </w:t>
      </w:r>
      <w:r w:rsidRPr="00124D4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0D524E" w:rsidRPr="00124D46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="000D524E" w:rsidRPr="00124D4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Pr="00124D46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proofErr w:type="spellStart"/>
      <w:r w:rsidR="000D524E" w:rsidRPr="00124D46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="000D524E" w:rsidRPr="00124D46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</w:t>
      </w:r>
      <w:proofErr w:type="spellStart"/>
      <w:r w:rsidR="000D524E" w:rsidRPr="00124D46">
        <w:rPr>
          <w:rFonts w:ascii="Times New Roman" w:eastAsia="Times New Roman" w:hAnsi="Times New Roman"/>
          <w:i/>
          <w:spacing w:val="-1"/>
          <w:sz w:val="28"/>
          <w:szCs w:val="28"/>
        </w:rPr>
        <w:t>Зимино</w:t>
      </w:r>
      <w:proofErr w:type="spellEnd"/>
      <w:r w:rsidR="000D524E" w:rsidRPr="00124D46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  <w:r w:rsidRPr="00124D46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0D524E" w:rsidRPr="00124D46">
        <w:rPr>
          <w:rFonts w:ascii="Times New Roman" w:hAnsi="Times New Roman"/>
          <w:i/>
          <w:spacing w:val="-1"/>
          <w:sz w:val="28"/>
          <w:szCs w:val="28"/>
        </w:rPr>
        <w:t>ул. Гагарина, 2Б</w:t>
      </w:r>
    </w:p>
    <w:p w:rsidR="000D524E" w:rsidRPr="00124D46" w:rsidRDefault="000D524E" w:rsidP="000D5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0D524E" w:rsidRDefault="000D524E" w:rsidP="000D524E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заявление Государственного унитарного предприятия Республики Крым «</w:t>
      </w:r>
      <w:proofErr w:type="spellStart"/>
      <w:r>
        <w:rPr>
          <w:sz w:val="28"/>
          <w:szCs w:val="28"/>
        </w:rPr>
        <w:t>Крымэнерго</w:t>
      </w:r>
      <w:proofErr w:type="spellEnd"/>
      <w:r>
        <w:rPr>
          <w:sz w:val="28"/>
          <w:szCs w:val="28"/>
        </w:rPr>
        <w:t>» о предоставлении в аренду земельного участка.</w:t>
      </w:r>
      <w:r>
        <w:rPr>
          <w:spacing w:val="4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Федерации, Земельным кодексом РФ,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 w:rsidR="00124D46">
        <w:rPr>
          <w:spacing w:val="17"/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proofErr w:type="gramEnd"/>
      <w:r>
        <w:rPr>
          <w:spacing w:val="-1"/>
          <w:sz w:val="28"/>
          <w:szCs w:val="28"/>
        </w:rPr>
        <w:t>»,</w:t>
      </w:r>
      <w:r>
        <w:rPr>
          <w:spacing w:val="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остановлением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Совета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министров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Министерства экономического развития РФ от 01 сентября 2014 года </w:t>
      </w:r>
      <w:r w:rsidR="00124D46">
        <w:rPr>
          <w:spacing w:val="7"/>
          <w:sz w:val="28"/>
          <w:szCs w:val="28"/>
        </w:rPr>
        <w:t xml:space="preserve">    </w:t>
      </w:r>
      <w:r>
        <w:rPr>
          <w:spacing w:val="7"/>
          <w:sz w:val="28"/>
          <w:szCs w:val="28"/>
        </w:rPr>
        <w:t>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, Распоряжение Совета министров Республики Крым от 21 ноября 2019 года № 1492-р «О внесении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</w:t>
      </w:r>
      <w:r>
        <w:rPr>
          <w:sz w:val="28"/>
          <w:szCs w:val="28"/>
          <w:lang w:eastAsia="uk-UA"/>
        </w:rPr>
        <w:t xml:space="preserve">Решением 5 (внеочередного) заседания Зиминского сельского совета 2 созыва </w:t>
      </w:r>
      <w:r>
        <w:rPr>
          <w:sz w:val="28"/>
          <w:szCs w:val="28"/>
        </w:rPr>
        <w:t>от 19.03.2020г. № 63-2/20 «</w:t>
      </w:r>
      <w:r>
        <w:rPr>
          <w:sz w:val="28"/>
          <w:szCs w:val="28"/>
          <w:lang w:eastAsia="uk-UA"/>
        </w:rPr>
        <w:t xml:space="preserve">Об утверждении Порядка </w:t>
      </w:r>
      <w:r>
        <w:rPr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proofErr w:type="gramEnd"/>
      <w:r>
        <w:rPr>
          <w:sz w:val="28"/>
          <w:szCs w:val="28"/>
        </w:rPr>
        <w:t xml:space="preserve"> района Республики Крым, предоставляемых в аренду без проведения торгов»</w:t>
      </w:r>
      <w:proofErr w:type="gramStart"/>
      <w:r>
        <w:rPr>
          <w:sz w:val="28"/>
          <w:szCs w:val="28"/>
        </w:rPr>
        <w:t xml:space="preserve"> </w:t>
      </w:r>
      <w:r w:rsidR="00124D46">
        <w:rPr>
          <w:sz w:val="28"/>
          <w:szCs w:val="28"/>
        </w:rPr>
        <w:t>,</w:t>
      </w:r>
      <w:proofErr w:type="gramEnd"/>
    </w:p>
    <w:p w:rsidR="000D524E" w:rsidRDefault="000D524E" w:rsidP="000D524E">
      <w:pPr>
        <w:spacing w:before="2"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D524E" w:rsidRDefault="00124D46" w:rsidP="000D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Courier New"/>
          <w:sz w:val="28"/>
          <w:szCs w:val="28"/>
        </w:rPr>
        <w:t>Зиминского</w:t>
      </w:r>
      <w:proofErr w:type="spellEnd"/>
      <w:r>
        <w:rPr>
          <w:rFonts w:ascii="Times New Roman" w:hAnsi="Times New Roman" w:cs="Courier New"/>
          <w:sz w:val="28"/>
          <w:szCs w:val="28"/>
        </w:rPr>
        <w:t xml:space="preserve"> сельского поселения ПОСТАНОВЛЯЕТ:</w:t>
      </w:r>
    </w:p>
    <w:p w:rsidR="000D524E" w:rsidRDefault="000D524E" w:rsidP="000D52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Предоставить Государственному унитарному предприятию Республики Крым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Крымэнерго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аренду</w:t>
      </w:r>
      <w:r>
        <w:rPr>
          <w:rFonts w:ascii="Times New Roman" w:hAnsi="Times New Roman" w:cs="Courier New"/>
          <w:sz w:val="28"/>
          <w:szCs w:val="28"/>
          <w:lang w:val="ru-RU"/>
        </w:rPr>
        <w:t xml:space="preserve">  сроком на 11 месяцев  земельный участок с кадастровым номером</w:t>
      </w:r>
      <w:r>
        <w:rPr>
          <w:rFonts w:ascii="Times New Roman" w:hAnsi="Times New Roman"/>
          <w:sz w:val="28"/>
          <w:szCs w:val="28"/>
          <w:lang w:val="ru-RU"/>
        </w:rPr>
        <w:t xml:space="preserve"> 90:10:050101:865 расположенный по адресу: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Республика Крым,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Раздольненский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</w:t>
      </w:r>
      <w:r w:rsidR="00124D46">
        <w:rPr>
          <w:rFonts w:ascii="Times New Roman" w:hAnsi="Times New Roman"/>
          <w:sz w:val="28"/>
          <w:szCs w:val="28"/>
          <w:lang w:val="ru-RU"/>
        </w:rPr>
        <w:t>ение,</w:t>
      </w:r>
      <w:r>
        <w:rPr>
          <w:rFonts w:ascii="Times New Roman" w:hAnsi="Times New Roman"/>
          <w:sz w:val="28"/>
          <w:szCs w:val="28"/>
          <w:lang w:val="ru-RU"/>
        </w:rPr>
        <w:t xml:space="preserve"> с. Зимино, ул. Гагарина. 2Б, категория земель: земли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населенных пунктов, вид разрешенного использования: энергетика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(6.7), площадью 9029 кв. м, кадастровая стоимость земельного участка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462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892,37</w:t>
      </w:r>
      <w:r>
        <w:rPr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руб.</w:t>
      </w:r>
      <w:proofErr w:type="gramEnd"/>
    </w:p>
    <w:p w:rsidR="000D524E" w:rsidRDefault="000D524E" w:rsidP="000D524E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Заключить договор аренды земельного участка с ГУП РК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Крымэнерго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сроком на 11 месяцев.</w:t>
      </w:r>
    </w:p>
    <w:p w:rsidR="000D524E" w:rsidRDefault="000D524E" w:rsidP="000D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со дня его подписания.</w:t>
      </w:r>
    </w:p>
    <w:p w:rsidR="000D524E" w:rsidRDefault="000D524E" w:rsidP="000D5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524E" w:rsidRDefault="000D524E" w:rsidP="000D52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D46" w:rsidRDefault="000D524E" w:rsidP="000D5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</w:p>
    <w:p w:rsidR="00124D46" w:rsidRDefault="00124D46" w:rsidP="000D5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4D46" w:rsidRDefault="00124D46" w:rsidP="000D52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24D46" w:rsidRDefault="000D524E" w:rsidP="000D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46">
        <w:rPr>
          <w:rFonts w:ascii="Times New Roman" w:eastAsia="Times New Roman" w:hAnsi="Times New Roman"/>
          <w:sz w:val="28"/>
          <w:szCs w:val="28"/>
        </w:rPr>
        <w:br/>
      </w:r>
      <w:r w:rsidRPr="00124D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24D4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24D46">
        <w:rPr>
          <w:rFonts w:ascii="Times New Roman" w:hAnsi="Times New Roman" w:cs="Times New Roman"/>
          <w:sz w:val="28"/>
          <w:szCs w:val="28"/>
        </w:rPr>
        <w:t xml:space="preserve"> </w:t>
      </w:r>
      <w:r w:rsidR="00124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D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2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4E" w:rsidRPr="00124D46" w:rsidRDefault="00124D46" w:rsidP="000D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совета- глава А</w:t>
      </w:r>
      <w:r w:rsidR="000D524E" w:rsidRPr="00124D4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D524E" w:rsidRPr="00124D46" w:rsidRDefault="000D524E" w:rsidP="000D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D46">
        <w:rPr>
          <w:rFonts w:ascii="Times New Roman" w:hAnsi="Times New Roman" w:cs="Times New Roman"/>
          <w:sz w:val="28"/>
          <w:szCs w:val="28"/>
        </w:rPr>
        <w:t>Зиминского сельского поселения                                          С.В. Канцелярук</w:t>
      </w:r>
    </w:p>
    <w:p w:rsidR="000D524E" w:rsidRPr="00124D46" w:rsidRDefault="000D524E" w:rsidP="000D5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24E" w:rsidRDefault="000D524E" w:rsidP="000D524E"/>
    <w:p w:rsidR="00726484" w:rsidRDefault="00726484"/>
    <w:sectPr w:rsidR="00726484" w:rsidSect="0072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3D07C9"/>
    <w:multiLevelType w:val="hybridMultilevel"/>
    <w:tmpl w:val="B45CBF7A"/>
    <w:lvl w:ilvl="0" w:tplc="49D83F2A">
      <w:start w:val="1"/>
      <w:numFmt w:val="decimal"/>
      <w:lvlText w:val="%1."/>
      <w:lvlJc w:val="left"/>
      <w:pPr>
        <w:ind w:left="648" w:hanging="360"/>
      </w:pPr>
      <w:rPr>
        <w:rFonts w:cs="Courier New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524E"/>
    <w:rsid w:val="000D524E"/>
    <w:rsid w:val="00124D46"/>
    <w:rsid w:val="003D1A1C"/>
    <w:rsid w:val="0072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24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0D5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4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cp:lastPrinted>2020-07-13T06:58:00Z</cp:lastPrinted>
  <dcterms:created xsi:type="dcterms:W3CDTF">2020-07-13T06:51:00Z</dcterms:created>
  <dcterms:modified xsi:type="dcterms:W3CDTF">2020-07-13T06:58:00Z</dcterms:modified>
</cp:coreProperties>
</file>