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37" w:rsidRPr="00DE7C6E" w:rsidRDefault="00337F8D" w:rsidP="00B02CDB">
      <w:pPr>
        <w:jc w:val="both"/>
        <w:rPr>
          <w:rFonts w:ascii="Times New Roman" w:hAnsi="Times New Roman" w:cs="Times New Roman"/>
          <w:sz w:val="28"/>
          <w:szCs w:val="28"/>
        </w:rPr>
      </w:pPr>
      <w:r w:rsidRPr="00DE7C6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-460375</wp:posOffset>
            </wp:positionV>
            <wp:extent cx="584835" cy="685800"/>
            <wp:effectExtent l="1905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59A" w:rsidRPr="00DE7C6E" w:rsidRDefault="00A2159A" w:rsidP="00A215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DE7C6E">
        <w:rPr>
          <w:rFonts w:ascii="Times New Roman" w:hAnsi="Times New Roman"/>
          <w:bCs/>
          <w:sz w:val="28"/>
          <w:szCs w:val="28"/>
          <w:lang w:val="uk-UA" w:eastAsia="en-US"/>
        </w:rPr>
        <w:t>РЕСПУБЛИКА КРЫМ</w:t>
      </w:r>
    </w:p>
    <w:p w:rsidR="00A2159A" w:rsidRPr="00DE7C6E" w:rsidRDefault="00A2159A" w:rsidP="00A215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DE7C6E">
        <w:rPr>
          <w:rFonts w:ascii="Times New Roman" w:hAnsi="Times New Roman"/>
          <w:bCs/>
          <w:sz w:val="28"/>
          <w:szCs w:val="28"/>
          <w:lang w:val="uk-UA" w:eastAsia="en-US"/>
        </w:rPr>
        <w:t>РАЗДОЛЬНЕНСКИЙ  РАЙОН</w:t>
      </w:r>
    </w:p>
    <w:p w:rsidR="00A2159A" w:rsidRPr="00DE7C6E" w:rsidRDefault="00A2159A" w:rsidP="00A56863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  <w:lang w:val="uk-UA" w:eastAsia="en-US"/>
        </w:rPr>
      </w:pPr>
      <w:r w:rsidRPr="00DE7C6E">
        <w:rPr>
          <w:rFonts w:ascii="Times New Roman" w:hAnsi="Times New Roman"/>
          <w:bCs/>
          <w:sz w:val="28"/>
          <w:szCs w:val="28"/>
          <w:lang w:eastAsia="en-US"/>
        </w:rPr>
        <w:t xml:space="preserve">АДМИНИСТРАЦИЯ </w:t>
      </w:r>
      <w:r w:rsidR="00A56863" w:rsidRPr="00DE7C6E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976837" w:rsidRPr="00DE7C6E">
        <w:rPr>
          <w:rFonts w:ascii="Times New Roman" w:hAnsi="Times New Roman"/>
          <w:bCs/>
          <w:sz w:val="28"/>
          <w:szCs w:val="28"/>
          <w:lang w:val="uk-UA" w:eastAsia="en-US"/>
        </w:rPr>
        <w:t>ЗИМИНСКОГО</w:t>
      </w:r>
      <w:r w:rsidR="00A56863" w:rsidRPr="00DE7C6E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r w:rsidR="00976837" w:rsidRPr="00DE7C6E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r w:rsidR="00E912D8" w:rsidRPr="00DE7C6E">
        <w:rPr>
          <w:rFonts w:ascii="Times New Roman" w:hAnsi="Times New Roman"/>
          <w:bCs/>
          <w:sz w:val="28"/>
          <w:szCs w:val="28"/>
          <w:lang w:val="uk-UA" w:eastAsia="en-US"/>
        </w:rPr>
        <w:t xml:space="preserve">СЕЛЬСКОГО </w:t>
      </w:r>
      <w:r w:rsidR="00A56863" w:rsidRPr="00DE7C6E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r w:rsidR="00E912D8" w:rsidRPr="00DE7C6E">
        <w:rPr>
          <w:rFonts w:ascii="Times New Roman" w:hAnsi="Times New Roman"/>
          <w:bCs/>
          <w:sz w:val="28"/>
          <w:szCs w:val="28"/>
          <w:lang w:val="uk-UA" w:eastAsia="en-US"/>
        </w:rPr>
        <w:t>ПОСЕЛЕНИЯ</w:t>
      </w:r>
    </w:p>
    <w:p w:rsidR="00C45B99" w:rsidRPr="00DE7C6E" w:rsidRDefault="00C45B99" w:rsidP="00A56863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A2159A" w:rsidRPr="00DE7C6E" w:rsidRDefault="00A2159A" w:rsidP="00A56863">
      <w:pPr>
        <w:spacing w:after="0" w:line="240" w:lineRule="atLeast"/>
        <w:jc w:val="center"/>
        <w:rPr>
          <w:rFonts w:ascii="Times New Roman" w:hAnsi="Times New Roman"/>
          <w:bCs/>
          <w:color w:val="FF0000"/>
          <w:sz w:val="28"/>
          <w:szCs w:val="28"/>
          <w:lang w:eastAsia="en-US"/>
        </w:rPr>
      </w:pPr>
      <w:r w:rsidRPr="00DE7C6E">
        <w:rPr>
          <w:rFonts w:ascii="Times New Roman" w:hAnsi="Times New Roman"/>
          <w:bCs/>
          <w:sz w:val="28"/>
          <w:szCs w:val="28"/>
          <w:lang w:eastAsia="en-US"/>
        </w:rPr>
        <w:t>ПОСТАНОВЛЕНИЕ</w:t>
      </w:r>
      <w:r w:rsidR="00A56863" w:rsidRPr="00DE7C6E">
        <w:rPr>
          <w:rFonts w:ascii="Times New Roman" w:hAnsi="Times New Roman"/>
          <w:bCs/>
          <w:sz w:val="28"/>
          <w:szCs w:val="28"/>
          <w:lang w:eastAsia="en-US"/>
        </w:rPr>
        <w:t xml:space="preserve"> № </w:t>
      </w:r>
      <w:r w:rsidR="00B02CDB" w:rsidRPr="00DE7C6E">
        <w:rPr>
          <w:rFonts w:ascii="Times New Roman" w:hAnsi="Times New Roman"/>
          <w:bCs/>
          <w:sz w:val="28"/>
          <w:szCs w:val="28"/>
          <w:lang w:eastAsia="en-US"/>
        </w:rPr>
        <w:t>1</w:t>
      </w:r>
      <w:r w:rsidR="0053056E" w:rsidRPr="00DE7C6E">
        <w:rPr>
          <w:rFonts w:ascii="Times New Roman" w:hAnsi="Times New Roman"/>
          <w:bCs/>
          <w:sz w:val="28"/>
          <w:szCs w:val="28"/>
          <w:lang w:eastAsia="en-US"/>
        </w:rPr>
        <w:t>5</w:t>
      </w:r>
      <w:r w:rsidR="002E70DD">
        <w:rPr>
          <w:rFonts w:ascii="Times New Roman" w:hAnsi="Times New Roman"/>
          <w:bCs/>
          <w:sz w:val="28"/>
          <w:szCs w:val="28"/>
          <w:lang w:eastAsia="en-US"/>
        </w:rPr>
        <w:t>5</w:t>
      </w:r>
    </w:p>
    <w:p w:rsidR="00100381" w:rsidRPr="00DE7C6E" w:rsidRDefault="00100381" w:rsidP="0050096D">
      <w:pPr>
        <w:spacing w:after="0" w:line="240" w:lineRule="atLeast"/>
        <w:rPr>
          <w:rFonts w:ascii="Times New Roman" w:hAnsi="Times New Roman"/>
          <w:bCs/>
          <w:sz w:val="28"/>
          <w:szCs w:val="28"/>
          <w:lang w:eastAsia="en-US"/>
        </w:rPr>
      </w:pPr>
    </w:p>
    <w:p w:rsidR="00CC11E2" w:rsidRPr="00DE7C6E" w:rsidRDefault="00A56863" w:rsidP="0050096D">
      <w:pPr>
        <w:spacing w:after="0" w:line="240" w:lineRule="atLeast"/>
        <w:rPr>
          <w:rFonts w:ascii="Times New Roman" w:hAnsi="Times New Roman"/>
          <w:bCs/>
          <w:sz w:val="28"/>
          <w:szCs w:val="28"/>
          <w:lang w:eastAsia="en-US"/>
        </w:rPr>
      </w:pPr>
      <w:r w:rsidRPr="00DE7C6E">
        <w:rPr>
          <w:rFonts w:ascii="Times New Roman" w:hAnsi="Times New Roman"/>
          <w:bCs/>
          <w:sz w:val="28"/>
          <w:szCs w:val="28"/>
          <w:lang w:eastAsia="en-US"/>
        </w:rPr>
        <w:t xml:space="preserve">от </w:t>
      </w:r>
      <w:r w:rsidR="001A0768" w:rsidRPr="00DE7C6E">
        <w:rPr>
          <w:rFonts w:ascii="Times New Roman" w:hAnsi="Times New Roman"/>
          <w:bCs/>
          <w:sz w:val="28"/>
          <w:szCs w:val="28"/>
          <w:lang w:eastAsia="en-US"/>
        </w:rPr>
        <w:t>05 августа</w:t>
      </w:r>
      <w:r w:rsidR="00531117" w:rsidRPr="00DE7C6E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A2159A" w:rsidRPr="00DE7C6E">
        <w:rPr>
          <w:rFonts w:ascii="Times New Roman" w:hAnsi="Times New Roman"/>
          <w:bCs/>
          <w:sz w:val="28"/>
          <w:szCs w:val="28"/>
          <w:lang w:eastAsia="en-US"/>
        </w:rPr>
        <w:t>20</w:t>
      </w:r>
      <w:r w:rsidR="00B02CDB" w:rsidRPr="00DE7C6E">
        <w:rPr>
          <w:rFonts w:ascii="Times New Roman" w:hAnsi="Times New Roman"/>
          <w:bCs/>
          <w:sz w:val="28"/>
          <w:szCs w:val="28"/>
          <w:lang w:eastAsia="en-US"/>
        </w:rPr>
        <w:t>20</w:t>
      </w:r>
      <w:r w:rsidR="00A2159A" w:rsidRPr="00DE7C6E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755268" w:rsidRPr="00DE7C6E">
        <w:rPr>
          <w:rFonts w:ascii="Times New Roman" w:hAnsi="Times New Roman"/>
          <w:bCs/>
          <w:sz w:val="28"/>
          <w:szCs w:val="28"/>
          <w:lang w:eastAsia="en-US"/>
        </w:rPr>
        <w:t xml:space="preserve">года            </w:t>
      </w:r>
      <w:r w:rsidR="00426765" w:rsidRPr="00DE7C6E">
        <w:rPr>
          <w:rFonts w:ascii="Times New Roman" w:hAnsi="Times New Roman"/>
          <w:bCs/>
          <w:sz w:val="28"/>
          <w:szCs w:val="28"/>
          <w:lang w:eastAsia="en-US"/>
        </w:rPr>
        <w:t xml:space="preserve">   </w:t>
      </w:r>
    </w:p>
    <w:p w:rsidR="00A2159A" w:rsidRPr="00DE7C6E" w:rsidRDefault="00755268" w:rsidP="0050096D">
      <w:pPr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DE7C6E">
        <w:rPr>
          <w:rFonts w:ascii="Times New Roman" w:hAnsi="Times New Roman"/>
          <w:bCs/>
          <w:sz w:val="28"/>
          <w:szCs w:val="28"/>
          <w:lang w:eastAsia="en-US"/>
        </w:rPr>
        <w:t>с. Зимино</w:t>
      </w:r>
      <w:r w:rsidR="00A2159A" w:rsidRPr="00DE7C6E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</w:t>
      </w:r>
    </w:p>
    <w:p w:rsidR="00531117" w:rsidRPr="00DE7C6E" w:rsidRDefault="00531117" w:rsidP="0050096D">
      <w:pPr>
        <w:tabs>
          <w:tab w:val="left" w:pos="900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9731EF" w:rsidRPr="0082635D" w:rsidRDefault="00A56863" w:rsidP="009731EF">
      <w:pPr>
        <w:tabs>
          <w:tab w:val="left" w:pos="90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E7C6E">
        <w:rPr>
          <w:rFonts w:ascii="Times New Roman" w:hAnsi="Times New Roman"/>
          <w:i/>
          <w:sz w:val="28"/>
          <w:szCs w:val="28"/>
        </w:rPr>
        <w:t xml:space="preserve">   </w:t>
      </w:r>
      <w:r w:rsidR="009731EF" w:rsidRPr="0082635D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О внесении изменений в постановление администрации Зиминского сельского поселения Раздольненского района Республики Крым от </w:t>
      </w:r>
      <w:r w:rsidR="00997236" w:rsidRPr="0082635D">
        <w:rPr>
          <w:rFonts w:ascii="Times New Roman" w:hAnsi="Times New Roman" w:cs="Times New Roman"/>
          <w:i/>
          <w:sz w:val="28"/>
          <w:szCs w:val="28"/>
          <w:lang w:eastAsia="en-US"/>
        </w:rPr>
        <w:t>21</w:t>
      </w:r>
      <w:r w:rsidR="009731EF" w:rsidRPr="0082635D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января 2016 года №</w:t>
      </w:r>
      <w:r w:rsidR="00997236" w:rsidRPr="0082635D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9731EF" w:rsidRPr="0082635D">
        <w:rPr>
          <w:rFonts w:ascii="Times New Roman" w:hAnsi="Times New Roman" w:cs="Times New Roman"/>
          <w:i/>
          <w:sz w:val="28"/>
          <w:szCs w:val="28"/>
          <w:lang w:eastAsia="en-US"/>
        </w:rPr>
        <w:t>02 «О Порядке учета Управлением Федерального казначейства по Республике Крым бюджетных обязательств получателей средств бюджета Зиминского сельского поселения</w:t>
      </w:r>
      <w:r w:rsidR="00BC72A1" w:rsidRPr="0082635D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Раздольненского района Республики Крым</w:t>
      </w:r>
      <w:r w:rsidR="009731EF" w:rsidRPr="0082635D">
        <w:rPr>
          <w:rFonts w:ascii="Times New Roman" w:hAnsi="Times New Roman" w:cs="Times New Roman"/>
          <w:i/>
          <w:sz w:val="28"/>
          <w:szCs w:val="28"/>
          <w:lang w:eastAsia="en-US"/>
        </w:rPr>
        <w:t>»</w:t>
      </w:r>
    </w:p>
    <w:p w:rsidR="009731EF" w:rsidRPr="00DE7C6E" w:rsidRDefault="009731EF" w:rsidP="009731EF">
      <w:pPr>
        <w:tabs>
          <w:tab w:val="left" w:pos="90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DE7C6E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    </w:t>
      </w:r>
    </w:p>
    <w:p w:rsidR="009731EF" w:rsidRPr="00DE7C6E" w:rsidRDefault="009731EF" w:rsidP="00B02CDB">
      <w:pPr>
        <w:pStyle w:val="Default"/>
        <w:ind w:firstLine="708"/>
        <w:jc w:val="both"/>
        <w:rPr>
          <w:b/>
          <w:sz w:val="28"/>
          <w:szCs w:val="28"/>
        </w:rPr>
      </w:pPr>
      <w:r w:rsidRPr="00DE7C6E">
        <w:rPr>
          <w:sz w:val="28"/>
          <w:szCs w:val="28"/>
        </w:rPr>
        <w:t xml:space="preserve">В целях совершенствования </w:t>
      </w:r>
      <w:hyperlink r:id="rId8" w:history="1">
        <w:r w:rsidRPr="00DE7C6E">
          <w:rPr>
            <w:sz w:val="28"/>
            <w:szCs w:val="28"/>
          </w:rPr>
          <w:t>Порядка</w:t>
        </w:r>
      </w:hyperlink>
      <w:r w:rsidRPr="00DE7C6E">
        <w:rPr>
          <w:sz w:val="28"/>
          <w:szCs w:val="28"/>
        </w:rPr>
        <w:t xml:space="preserve"> учета бюджетных и денежных обязательств получателей </w:t>
      </w:r>
      <w:r w:rsidR="00F67540" w:rsidRPr="00DE7C6E">
        <w:rPr>
          <w:sz w:val="28"/>
          <w:szCs w:val="28"/>
        </w:rPr>
        <w:t xml:space="preserve">средств </w:t>
      </w:r>
      <w:r w:rsidRPr="00DE7C6E">
        <w:rPr>
          <w:sz w:val="28"/>
          <w:szCs w:val="28"/>
        </w:rPr>
        <w:t>бюджет</w:t>
      </w:r>
      <w:r w:rsidR="00F67540" w:rsidRPr="00DE7C6E">
        <w:rPr>
          <w:sz w:val="28"/>
          <w:szCs w:val="28"/>
        </w:rPr>
        <w:t>а</w:t>
      </w:r>
      <w:r w:rsidRPr="00DE7C6E">
        <w:rPr>
          <w:sz w:val="28"/>
          <w:szCs w:val="28"/>
        </w:rPr>
        <w:t xml:space="preserve"> муниципального образования Зиминское сельское поселение Раздоль</w:t>
      </w:r>
      <w:r w:rsidR="00B02CDB" w:rsidRPr="00DE7C6E">
        <w:rPr>
          <w:sz w:val="28"/>
          <w:szCs w:val="28"/>
        </w:rPr>
        <w:t>ненского района Республики Крым</w:t>
      </w:r>
      <w:r w:rsidRPr="00DE7C6E">
        <w:rPr>
          <w:sz w:val="28"/>
          <w:szCs w:val="28"/>
        </w:rPr>
        <w:t xml:space="preserve"> </w:t>
      </w:r>
    </w:p>
    <w:p w:rsidR="00B02CDB" w:rsidRPr="00DE7C6E" w:rsidRDefault="00B02CDB" w:rsidP="00B02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6E">
        <w:rPr>
          <w:rFonts w:ascii="Times New Roman" w:hAnsi="Times New Roman" w:cs="Times New Roman"/>
          <w:sz w:val="28"/>
          <w:szCs w:val="28"/>
        </w:rPr>
        <w:t xml:space="preserve">    Администрация Зиминского сельского поселения  ПОСТАНОВЛЯЕТ:</w:t>
      </w:r>
    </w:p>
    <w:p w:rsidR="00B90D37" w:rsidRDefault="00B90D37" w:rsidP="00B90D37">
      <w:pPr>
        <w:tabs>
          <w:tab w:val="left" w:pos="90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0D37" w:rsidRDefault="00E14AEA" w:rsidP="00C8651F">
      <w:pPr>
        <w:tabs>
          <w:tab w:val="left" w:pos="900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C6E">
        <w:rPr>
          <w:rFonts w:ascii="Times New Roman" w:hAnsi="Times New Roman" w:cs="Times New Roman"/>
          <w:sz w:val="28"/>
          <w:szCs w:val="28"/>
        </w:rPr>
        <w:t xml:space="preserve">     1. Внести в постановление </w:t>
      </w:r>
      <w:r w:rsidRPr="00DE7C6E">
        <w:rPr>
          <w:rFonts w:ascii="Times New Roman" w:hAnsi="Times New Roman"/>
          <w:bCs/>
          <w:iCs/>
          <w:sz w:val="28"/>
          <w:szCs w:val="28"/>
        </w:rPr>
        <w:t xml:space="preserve">Администрации Зиминского сельского поселения Раздольненского района Республики Крым от  21 января 2016 года № 02 </w:t>
      </w:r>
      <w:r w:rsidRPr="00DE7C6E">
        <w:rPr>
          <w:rFonts w:ascii="Times New Roman" w:hAnsi="Times New Roman" w:cs="Times New Roman"/>
          <w:iCs/>
          <w:sz w:val="28"/>
          <w:szCs w:val="28"/>
        </w:rPr>
        <w:t>«</w:t>
      </w:r>
      <w:r w:rsidRPr="00DE7C6E">
        <w:rPr>
          <w:rFonts w:ascii="Times New Roman" w:hAnsi="Times New Roman" w:cs="Times New Roman"/>
          <w:sz w:val="28"/>
          <w:szCs w:val="28"/>
          <w:lang w:eastAsia="en-US"/>
        </w:rPr>
        <w:t>О Порядке учета Управлением Федерального казначейства по Республике Крым бюджетных обязательств получателей средств бюджета Зиминского сельского поселения Раздольненского района Республики Крым</w:t>
      </w:r>
      <w:r w:rsidRPr="00DE7C6E">
        <w:rPr>
          <w:rFonts w:ascii="Times New Roman" w:hAnsi="Times New Roman" w:cs="Times New Roman"/>
          <w:iCs/>
          <w:sz w:val="28"/>
          <w:szCs w:val="28"/>
        </w:rPr>
        <w:t xml:space="preserve">» следующие </w:t>
      </w:r>
      <w:r w:rsidRPr="00DE7C6E">
        <w:rPr>
          <w:rFonts w:ascii="Times New Roman" w:eastAsia="Arial Unicode MS" w:hAnsi="Times New Roman" w:cs="Times New Roman"/>
          <w:iCs/>
          <w:sz w:val="28"/>
          <w:szCs w:val="28"/>
        </w:rPr>
        <w:t>изменения:</w:t>
      </w:r>
      <w:r w:rsidR="00B90D37" w:rsidRPr="00B90D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651F" w:rsidRDefault="00C8651F" w:rsidP="00C8651F">
      <w:pPr>
        <w:tabs>
          <w:tab w:val="left" w:pos="90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приложении к постановлению 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</w:t>
      </w:r>
    </w:p>
    <w:p w:rsidR="00B90D37" w:rsidRPr="008B39D9" w:rsidRDefault="00C8651F" w:rsidP="00C8651F">
      <w:pPr>
        <w:tabs>
          <w:tab w:val="left" w:pos="9000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13-</w:t>
      </w:r>
      <w:r w:rsidRPr="00C8651F">
        <w:rPr>
          <w:rFonts w:ascii="Times New Roman" w:eastAsia="Calibri" w:hAnsi="Times New Roman" w:cs="Times New Roman"/>
          <w:sz w:val="28"/>
          <w:szCs w:val="28"/>
        </w:rPr>
        <w:t>1</w:t>
      </w:r>
      <w:r w:rsidR="00B90D37" w:rsidRPr="00C8651F">
        <w:rPr>
          <w:rFonts w:ascii="Times New Roman" w:eastAsia="Calibri" w:hAnsi="Times New Roman" w:cs="Times New Roman"/>
          <w:color w:val="000000"/>
          <w:sz w:val="28"/>
          <w:szCs w:val="28"/>
        </w:rPr>
        <w:t>следующего содержания:</w:t>
      </w:r>
    </w:p>
    <w:p w:rsidR="00225EAB" w:rsidRDefault="00424351" w:rsidP="00424351">
      <w:pPr>
        <w:jc w:val="both"/>
        <w:rPr>
          <w:rFonts w:ascii="Times New Roman" w:hAnsi="Times New Roman" w:cs="Times New Roman"/>
          <w:sz w:val="28"/>
          <w:szCs w:val="28"/>
        </w:rPr>
      </w:pPr>
      <w:r w:rsidRPr="00424351">
        <w:rPr>
          <w:rFonts w:ascii="Times New Roman" w:hAnsi="Times New Roman" w:cs="Times New Roman"/>
          <w:spacing w:val="10"/>
          <w:sz w:val="28"/>
          <w:szCs w:val="28"/>
        </w:rPr>
        <w:t xml:space="preserve">   «</w:t>
      </w:r>
      <w:r w:rsidR="00C8651F">
        <w:rPr>
          <w:rFonts w:ascii="Times New Roman" w:hAnsi="Times New Roman" w:cs="Times New Roman"/>
          <w:sz w:val="28"/>
          <w:szCs w:val="28"/>
        </w:rPr>
        <w:t xml:space="preserve">13-1. УФК по Республике Крым </w:t>
      </w:r>
      <w:r w:rsidRPr="00424351">
        <w:rPr>
          <w:rFonts w:ascii="Times New Roman" w:hAnsi="Times New Roman" w:cs="Times New Roman"/>
          <w:sz w:val="28"/>
          <w:szCs w:val="28"/>
        </w:rPr>
        <w:t>при постановке на учет бюджетных обязательств, возникших на основании государственных контрактов, заключенных в соответствии с частью 6</w:t>
      </w:r>
      <w:r w:rsidR="00C8651F">
        <w:rPr>
          <w:rFonts w:ascii="Times New Roman" w:hAnsi="Times New Roman" w:cs="Times New Roman"/>
          <w:sz w:val="28"/>
          <w:szCs w:val="28"/>
        </w:rPr>
        <w:t>7</w:t>
      </w:r>
      <w:r w:rsidRPr="00424351">
        <w:rPr>
          <w:rFonts w:ascii="Times New Roman" w:hAnsi="Times New Roman" w:cs="Times New Roman"/>
          <w:sz w:val="28"/>
          <w:szCs w:val="28"/>
        </w:rPr>
        <w:t xml:space="preserve"> статьи 112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Закон 44-ФЗ), осуществляет проверку наличия соответствующего государственного контракта/кода идентификационной закупки в Перечне закупок, выбор способа определения поставщика (подрядчика, исполнителя) по которым осуществляется в порядке, установленном постановлением Совета министров Республики Крым от 19 мая 2020 года N 274 "Об утверждении Порядка </w:t>
      </w:r>
    </w:p>
    <w:p w:rsidR="00225EAB" w:rsidRDefault="00225EAB" w:rsidP="00424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EAB" w:rsidRDefault="00225EAB" w:rsidP="00424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351" w:rsidRPr="00424351" w:rsidRDefault="00424351" w:rsidP="00424351">
      <w:pPr>
        <w:jc w:val="both"/>
        <w:rPr>
          <w:rFonts w:ascii="Times New Roman" w:hAnsi="Times New Roman" w:cs="Times New Roman"/>
          <w:sz w:val="28"/>
          <w:szCs w:val="28"/>
        </w:rPr>
      </w:pPr>
      <w:r w:rsidRPr="0042435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выбора способа определения поставщика (подрядчика, исполнителя) в целях осуществления отдельных видов закупок для обеспечения государственных и муниципальных нужд Республики Крым", предусмотренном приложением N </w:t>
      </w:r>
      <w:r w:rsidR="00C8651F">
        <w:rPr>
          <w:rFonts w:ascii="Times New Roman" w:hAnsi="Times New Roman" w:cs="Times New Roman"/>
          <w:sz w:val="28"/>
          <w:szCs w:val="28"/>
        </w:rPr>
        <w:t>1</w:t>
      </w:r>
      <w:r w:rsidRPr="00424351">
        <w:rPr>
          <w:rFonts w:ascii="Times New Roman" w:hAnsi="Times New Roman" w:cs="Times New Roman"/>
          <w:sz w:val="28"/>
          <w:szCs w:val="28"/>
        </w:rPr>
        <w:t xml:space="preserve"> к соглашению об осуществлении Управлением Федерального казначейства по Республике Крым отдельных функций по исполнению бюджета </w:t>
      </w:r>
      <w:r w:rsidR="00C865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Зиминское сельское поселение Раздольненского района </w:t>
      </w:r>
      <w:r w:rsidRPr="00424351">
        <w:rPr>
          <w:rFonts w:ascii="Times New Roman" w:hAnsi="Times New Roman" w:cs="Times New Roman"/>
          <w:sz w:val="28"/>
          <w:szCs w:val="28"/>
        </w:rPr>
        <w:t xml:space="preserve">Республики Крым при кассовом обслуживании исполнения бюджета Управлением Федерального казначейства по Республике Крым от </w:t>
      </w:r>
      <w:r w:rsidR="00C8651F">
        <w:rPr>
          <w:rFonts w:ascii="Times New Roman" w:hAnsi="Times New Roman" w:cs="Times New Roman"/>
          <w:sz w:val="28"/>
          <w:szCs w:val="28"/>
        </w:rPr>
        <w:t>26</w:t>
      </w:r>
      <w:r w:rsidRPr="00424351">
        <w:rPr>
          <w:rFonts w:ascii="Times New Roman" w:hAnsi="Times New Roman" w:cs="Times New Roman"/>
          <w:sz w:val="28"/>
          <w:szCs w:val="28"/>
        </w:rPr>
        <w:t xml:space="preserve"> июня 2018 года.</w:t>
      </w:r>
    </w:p>
    <w:p w:rsidR="00424351" w:rsidRPr="00424351" w:rsidRDefault="00424351" w:rsidP="00424351">
      <w:pPr>
        <w:jc w:val="both"/>
        <w:rPr>
          <w:rFonts w:ascii="Times New Roman" w:hAnsi="Times New Roman" w:cs="Times New Roman"/>
          <w:sz w:val="28"/>
          <w:szCs w:val="28"/>
        </w:rPr>
      </w:pPr>
      <w:r w:rsidRPr="00424351">
        <w:rPr>
          <w:rFonts w:ascii="Times New Roman" w:hAnsi="Times New Roman" w:cs="Times New Roman"/>
          <w:sz w:val="28"/>
          <w:szCs w:val="28"/>
        </w:rPr>
        <w:t xml:space="preserve"> При заключении государственного контракта в соответствии с частью 6</w:t>
      </w:r>
      <w:r w:rsidR="00985A02">
        <w:rPr>
          <w:rFonts w:ascii="Times New Roman" w:hAnsi="Times New Roman" w:cs="Times New Roman"/>
          <w:sz w:val="28"/>
          <w:szCs w:val="28"/>
        </w:rPr>
        <w:t>7</w:t>
      </w:r>
      <w:r w:rsidRPr="00424351">
        <w:rPr>
          <w:rFonts w:ascii="Times New Roman" w:hAnsi="Times New Roman" w:cs="Times New Roman"/>
          <w:sz w:val="28"/>
          <w:szCs w:val="28"/>
        </w:rPr>
        <w:t xml:space="preserve"> статьи 112 Закона 44-ФЗ по результатам выбора поставщика (подрядчика, исполнителя) в соответствии с постановлением Совета министров Республики Крым от 19 мая 2020 года N 274 "Об утверждении Порядка осуществления выбора способа определения поставщика (подрядчика, исполнителя) в целях осуществления отдельных видов закупок для обеспечения государственных и муниципальных нужд Республики Крым", УФК по Республике Крым осуществляет проверку наличия:</w:t>
      </w:r>
    </w:p>
    <w:p w:rsidR="00424351" w:rsidRPr="00424351" w:rsidRDefault="00424351" w:rsidP="00424351">
      <w:pPr>
        <w:rPr>
          <w:rFonts w:ascii="Times New Roman" w:hAnsi="Times New Roman" w:cs="Times New Roman"/>
          <w:sz w:val="28"/>
          <w:szCs w:val="28"/>
        </w:rPr>
      </w:pPr>
      <w:r w:rsidRPr="00424351">
        <w:rPr>
          <w:rFonts w:ascii="Times New Roman" w:hAnsi="Times New Roman" w:cs="Times New Roman"/>
          <w:sz w:val="28"/>
          <w:szCs w:val="28"/>
        </w:rPr>
        <w:t>- в государственном контракте условий о казначейском сопровождении;</w:t>
      </w:r>
    </w:p>
    <w:p w:rsidR="00424351" w:rsidRPr="00424351" w:rsidRDefault="00424351" w:rsidP="00424351">
      <w:pPr>
        <w:rPr>
          <w:rFonts w:ascii="Times New Roman" w:hAnsi="Times New Roman" w:cs="Times New Roman"/>
          <w:sz w:val="28"/>
          <w:szCs w:val="28"/>
        </w:rPr>
      </w:pPr>
      <w:r w:rsidRPr="00424351">
        <w:rPr>
          <w:rFonts w:ascii="Times New Roman" w:hAnsi="Times New Roman" w:cs="Times New Roman"/>
          <w:sz w:val="28"/>
          <w:szCs w:val="28"/>
        </w:rPr>
        <w:t>- информации о казначейском сопровождении в реестре контрактов;</w:t>
      </w:r>
    </w:p>
    <w:p w:rsidR="00424351" w:rsidRPr="00424351" w:rsidRDefault="00424351" w:rsidP="004243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4351">
        <w:rPr>
          <w:rFonts w:ascii="Times New Roman" w:hAnsi="Times New Roman" w:cs="Times New Roman"/>
          <w:sz w:val="28"/>
          <w:szCs w:val="28"/>
        </w:rPr>
        <w:t>признака "казначейское сопровождение" в Сведениях о бюджетном обязательстве.</w:t>
      </w:r>
    </w:p>
    <w:p w:rsidR="00424351" w:rsidRPr="00424351" w:rsidRDefault="00424351" w:rsidP="00424351">
      <w:pPr>
        <w:rPr>
          <w:rFonts w:ascii="Times New Roman" w:hAnsi="Times New Roman" w:cs="Times New Roman"/>
          <w:sz w:val="28"/>
          <w:szCs w:val="28"/>
        </w:rPr>
      </w:pPr>
      <w:r w:rsidRPr="00424351">
        <w:rPr>
          <w:rFonts w:ascii="Times New Roman" w:hAnsi="Times New Roman" w:cs="Times New Roman"/>
          <w:sz w:val="28"/>
          <w:szCs w:val="28"/>
        </w:rPr>
        <w:t xml:space="preserve">         в абзаце первом пункта 14 слова «пунктом 13» заменить словами «пунктами 13, 13-1, 15»;</w:t>
      </w:r>
    </w:p>
    <w:p w:rsidR="00424351" w:rsidRPr="00424351" w:rsidRDefault="00424351" w:rsidP="00424351">
      <w:pPr>
        <w:rPr>
          <w:rFonts w:ascii="Times New Roman" w:hAnsi="Times New Roman" w:cs="Times New Roman"/>
          <w:sz w:val="28"/>
          <w:szCs w:val="28"/>
        </w:rPr>
      </w:pPr>
      <w:r w:rsidRPr="00424351">
        <w:rPr>
          <w:rFonts w:ascii="Times New Roman" w:hAnsi="Times New Roman" w:cs="Times New Roman"/>
          <w:sz w:val="28"/>
          <w:szCs w:val="28"/>
        </w:rPr>
        <w:t xml:space="preserve">          в пункте 18 абзац четвертый изложить в следующей редакции: </w:t>
      </w:r>
    </w:p>
    <w:p w:rsidR="00424351" w:rsidRDefault="00424351" w:rsidP="00424351">
      <w:pPr>
        <w:rPr>
          <w:rFonts w:ascii="Times New Roman" w:hAnsi="Times New Roman" w:cs="Times New Roman"/>
          <w:sz w:val="28"/>
          <w:szCs w:val="28"/>
        </w:rPr>
      </w:pPr>
      <w:r w:rsidRPr="00424351">
        <w:rPr>
          <w:rFonts w:ascii="Times New Roman" w:hAnsi="Times New Roman" w:cs="Times New Roman"/>
          <w:sz w:val="28"/>
          <w:szCs w:val="28"/>
        </w:rPr>
        <w:t xml:space="preserve">          «При отзыве Сведений о бюджетном обязательстве по письменному запросу получателя бюджетных средств УФК по Республике Крым в Протоколе указывает ссылку на номер и дату письменного запроса».</w:t>
      </w:r>
    </w:p>
    <w:p w:rsidR="00424351" w:rsidRDefault="00C8651F" w:rsidP="00E12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4351">
        <w:rPr>
          <w:rFonts w:ascii="Times New Roman" w:hAnsi="Times New Roman" w:cs="Times New Roman"/>
          <w:sz w:val="28"/>
          <w:szCs w:val="28"/>
        </w:rPr>
        <w:t>2.</w:t>
      </w:r>
      <w:r w:rsidR="00E128C2">
        <w:rPr>
          <w:rFonts w:ascii="Times New Roman" w:hAnsi="Times New Roman" w:cs="Times New Roman"/>
          <w:sz w:val="28"/>
          <w:szCs w:val="28"/>
        </w:rPr>
        <w:t xml:space="preserve"> </w:t>
      </w:r>
      <w:r w:rsidR="00424351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424351" w:rsidRPr="00424351">
        <w:rPr>
          <w:rFonts w:ascii="Times New Roman" w:hAnsi="Times New Roman" w:cs="Times New Roman"/>
          <w:sz w:val="28"/>
          <w:szCs w:val="28"/>
        </w:rPr>
        <w:t xml:space="preserve"> Зиминского сельского поселения</w:t>
      </w:r>
      <w:r w:rsidR="00424351">
        <w:rPr>
          <w:rFonts w:ascii="Times New Roman" w:hAnsi="Times New Roman" w:cs="Times New Roman"/>
          <w:sz w:val="28"/>
          <w:szCs w:val="28"/>
        </w:rPr>
        <w:t xml:space="preserve"> Раздольненского района</w:t>
      </w:r>
      <w:r w:rsidR="00424351" w:rsidRPr="00424351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424351">
        <w:rPr>
          <w:rFonts w:ascii="Times New Roman" w:hAnsi="Times New Roman" w:cs="Times New Roman"/>
          <w:sz w:val="28"/>
          <w:szCs w:val="28"/>
        </w:rPr>
        <w:t xml:space="preserve"> от 25.06.2020г.№124 </w:t>
      </w:r>
      <w:r w:rsidR="00D32C3D" w:rsidRPr="00D32C3D">
        <w:rPr>
          <w:rFonts w:ascii="Times New Roman" w:hAnsi="Times New Roman" w:cs="Times New Roman"/>
          <w:sz w:val="28"/>
          <w:szCs w:val="28"/>
        </w:rPr>
        <w:t>«</w:t>
      </w:r>
      <w:r w:rsidR="00D32C3D" w:rsidRPr="00D32C3D"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постановление администрации Зиминского сельского поселения Раздольненского района Республики Крым от 21 января 2016 года № 02 «О Порядке учета Управлением Федерального казначейства по Республике Крым бюджетных обязательств получателей средств бюджета Зиминского сельского поселения Раздольненского района Республики Крым» </w:t>
      </w:r>
      <w:r w:rsidR="00424351" w:rsidRPr="00D32C3D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225EAB" w:rsidRPr="00D32C3D" w:rsidRDefault="00225EAB" w:rsidP="00E128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768" w:rsidRPr="00DE7C6E" w:rsidRDefault="001A0768" w:rsidP="0042435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E7C6E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     </w:t>
      </w:r>
      <w:r w:rsidR="00C8651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E7C6E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424351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DE7C6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E128C2">
        <w:rPr>
          <w:rFonts w:ascii="Times New Roman" w:eastAsia="Arial Unicode MS" w:hAnsi="Times New Roman" w:cs="Times New Roman"/>
          <w:sz w:val="28"/>
          <w:szCs w:val="28"/>
        </w:rPr>
        <w:t>Настоящее п</w:t>
      </w:r>
      <w:r w:rsidRPr="00DE7C6E">
        <w:rPr>
          <w:rFonts w:ascii="Times New Roman" w:eastAsia="Arial Unicode MS" w:hAnsi="Times New Roman" w:cs="Times New Roman"/>
          <w:sz w:val="28"/>
          <w:szCs w:val="28"/>
        </w:rPr>
        <w:t xml:space="preserve">остановление вступает в силу со дня его подписания. </w:t>
      </w:r>
    </w:p>
    <w:p w:rsidR="001A0768" w:rsidRPr="00DE7C6E" w:rsidRDefault="00C8651F" w:rsidP="001A0768">
      <w:pPr>
        <w:tabs>
          <w:tab w:val="left" w:pos="1040"/>
          <w:tab w:val="left" w:pos="1985"/>
        </w:tabs>
        <w:suppressAutoHyphens/>
        <w:overflowPunct w:val="0"/>
        <w:autoSpaceDE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3056E" w:rsidRPr="00DE7C6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24351">
        <w:rPr>
          <w:rFonts w:ascii="Times New Roman" w:eastAsia="Arial Unicode MS" w:hAnsi="Times New Roman" w:cs="Times New Roman"/>
          <w:sz w:val="28"/>
          <w:szCs w:val="28"/>
        </w:rPr>
        <w:t>4</w:t>
      </w:r>
      <w:r w:rsidR="0053056E" w:rsidRPr="00DE7C6E">
        <w:rPr>
          <w:rFonts w:ascii="Times New Roman" w:eastAsia="Arial Unicode MS" w:hAnsi="Times New Roman" w:cs="Times New Roman"/>
          <w:sz w:val="28"/>
          <w:szCs w:val="28"/>
        </w:rPr>
        <w:t>.</w:t>
      </w:r>
      <w:r w:rsidR="001A0768" w:rsidRPr="00DE7C6E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подлежит опубликованию на сайте Администрации Зиминского сельского поселения Раздольненского района</w:t>
      </w:r>
      <w:r w:rsidR="001A0768" w:rsidRPr="00DE7C6E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</w:t>
      </w:r>
      <w:r w:rsidR="001A0768" w:rsidRPr="00DE7C6E">
        <w:rPr>
          <w:rFonts w:ascii="Times New Roman" w:eastAsia="Arial Unicode MS" w:hAnsi="Times New Roman" w:cs="Times New Roman"/>
          <w:sz w:val="28"/>
          <w:szCs w:val="28"/>
        </w:rPr>
        <w:t>Республики Крым.</w:t>
      </w:r>
    </w:p>
    <w:p w:rsidR="001A0768" w:rsidRPr="00DE7C6E" w:rsidRDefault="001A0768" w:rsidP="001A0768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E7C6E"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  <w:r w:rsidR="00424351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DE7C6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DE7C6E">
        <w:rPr>
          <w:rFonts w:ascii="Times New Roman" w:eastAsia="Arial Unicode MS" w:hAnsi="Times New Roman" w:cs="Times New Roman"/>
          <w:sz w:val="28"/>
          <w:szCs w:val="28"/>
          <w:lang w:eastAsia="en-US"/>
        </w:rPr>
        <w:t>Контроль по выполнению настоящего постановления оставляю за собой.</w:t>
      </w:r>
    </w:p>
    <w:p w:rsidR="009731EF" w:rsidRDefault="009731EF" w:rsidP="001A0768">
      <w:pPr>
        <w:pStyle w:val="Style30"/>
        <w:widowControl/>
        <w:tabs>
          <w:tab w:val="left" w:pos="1363"/>
        </w:tabs>
        <w:rPr>
          <w:rStyle w:val="FontStyle42"/>
          <w:rFonts w:eastAsia="Arial Unicode MS"/>
          <w:sz w:val="28"/>
          <w:szCs w:val="28"/>
        </w:rPr>
      </w:pPr>
    </w:p>
    <w:p w:rsidR="0082635D" w:rsidRDefault="0082635D" w:rsidP="001A0768">
      <w:pPr>
        <w:pStyle w:val="Style30"/>
        <w:widowControl/>
        <w:tabs>
          <w:tab w:val="left" w:pos="1363"/>
        </w:tabs>
        <w:rPr>
          <w:rStyle w:val="FontStyle42"/>
          <w:rFonts w:eastAsia="Arial Unicode MS"/>
          <w:sz w:val="28"/>
          <w:szCs w:val="28"/>
        </w:rPr>
      </w:pPr>
    </w:p>
    <w:p w:rsidR="0082635D" w:rsidRDefault="0082635D" w:rsidP="001A0768">
      <w:pPr>
        <w:pStyle w:val="Style30"/>
        <w:widowControl/>
        <w:tabs>
          <w:tab w:val="left" w:pos="1363"/>
        </w:tabs>
        <w:rPr>
          <w:rStyle w:val="FontStyle42"/>
          <w:rFonts w:eastAsia="Arial Unicode MS"/>
          <w:sz w:val="28"/>
          <w:szCs w:val="28"/>
        </w:rPr>
      </w:pPr>
    </w:p>
    <w:p w:rsidR="0082635D" w:rsidRDefault="0082635D" w:rsidP="001A0768">
      <w:pPr>
        <w:pStyle w:val="Style30"/>
        <w:widowControl/>
        <w:tabs>
          <w:tab w:val="left" w:pos="1363"/>
        </w:tabs>
        <w:rPr>
          <w:rStyle w:val="FontStyle42"/>
          <w:rFonts w:eastAsia="Arial Unicode MS"/>
          <w:sz w:val="28"/>
          <w:szCs w:val="28"/>
        </w:rPr>
      </w:pPr>
    </w:p>
    <w:p w:rsidR="0082635D" w:rsidRPr="00DE7C6E" w:rsidRDefault="0082635D" w:rsidP="001A0768">
      <w:pPr>
        <w:pStyle w:val="Style30"/>
        <w:widowControl/>
        <w:tabs>
          <w:tab w:val="left" w:pos="1363"/>
        </w:tabs>
        <w:rPr>
          <w:rStyle w:val="FontStyle42"/>
          <w:rFonts w:eastAsia="Arial Unicode MS"/>
          <w:sz w:val="28"/>
          <w:szCs w:val="28"/>
        </w:rPr>
      </w:pPr>
    </w:p>
    <w:p w:rsidR="0082635D" w:rsidRDefault="009731EF" w:rsidP="009731EF">
      <w:pPr>
        <w:pStyle w:val="Style30"/>
        <w:widowControl/>
        <w:tabs>
          <w:tab w:val="left" w:pos="1363"/>
        </w:tabs>
        <w:spacing w:before="58"/>
        <w:rPr>
          <w:rStyle w:val="FontStyle42"/>
          <w:sz w:val="28"/>
          <w:szCs w:val="28"/>
        </w:rPr>
      </w:pPr>
      <w:r w:rsidRPr="00B02CDB">
        <w:rPr>
          <w:rStyle w:val="FontStyle42"/>
          <w:sz w:val="28"/>
          <w:szCs w:val="28"/>
        </w:rPr>
        <w:t xml:space="preserve">Председатель </w:t>
      </w:r>
      <w:r w:rsidR="006F02AF" w:rsidRPr="00B02CDB">
        <w:rPr>
          <w:sz w:val="28"/>
          <w:szCs w:val="28"/>
        </w:rPr>
        <w:t>Зиминского</w:t>
      </w:r>
      <w:r w:rsidRPr="00B02CDB">
        <w:rPr>
          <w:rStyle w:val="FontStyle42"/>
          <w:sz w:val="28"/>
          <w:szCs w:val="28"/>
        </w:rPr>
        <w:t xml:space="preserve"> сельского </w:t>
      </w:r>
    </w:p>
    <w:p w:rsidR="0082635D" w:rsidRDefault="009731EF" w:rsidP="009731EF">
      <w:pPr>
        <w:pStyle w:val="Style30"/>
        <w:widowControl/>
        <w:tabs>
          <w:tab w:val="left" w:pos="1363"/>
        </w:tabs>
        <w:spacing w:before="58"/>
        <w:rPr>
          <w:rStyle w:val="FontStyle42"/>
          <w:sz w:val="28"/>
          <w:szCs w:val="28"/>
        </w:rPr>
      </w:pPr>
      <w:r w:rsidRPr="00B02CDB">
        <w:rPr>
          <w:rStyle w:val="FontStyle42"/>
          <w:sz w:val="28"/>
          <w:szCs w:val="28"/>
        </w:rPr>
        <w:t>совета-</w:t>
      </w:r>
      <w:r w:rsidR="0082635D">
        <w:rPr>
          <w:rStyle w:val="FontStyle42"/>
          <w:sz w:val="28"/>
          <w:szCs w:val="28"/>
        </w:rPr>
        <w:t xml:space="preserve">  глава А</w:t>
      </w:r>
      <w:r w:rsidRPr="00B02CDB">
        <w:rPr>
          <w:rStyle w:val="FontStyle42"/>
          <w:sz w:val="28"/>
          <w:szCs w:val="28"/>
        </w:rPr>
        <w:t xml:space="preserve">дминистрации </w:t>
      </w:r>
    </w:p>
    <w:p w:rsidR="00D80637" w:rsidRPr="0082635D" w:rsidRDefault="006F02AF" w:rsidP="00B02CDB">
      <w:pPr>
        <w:pStyle w:val="Style30"/>
        <w:widowControl/>
        <w:tabs>
          <w:tab w:val="left" w:pos="1363"/>
        </w:tabs>
        <w:spacing w:before="58"/>
        <w:rPr>
          <w:spacing w:val="10"/>
          <w:sz w:val="28"/>
          <w:szCs w:val="28"/>
        </w:rPr>
      </w:pPr>
      <w:r w:rsidRPr="00B02CDB">
        <w:rPr>
          <w:sz w:val="28"/>
          <w:szCs w:val="28"/>
        </w:rPr>
        <w:t>Зиминского</w:t>
      </w:r>
      <w:r w:rsidR="0082635D">
        <w:rPr>
          <w:rStyle w:val="FontStyle42"/>
          <w:sz w:val="28"/>
          <w:szCs w:val="28"/>
        </w:rPr>
        <w:t xml:space="preserve">   </w:t>
      </w:r>
      <w:r w:rsidR="009731EF" w:rsidRPr="00B02CDB">
        <w:rPr>
          <w:rStyle w:val="FontStyle42"/>
          <w:sz w:val="28"/>
          <w:szCs w:val="28"/>
        </w:rPr>
        <w:t xml:space="preserve">сельского поселения         </w:t>
      </w:r>
      <w:r w:rsidR="0082635D">
        <w:rPr>
          <w:rStyle w:val="FontStyle42"/>
          <w:sz w:val="28"/>
          <w:szCs w:val="28"/>
        </w:rPr>
        <w:t xml:space="preserve">                         </w:t>
      </w:r>
      <w:r w:rsidR="00F35CBB" w:rsidRPr="00B02CDB">
        <w:rPr>
          <w:rStyle w:val="FontStyle42"/>
          <w:sz w:val="28"/>
          <w:szCs w:val="28"/>
        </w:rPr>
        <w:t xml:space="preserve">    </w:t>
      </w:r>
      <w:r w:rsidR="00B02CDB" w:rsidRPr="00B02CDB">
        <w:rPr>
          <w:rStyle w:val="FontStyle42"/>
          <w:sz w:val="28"/>
          <w:szCs w:val="28"/>
        </w:rPr>
        <w:t>С.В. Канцелярук</w:t>
      </w:r>
    </w:p>
    <w:sectPr w:rsidR="00D80637" w:rsidRPr="0082635D" w:rsidSect="00AA7DC7">
      <w:headerReference w:type="default" r:id="rId9"/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AD" w:rsidRDefault="00CC3FAD" w:rsidP="006958A6">
      <w:pPr>
        <w:spacing w:after="0" w:line="240" w:lineRule="auto"/>
      </w:pPr>
      <w:r>
        <w:separator/>
      </w:r>
    </w:p>
  </w:endnote>
  <w:endnote w:type="continuationSeparator" w:id="1">
    <w:p w:rsidR="00CC3FAD" w:rsidRDefault="00CC3FAD" w:rsidP="0069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AD" w:rsidRDefault="00CC3FAD" w:rsidP="006958A6">
      <w:pPr>
        <w:spacing w:after="0" w:line="240" w:lineRule="auto"/>
      </w:pPr>
      <w:r>
        <w:separator/>
      </w:r>
    </w:p>
  </w:footnote>
  <w:footnote w:type="continuationSeparator" w:id="1">
    <w:p w:rsidR="00CC3FAD" w:rsidRDefault="00CC3FAD" w:rsidP="0069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3E" w:rsidRPr="00361391" w:rsidRDefault="002865C7">
    <w:pPr>
      <w:pStyle w:val="ac"/>
      <w:jc w:val="center"/>
      <w:rPr>
        <w:sz w:val="18"/>
        <w:szCs w:val="18"/>
      </w:rPr>
    </w:pPr>
    <w:r w:rsidRPr="00361391">
      <w:rPr>
        <w:sz w:val="18"/>
        <w:szCs w:val="18"/>
      </w:rPr>
      <w:fldChar w:fldCharType="begin"/>
    </w:r>
    <w:r w:rsidR="00B9263E" w:rsidRPr="00361391">
      <w:rPr>
        <w:sz w:val="18"/>
        <w:szCs w:val="18"/>
      </w:rPr>
      <w:instrText>PAGE   \* MERGEFORMAT</w:instrText>
    </w:r>
    <w:r w:rsidRPr="00361391">
      <w:rPr>
        <w:sz w:val="18"/>
        <w:szCs w:val="18"/>
      </w:rPr>
      <w:fldChar w:fldCharType="separate"/>
    </w:r>
    <w:r w:rsidR="00225EAB">
      <w:rPr>
        <w:noProof/>
        <w:sz w:val="18"/>
        <w:szCs w:val="18"/>
      </w:rPr>
      <w:t>3</w:t>
    </w:r>
    <w:r w:rsidRPr="00361391">
      <w:rPr>
        <w:sz w:val="18"/>
        <w:szCs w:val="18"/>
      </w:rPr>
      <w:fldChar w:fldCharType="end"/>
    </w:r>
  </w:p>
  <w:p w:rsidR="00B9263E" w:rsidRDefault="00B9263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20D104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00000124"/>
    <w:lvl w:ilvl="0" w:tplc="0000305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153C">
      <w:start w:val="1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9B3"/>
    <w:multiLevelType w:val="hybridMultilevel"/>
    <w:tmpl w:val="00002D12"/>
    <w:lvl w:ilvl="0" w:tplc="0000074D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40D"/>
    <w:multiLevelType w:val="hybridMultilevel"/>
    <w:tmpl w:val="0000491C"/>
    <w:lvl w:ilvl="0" w:tplc="00004D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DB7"/>
    <w:multiLevelType w:val="hybridMultilevel"/>
    <w:tmpl w:val="00001547"/>
    <w:lvl w:ilvl="0" w:tplc="00005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5AF1"/>
    <w:multiLevelType w:val="hybridMultilevel"/>
    <w:tmpl w:val="000041BB"/>
    <w:lvl w:ilvl="0" w:tplc="000026E9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1EB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D03"/>
    <w:multiLevelType w:val="hybridMultilevel"/>
    <w:tmpl w:val="00007A5A"/>
    <w:lvl w:ilvl="0" w:tplc="0000767D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F90"/>
    <w:multiLevelType w:val="hybridMultilevel"/>
    <w:tmpl w:val="00001649"/>
    <w:lvl w:ilvl="0" w:tplc="00006D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53272B"/>
    <w:multiLevelType w:val="hybridMultilevel"/>
    <w:tmpl w:val="BFC680B8"/>
    <w:lvl w:ilvl="0" w:tplc="6AE41EFA">
      <w:start w:val="1"/>
      <w:numFmt w:val="decimal"/>
      <w:lvlText w:val="%1."/>
      <w:lvlJc w:val="left"/>
      <w:pPr>
        <w:ind w:left="2191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8" w:hanging="360"/>
      </w:pPr>
    </w:lvl>
    <w:lvl w:ilvl="2" w:tplc="0419001B">
      <w:start w:val="1"/>
      <w:numFmt w:val="lowerRoman"/>
      <w:lvlText w:val="%3."/>
      <w:lvlJc w:val="right"/>
      <w:pPr>
        <w:ind w:left="2828" w:hanging="180"/>
      </w:pPr>
    </w:lvl>
    <w:lvl w:ilvl="3" w:tplc="0419000F">
      <w:start w:val="1"/>
      <w:numFmt w:val="decimal"/>
      <w:lvlText w:val="%4."/>
      <w:lvlJc w:val="left"/>
      <w:pPr>
        <w:ind w:left="3548" w:hanging="360"/>
      </w:pPr>
    </w:lvl>
    <w:lvl w:ilvl="4" w:tplc="04190019">
      <w:start w:val="1"/>
      <w:numFmt w:val="lowerLetter"/>
      <w:lvlText w:val="%5."/>
      <w:lvlJc w:val="left"/>
      <w:pPr>
        <w:ind w:left="4268" w:hanging="360"/>
      </w:pPr>
    </w:lvl>
    <w:lvl w:ilvl="5" w:tplc="0419001B">
      <w:start w:val="1"/>
      <w:numFmt w:val="lowerRoman"/>
      <w:lvlText w:val="%6."/>
      <w:lvlJc w:val="right"/>
      <w:pPr>
        <w:ind w:left="4988" w:hanging="180"/>
      </w:pPr>
    </w:lvl>
    <w:lvl w:ilvl="6" w:tplc="0419000F">
      <w:start w:val="1"/>
      <w:numFmt w:val="decimal"/>
      <w:lvlText w:val="%7."/>
      <w:lvlJc w:val="left"/>
      <w:pPr>
        <w:ind w:left="5708" w:hanging="360"/>
      </w:pPr>
    </w:lvl>
    <w:lvl w:ilvl="7" w:tplc="04190019">
      <w:start w:val="1"/>
      <w:numFmt w:val="lowerLetter"/>
      <w:lvlText w:val="%8."/>
      <w:lvlJc w:val="left"/>
      <w:pPr>
        <w:ind w:left="6428" w:hanging="360"/>
      </w:pPr>
    </w:lvl>
    <w:lvl w:ilvl="8" w:tplc="0419001B">
      <w:start w:val="1"/>
      <w:numFmt w:val="lowerRoman"/>
      <w:lvlText w:val="%9."/>
      <w:lvlJc w:val="right"/>
      <w:pPr>
        <w:ind w:left="7148" w:hanging="180"/>
      </w:pPr>
    </w:lvl>
  </w:abstractNum>
  <w:abstractNum w:abstractNumId="14">
    <w:nsid w:val="17792C75"/>
    <w:multiLevelType w:val="singleLevel"/>
    <w:tmpl w:val="11F0A51A"/>
    <w:lvl w:ilvl="0">
      <w:start w:val="2"/>
      <w:numFmt w:val="decimal"/>
      <w:lvlText w:val="5.%1)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5">
    <w:nsid w:val="1EDA4794"/>
    <w:multiLevelType w:val="hybridMultilevel"/>
    <w:tmpl w:val="34389D4A"/>
    <w:lvl w:ilvl="0" w:tplc="A6B872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2BE44B86">
      <w:numFmt w:val="none"/>
      <w:lvlText w:val=""/>
      <w:lvlJc w:val="left"/>
      <w:pPr>
        <w:tabs>
          <w:tab w:val="num" w:pos="360"/>
        </w:tabs>
      </w:pPr>
    </w:lvl>
    <w:lvl w:ilvl="2" w:tplc="D3725A14">
      <w:numFmt w:val="none"/>
      <w:lvlText w:val=""/>
      <w:lvlJc w:val="left"/>
      <w:pPr>
        <w:tabs>
          <w:tab w:val="num" w:pos="360"/>
        </w:tabs>
      </w:pPr>
    </w:lvl>
    <w:lvl w:ilvl="3" w:tplc="3D8A4730">
      <w:numFmt w:val="none"/>
      <w:lvlText w:val=""/>
      <w:lvlJc w:val="left"/>
      <w:pPr>
        <w:tabs>
          <w:tab w:val="num" w:pos="360"/>
        </w:tabs>
      </w:pPr>
    </w:lvl>
    <w:lvl w:ilvl="4" w:tplc="5F188F5E">
      <w:numFmt w:val="none"/>
      <w:lvlText w:val=""/>
      <w:lvlJc w:val="left"/>
      <w:pPr>
        <w:tabs>
          <w:tab w:val="num" w:pos="360"/>
        </w:tabs>
      </w:pPr>
    </w:lvl>
    <w:lvl w:ilvl="5" w:tplc="6F5A2D48">
      <w:numFmt w:val="none"/>
      <w:lvlText w:val=""/>
      <w:lvlJc w:val="left"/>
      <w:pPr>
        <w:tabs>
          <w:tab w:val="num" w:pos="360"/>
        </w:tabs>
      </w:pPr>
    </w:lvl>
    <w:lvl w:ilvl="6" w:tplc="6E147EEA">
      <w:numFmt w:val="none"/>
      <w:lvlText w:val=""/>
      <w:lvlJc w:val="left"/>
      <w:pPr>
        <w:tabs>
          <w:tab w:val="num" w:pos="360"/>
        </w:tabs>
      </w:pPr>
    </w:lvl>
    <w:lvl w:ilvl="7" w:tplc="699E3784">
      <w:numFmt w:val="none"/>
      <w:lvlText w:val=""/>
      <w:lvlJc w:val="left"/>
      <w:pPr>
        <w:tabs>
          <w:tab w:val="num" w:pos="360"/>
        </w:tabs>
      </w:pPr>
    </w:lvl>
    <w:lvl w:ilvl="8" w:tplc="4932579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EE42827"/>
    <w:multiLevelType w:val="singleLevel"/>
    <w:tmpl w:val="37622B30"/>
    <w:lvl w:ilvl="0">
      <w:start w:val="12"/>
      <w:numFmt w:val="decimal"/>
      <w:lvlText w:val="5.%1)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17">
    <w:nsid w:val="42532FF4"/>
    <w:multiLevelType w:val="hybridMultilevel"/>
    <w:tmpl w:val="AC5826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88F4F01"/>
    <w:multiLevelType w:val="hybridMultilevel"/>
    <w:tmpl w:val="C2D63DEC"/>
    <w:lvl w:ilvl="0" w:tplc="4B4C0E8E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8BC26ED"/>
    <w:multiLevelType w:val="hybridMultilevel"/>
    <w:tmpl w:val="8CB45BF6"/>
    <w:lvl w:ilvl="0" w:tplc="87E61EA2">
      <w:start w:val="1"/>
      <w:numFmt w:val="decimal"/>
      <w:lvlText w:val="%1."/>
      <w:lvlJc w:val="left"/>
      <w:pPr>
        <w:ind w:left="1350" w:hanging="81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52F14D1"/>
    <w:multiLevelType w:val="hybridMultilevel"/>
    <w:tmpl w:val="3E22E8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2836887"/>
    <w:multiLevelType w:val="hybridMultilevel"/>
    <w:tmpl w:val="256E5EBC"/>
    <w:lvl w:ilvl="0" w:tplc="99A287A4">
      <w:start w:val="3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3"/>
  </w:num>
  <w:num w:numId="5">
    <w:abstractNumId w:val="15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4"/>
  </w:num>
  <w:num w:numId="15">
    <w:abstractNumId w:val="8"/>
  </w:num>
  <w:num w:numId="16">
    <w:abstractNumId w:val="5"/>
  </w:num>
  <w:num w:numId="17">
    <w:abstractNumId w:val="10"/>
  </w:num>
  <w:num w:numId="18">
    <w:abstractNumId w:val="20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16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6437"/>
    <w:rsid w:val="00003632"/>
    <w:rsid w:val="00012DE6"/>
    <w:rsid w:val="00015D66"/>
    <w:rsid w:val="00020017"/>
    <w:rsid w:val="0002319D"/>
    <w:rsid w:val="00035646"/>
    <w:rsid w:val="00037509"/>
    <w:rsid w:val="00040C20"/>
    <w:rsid w:val="000443AB"/>
    <w:rsid w:val="000457BD"/>
    <w:rsid w:val="000477CC"/>
    <w:rsid w:val="000538D3"/>
    <w:rsid w:val="00056822"/>
    <w:rsid w:val="00060753"/>
    <w:rsid w:val="00064581"/>
    <w:rsid w:val="00065443"/>
    <w:rsid w:val="0006641F"/>
    <w:rsid w:val="000704FE"/>
    <w:rsid w:val="00075F49"/>
    <w:rsid w:val="00076928"/>
    <w:rsid w:val="00082CBE"/>
    <w:rsid w:val="00087623"/>
    <w:rsid w:val="00090183"/>
    <w:rsid w:val="00096A4C"/>
    <w:rsid w:val="000A73AB"/>
    <w:rsid w:val="000B12BA"/>
    <w:rsid w:val="000C2CBE"/>
    <w:rsid w:val="000D575F"/>
    <w:rsid w:val="000E1B1E"/>
    <w:rsid w:val="000E49C8"/>
    <w:rsid w:val="000E77F3"/>
    <w:rsid w:val="00100381"/>
    <w:rsid w:val="0010185C"/>
    <w:rsid w:val="00115052"/>
    <w:rsid w:val="00122676"/>
    <w:rsid w:val="00124769"/>
    <w:rsid w:val="001254E9"/>
    <w:rsid w:val="0013176F"/>
    <w:rsid w:val="00131C2A"/>
    <w:rsid w:val="00134236"/>
    <w:rsid w:val="00140AA8"/>
    <w:rsid w:val="00151927"/>
    <w:rsid w:val="00157ECB"/>
    <w:rsid w:val="001627FB"/>
    <w:rsid w:val="00164FD7"/>
    <w:rsid w:val="0016743E"/>
    <w:rsid w:val="001A0768"/>
    <w:rsid w:val="001A7359"/>
    <w:rsid w:val="001B0937"/>
    <w:rsid w:val="001B60FF"/>
    <w:rsid w:val="001C0B5E"/>
    <w:rsid w:val="001C2205"/>
    <w:rsid w:val="001D6644"/>
    <w:rsid w:val="001E0AAD"/>
    <w:rsid w:val="001F6EB3"/>
    <w:rsid w:val="001F726F"/>
    <w:rsid w:val="002002BF"/>
    <w:rsid w:val="0020755B"/>
    <w:rsid w:val="00211C23"/>
    <w:rsid w:val="002148FD"/>
    <w:rsid w:val="00225EAB"/>
    <w:rsid w:val="00226AE7"/>
    <w:rsid w:val="0023095C"/>
    <w:rsid w:val="002438E8"/>
    <w:rsid w:val="00243A1A"/>
    <w:rsid w:val="00243EDA"/>
    <w:rsid w:val="00260CE1"/>
    <w:rsid w:val="00266AEE"/>
    <w:rsid w:val="00270CB4"/>
    <w:rsid w:val="00271396"/>
    <w:rsid w:val="00277526"/>
    <w:rsid w:val="002822EB"/>
    <w:rsid w:val="002865C7"/>
    <w:rsid w:val="00286D7D"/>
    <w:rsid w:val="00287D87"/>
    <w:rsid w:val="002B5374"/>
    <w:rsid w:val="002C2FA9"/>
    <w:rsid w:val="002E15DF"/>
    <w:rsid w:val="002E70DD"/>
    <w:rsid w:val="003316C6"/>
    <w:rsid w:val="00333224"/>
    <w:rsid w:val="00334F43"/>
    <w:rsid w:val="00337A52"/>
    <w:rsid w:val="00337F8D"/>
    <w:rsid w:val="00344191"/>
    <w:rsid w:val="00346C1F"/>
    <w:rsid w:val="00347E9B"/>
    <w:rsid w:val="00361391"/>
    <w:rsid w:val="00366556"/>
    <w:rsid w:val="003736BE"/>
    <w:rsid w:val="00373EE7"/>
    <w:rsid w:val="00382D43"/>
    <w:rsid w:val="00386F9C"/>
    <w:rsid w:val="0039090E"/>
    <w:rsid w:val="003950EB"/>
    <w:rsid w:val="00397579"/>
    <w:rsid w:val="003A559F"/>
    <w:rsid w:val="003A5E8F"/>
    <w:rsid w:val="003B787B"/>
    <w:rsid w:val="003C282F"/>
    <w:rsid w:val="003E1779"/>
    <w:rsid w:val="003E3375"/>
    <w:rsid w:val="003E3F41"/>
    <w:rsid w:val="003E673B"/>
    <w:rsid w:val="003E7E4F"/>
    <w:rsid w:val="003F6BF5"/>
    <w:rsid w:val="00404B98"/>
    <w:rsid w:val="0040582C"/>
    <w:rsid w:val="00411923"/>
    <w:rsid w:val="00412D58"/>
    <w:rsid w:val="00424351"/>
    <w:rsid w:val="00426765"/>
    <w:rsid w:val="00430592"/>
    <w:rsid w:val="00432930"/>
    <w:rsid w:val="00434120"/>
    <w:rsid w:val="004409AB"/>
    <w:rsid w:val="00444EAE"/>
    <w:rsid w:val="0044613D"/>
    <w:rsid w:val="004517A1"/>
    <w:rsid w:val="00467055"/>
    <w:rsid w:val="00477A73"/>
    <w:rsid w:val="004948AC"/>
    <w:rsid w:val="004A2245"/>
    <w:rsid w:val="004B36B7"/>
    <w:rsid w:val="004C0A73"/>
    <w:rsid w:val="004C0C50"/>
    <w:rsid w:val="004C0E26"/>
    <w:rsid w:val="004C129D"/>
    <w:rsid w:val="004C148D"/>
    <w:rsid w:val="004E4205"/>
    <w:rsid w:val="004E46E4"/>
    <w:rsid w:val="004F6437"/>
    <w:rsid w:val="0050096D"/>
    <w:rsid w:val="00503B84"/>
    <w:rsid w:val="00504E28"/>
    <w:rsid w:val="00511C33"/>
    <w:rsid w:val="00513B46"/>
    <w:rsid w:val="005146AA"/>
    <w:rsid w:val="005202FD"/>
    <w:rsid w:val="00524D57"/>
    <w:rsid w:val="0053056E"/>
    <w:rsid w:val="00531117"/>
    <w:rsid w:val="005314C8"/>
    <w:rsid w:val="00547A13"/>
    <w:rsid w:val="00557578"/>
    <w:rsid w:val="00564A54"/>
    <w:rsid w:val="00586ACE"/>
    <w:rsid w:val="00590549"/>
    <w:rsid w:val="005961C6"/>
    <w:rsid w:val="005961F9"/>
    <w:rsid w:val="005B077E"/>
    <w:rsid w:val="005C76DA"/>
    <w:rsid w:val="005C7892"/>
    <w:rsid w:val="005D0052"/>
    <w:rsid w:val="005D20D9"/>
    <w:rsid w:val="005D60BB"/>
    <w:rsid w:val="005D6881"/>
    <w:rsid w:val="005F14F9"/>
    <w:rsid w:val="00604819"/>
    <w:rsid w:val="0061011C"/>
    <w:rsid w:val="00611C1B"/>
    <w:rsid w:val="00633D9F"/>
    <w:rsid w:val="006375B5"/>
    <w:rsid w:val="0064125B"/>
    <w:rsid w:val="00642A03"/>
    <w:rsid w:val="00646E7D"/>
    <w:rsid w:val="00653BE2"/>
    <w:rsid w:val="00656657"/>
    <w:rsid w:val="00660BA3"/>
    <w:rsid w:val="00664288"/>
    <w:rsid w:val="006661AE"/>
    <w:rsid w:val="00673281"/>
    <w:rsid w:val="00673625"/>
    <w:rsid w:val="0068122C"/>
    <w:rsid w:val="006817A7"/>
    <w:rsid w:val="006958A6"/>
    <w:rsid w:val="006A2BDB"/>
    <w:rsid w:val="006A5128"/>
    <w:rsid w:val="006B001C"/>
    <w:rsid w:val="006C7A41"/>
    <w:rsid w:val="006D6159"/>
    <w:rsid w:val="006D73E9"/>
    <w:rsid w:val="006E0B2C"/>
    <w:rsid w:val="006F02AF"/>
    <w:rsid w:val="006F6BAD"/>
    <w:rsid w:val="00705EE0"/>
    <w:rsid w:val="00706F68"/>
    <w:rsid w:val="00717046"/>
    <w:rsid w:val="00723324"/>
    <w:rsid w:val="0072397E"/>
    <w:rsid w:val="00730483"/>
    <w:rsid w:val="00746837"/>
    <w:rsid w:val="00746848"/>
    <w:rsid w:val="00750C42"/>
    <w:rsid w:val="00755268"/>
    <w:rsid w:val="0075700B"/>
    <w:rsid w:val="00761BC4"/>
    <w:rsid w:val="007648C3"/>
    <w:rsid w:val="007723E0"/>
    <w:rsid w:val="00785B36"/>
    <w:rsid w:val="00791A8E"/>
    <w:rsid w:val="00792BC5"/>
    <w:rsid w:val="007A3DC1"/>
    <w:rsid w:val="007A5A4A"/>
    <w:rsid w:val="007B6352"/>
    <w:rsid w:val="007D3C73"/>
    <w:rsid w:val="007E06A1"/>
    <w:rsid w:val="007E1612"/>
    <w:rsid w:val="007E5784"/>
    <w:rsid w:val="007F055B"/>
    <w:rsid w:val="007F1F2F"/>
    <w:rsid w:val="00816789"/>
    <w:rsid w:val="0082635D"/>
    <w:rsid w:val="008266A0"/>
    <w:rsid w:val="00827778"/>
    <w:rsid w:val="0083001B"/>
    <w:rsid w:val="00830F0E"/>
    <w:rsid w:val="00851C8A"/>
    <w:rsid w:val="008616D7"/>
    <w:rsid w:val="008752BD"/>
    <w:rsid w:val="00875E2A"/>
    <w:rsid w:val="0088308D"/>
    <w:rsid w:val="00883A19"/>
    <w:rsid w:val="0089172A"/>
    <w:rsid w:val="008A266B"/>
    <w:rsid w:val="008A7612"/>
    <w:rsid w:val="008A7700"/>
    <w:rsid w:val="008B2EBF"/>
    <w:rsid w:val="008C2CCF"/>
    <w:rsid w:val="008C6550"/>
    <w:rsid w:val="008E1654"/>
    <w:rsid w:val="008E4408"/>
    <w:rsid w:val="00900C95"/>
    <w:rsid w:val="00900CA6"/>
    <w:rsid w:val="00916A4A"/>
    <w:rsid w:val="009208D0"/>
    <w:rsid w:val="00926CA6"/>
    <w:rsid w:val="009378CE"/>
    <w:rsid w:val="00944040"/>
    <w:rsid w:val="009567B5"/>
    <w:rsid w:val="00964A98"/>
    <w:rsid w:val="00967D41"/>
    <w:rsid w:val="009731EF"/>
    <w:rsid w:val="00976837"/>
    <w:rsid w:val="00977A63"/>
    <w:rsid w:val="009843B0"/>
    <w:rsid w:val="00985A02"/>
    <w:rsid w:val="00986EAC"/>
    <w:rsid w:val="009923EE"/>
    <w:rsid w:val="0099593C"/>
    <w:rsid w:val="00997236"/>
    <w:rsid w:val="009C27CB"/>
    <w:rsid w:val="009C66A4"/>
    <w:rsid w:val="009D5DAA"/>
    <w:rsid w:val="009D6E75"/>
    <w:rsid w:val="009E12F1"/>
    <w:rsid w:val="009E1AC0"/>
    <w:rsid w:val="009E30BB"/>
    <w:rsid w:val="009E5249"/>
    <w:rsid w:val="009F3325"/>
    <w:rsid w:val="009F3CEC"/>
    <w:rsid w:val="009F5AE9"/>
    <w:rsid w:val="00A0117D"/>
    <w:rsid w:val="00A02FEE"/>
    <w:rsid w:val="00A06EC2"/>
    <w:rsid w:val="00A12A63"/>
    <w:rsid w:val="00A14D37"/>
    <w:rsid w:val="00A2159A"/>
    <w:rsid w:val="00A23F8E"/>
    <w:rsid w:val="00A27517"/>
    <w:rsid w:val="00A36861"/>
    <w:rsid w:val="00A5058A"/>
    <w:rsid w:val="00A50881"/>
    <w:rsid w:val="00A531D2"/>
    <w:rsid w:val="00A56863"/>
    <w:rsid w:val="00A65987"/>
    <w:rsid w:val="00A72659"/>
    <w:rsid w:val="00A81D17"/>
    <w:rsid w:val="00A83C7C"/>
    <w:rsid w:val="00A91568"/>
    <w:rsid w:val="00A930D1"/>
    <w:rsid w:val="00AA3308"/>
    <w:rsid w:val="00AA7DC7"/>
    <w:rsid w:val="00AC18B7"/>
    <w:rsid w:val="00AD4B4E"/>
    <w:rsid w:val="00AE04E0"/>
    <w:rsid w:val="00AE0D24"/>
    <w:rsid w:val="00AE6654"/>
    <w:rsid w:val="00AF317B"/>
    <w:rsid w:val="00AF35E4"/>
    <w:rsid w:val="00B02CDB"/>
    <w:rsid w:val="00B051DA"/>
    <w:rsid w:val="00B052A7"/>
    <w:rsid w:val="00B342C0"/>
    <w:rsid w:val="00B3703D"/>
    <w:rsid w:val="00B569FD"/>
    <w:rsid w:val="00B645A3"/>
    <w:rsid w:val="00B67549"/>
    <w:rsid w:val="00B71956"/>
    <w:rsid w:val="00B72951"/>
    <w:rsid w:val="00B779D5"/>
    <w:rsid w:val="00B82F82"/>
    <w:rsid w:val="00B90D37"/>
    <w:rsid w:val="00B92278"/>
    <w:rsid w:val="00B9263E"/>
    <w:rsid w:val="00B93725"/>
    <w:rsid w:val="00BA2BD9"/>
    <w:rsid w:val="00BB12DD"/>
    <w:rsid w:val="00BB1449"/>
    <w:rsid w:val="00BB1841"/>
    <w:rsid w:val="00BB5B02"/>
    <w:rsid w:val="00BC080B"/>
    <w:rsid w:val="00BC2EE0"/>
    <w:rsid w:val="00BC72A1"/>
    <w:rsid w:val="00BC7ABE"/>
    <w:rsid w:val="00BE04BF"/>
    <w:rsid w:val="00BE295A"/>
    <w:rsid w:val="00BE7920"/>
    <w:rsid w:val="00BF0787"/>
    <w:rsid w:val="00BF2C1A"/>
    <w:rsid w:val="00BF7DF9"/>
    <w:rsid w:val="00C160FB"/>
    <w:rsid w:val="00C174E8"/>
    <w:rsid w:val="00C20BF4"/>
    <w:rsid w:val="00C21DFD"/>
    <w:rsid w:val="00C42A48"/>
    <w:rsid w:val="00C45B99"/>
    <w:rsid w:val="00C61D1D"/>
    <w:rsid w:val="00C66250"/>
    <w:rsid w:val="00C674D4"/>
    <w:rsid w:val="00C71512"/>
    <w:rsid w:val="00C71F67"/>
    <w:rsid w:val="00C76B8C"/>
    <w:rsid w:val="00C8651F"/>
    <w:rsid w:val="00C87725"/>
    <w:rsid w:val="00C903E6"/>
    <w:rsid w:val="00C94ADE"/>
    <w:rsid w:val="00CA1CC5"/>
    <w:rsid w:val="00CA5456"/>
    <w:rsid w:val="00CB19F6"/>
    <w:rsid w:val="00CB5108"/>
    <w:rsid w:val="00CC11E2"/>
    <w:rsid w:val="00CC2FF3"/>
    <w:rsid w:val="00CC3FAD"/>
    <w:rsid w:val="00CD16AD"/>
    <w:rsid w:val="00CD403E"/>
    <w:rsid w:val="00CD6CBA"/>
    <w:rsid w:val="00CE0021"/>
    <w:rsid w:val="00CE4E9D"/>
    <w:rsid w:val="00D00727"/>
    <w:rsid w:val="00D03FB2"/>
    <w:rsid w:val="00D20281"/>
    <w:rsid w:val="00D30F31"/>
    <w:rsid w:val="00D32C3D"/>
    <w:rsid w:val="00D33A20"/>
    <w:rsid w:val="00D41234"/>
    <w:rsid w:val="00D4781A"/>
    <w:rsid w:val="00D50A9A"/>
    <w:rsid w:val="00D53047"/>
    <w:rsid w:val="00D57020"/>
    <w:rsid w:val="00D576E3"/>
    <w:rsid w:val="00D74E8A"/>
    <w:rsid w:val="00D80637"/>
    <w:rsid w:val="00D8262A"/>
    <w:rsid w:val="00DA6E59"/>
    <w:rsid w:val="00DA6FE1"/>
    <w:rsid w:val="00DB0423"/>
    <w:rsid w:val="00DC14E0"/>
    <w:rsid w:val="00DC2D92"/>
    <w:rsid w:val="00DC3117"/>
    <w:rsid w:val="00DD19DD"/>
    <w:rsid w:val="00DD5481"/>
    <w:rsid w:val="00DE2CAE"/>
    <w:rsid w:val="00DE7C6E"/>
    <w:rsid w:val="00DE7EEE"/>
    <w:rsid w:val="00DF16C9"/>
    <w:rsid w:val="00E071CD"/>
    <w:rsid w:val="00E128C2"/>
    <w:rsid w:val="00E14AEA"/>
    <w:rsid w:val="00E204DB"/>
    <w:rsid w:val="00E21608"/>
    <w:rsid w:val="00E26509"/>
    <w:rsid w:val="00E27CAF"/>
    <w:rsid w:val="00E35DC7"/>
    <w:rsid w:val="00E4449D"/>
    <w:rsid w:val="00E525DE"/>
    <w:rsid w:val="00E53CF6"/>
    <w:rsid w:val="00E60F64"/>
    <w:rsid w:val="00E67167"/>
    <w:rsid w:val="00E71475"/>
    <w:rsid w:val="00E8362D"/>
    <w:rsid w:val="00E87508"/>
    <w:rsid w:val="00E912D8"/>
    <w:rsid w:val="00EA13B8"/>
    <w:rsid w:val="00EA6D37"/>
    <w:rsid w:val="00EB6D12"/>
    <w:rsid w:val="00EC1B10"/>
    <w:rsid w:val="00ED1B53"/>
    <w:rsid w:val="00ED1D3C"/>
    <w:rsid w:val="00ED337C"/>
    <w:rsid w:val="00ED3755"/>
    <w:rsid w:val="00ED66DC"/>
    <w:rsid w:val="00EE064F"/>
    <w:rsid w:val="00EE0E5E"/>
    <w:rsid w:val="00EE2994"/>
    <w:rsid w:val="00EE778E"/>
    <w:rsid w:val="00EF7FD1"/>
    <w:rsid w:val="00F006A0"/>
    <w:rsid w:val="00F04F0D"/>
    <w:rsid w:val="00F13B92"/>
    <w:rsid w:val="00F152B4"/>
    <w:rsid w:val="00F17C62"/>
    <w:rsid w:val="00F21815"/>
    <w:rsid w:val="00F35CBB"/>
    <w:rsid w:val="00F439D9"/>
    <w:rsid w:val="00F5062E"/>
    <w:rsid w:val="00F50C79"/>
    <w:rsid w:val="00F5147D"/>
    <w:rsid w:val="00F56F63"/>
    <w:rsid w:val="00F62A24"/>
    <w:rsid w:val="00F67540"/>
    <w:rsid w:val="00F74AC9"/>
    <w:rsid w:val="00F84F2C"/>
    <w:rsid w:val="00F9355F"/>
    <w:rsid w:val="00FA2877"/>
    <w:rsid w:val="00FA5704"/>
    <w:rsid w:val="00FA600E"/>
    <w:rsid w:val="00FB7110"/>
    <w:rsid w:val="00FC0AF2"/>
    <w:rsid w:val="00FC5569"/>
    <w:rsid w:val="00FD3AA2"/>
    <w:rsid w:val="00FD4F8C"/>
    <w:rsid w:val="00FD63B9"/>
    <w:rsid w:val="00FD7330"/>
    <w:rsid w:val="00FE0762"/>
    <w:rsid w:val="00FE1AF9"/>
    <w:rsid w:val="00FF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E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4E46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4E46E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4E46E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4E46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4E46E4"/>
    <w:rPr>
      <w:b/>
      <w:bCs/>
    </w:rPr>
  </w:style>
  <w:style w:type="paragraph" w:styleId="a8">
    <w:name w:val="Balloon Text"/>
    <w:basedOn w:val="a"/>
    <w:link w:val="a9"/>
    <w:uiPriority w:val="99"/>
    <w:semiHidden/>
    <w:rsid w:val="004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E46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D8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99"/>
    <w:rsid w:val="00287D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7A5A4A"/>
    <w:pPr>
      <w:ind w:left="720"/>
    </w:pPr>
  </w:style>
  <w:style w:type="paragraph" w:customStyle="1" w:styleId="ConsPlusCell">
    <w:name w:val="ConsPlusCell"/>
    <w:uiPriority w:val="99"/>
    <w:rsid w:val="000C2C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D403E"/>
  </w:style>
  <w:style w:type="paragraph" w:styleId="ae">
    <w:name w:val="footer"/>
    <w:basedOn w:val="a"/>
    <w:link w:val="af"/>
    <w:uiPriority w:val="99"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CD403E"/>
  </w:style>
  <w:style w:type="character" w:styleId="af0">
    <w:name w:val="Hyperlink"/>
    <w:basedOn w:val="a0"/>
    <w:uiPriority w:val="99"/>
    <w:rsid w:val="00A3686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A73AB"/>
  </w:style>
  <w:style w:type="paragraph" w:styleId="af1">
    <w:name w:val="Body Text"/>
    <w:basedOn w:val="a"/>
    <w:link w:val="af2"/>
    <w:uiPriority w:val="99"/>
    <w:rsid w:val="00B779D5"/>
    <w:pPr>
      <w:widowControl w:val="0"/>
      <w:spacing w:after="0" w:line="240" w:lineRule="auto"/>
      <w:ind w:left="102" w:firstLine="566"/>
    </w:pPr>
    <w:rPr>
      <w:rFonts w:cs="Times New Roman"/>
      <w:sz w:val="28"/>
      <w:szCs w:val="28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99"/>
    <w:locked/>
    <w:rsid w:val="00B779D5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onsTitle">
    <w:name w:val="ConsTitle"/>
    <w:rsid w:val="00A2159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923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E778E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Default">
    <w:name w:val="Default"/>
    <w:rsid w:val="009731E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9731E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731EF"/>
    <w:pPr>
      <w:widowControl w:val="0"/>
      <w:autoSpaceDE w:val="0"/>
      <w:autoSpaceDN w:val="0"/>
      <w:adjustRightInd w:val="0"/>
      <w:spacing w:after="0" w:line="312" w:lineRule="exact"/>
      <w:ind w:firstLine="30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9731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9731EF"/>
    <w:pPr>
      <w:widowControl w:val="0"/>
      <w:autoSpaceDE w:val="0"/>
      <w:autoSpaceDN w:val="0"/>
      <w:adjustRightInd w:val="0"/>
      <w:spacing w:after="0" w:line="307" w:lineRule="exact"/>
      <w:ind w:firstLine="51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731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731EF"/>
    <w:pPr>
      <w:widowControl w:val="0"/>
      <w:autoSpaceDE w:val="0"/>
      <w:autoSpaceDN w:val="0"/>
      <w:adjustRightInd w:val="0"/>
      <w:spacing w:after="0" w:line="322" w:lineRule="exact"/>
      <w:ind w:firstLine="6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9731EF"/>
    <w:pPr>
      <w:widowControl w:val="0"/>
      <w:autoSpaceDE w:val="0"/>
      <w:autoSpaceDN w:val="0"/>
      <w:adjustRightInd w:val="0"/>
      <w:spacing w:after="0" w:line="317" w:lineRule="exact"/>
      <w:ind w:firstLine="26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731EF"/>
    <w:pPr>
      <w:widowControl w:val="0"/>
      <w:autoSpaceDE w:val="0"/>
      <w:autoSpaceDN w:val="0"/>
      <w:adjustRightInd w:val="0"/>
      <w:spacing w:after="0" w:line="314" w:lineRule="exact"/>
      <w:ind w:firstLine="6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9731E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973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973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973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973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9731E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6">
    <w:name w:val="Font Style36"/>
    <w:uiPriority w:val="99"/>
    <w:rsid w:val="009731E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7">
    <w:name w:val="Font Style37"/>
    <w:uiPriority w:val="99"/>
    <w:rsid w:val="009731E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2">
    <w:name w:val="Font Style42"/>
    <w:rsid w:val="009731E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3">
    <w:name w:val="Font Style43"/>
    <w:uiPriority w:val="99"/>
    <w:rsid w:val="009731EF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44">
    <w:name w:val="Font Style44"/>
    <w:uiPriority w:val="99"/>
    <w:rsid w:val="009731E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45">
    <w:name w:val="Font Style45"/>
    <w:uiPriority w:val="99"/>
    <w:rsid w:val="009731EF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9731EF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f3">
    <w:name w:val="No Spacing"/>
    <w:uiPriority w:val="1"/>
    <w:qFormat/>
    <w:rsid w:val="009731E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ABB553231E73C14E8383C359CB68F9C868105BDC5EC507B7451EDE6FC48A5851202E046AC02484784DDi5f9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Я</cp:lastModifiedBy>
  <cp:revision>45</cp:revision>
  <cp:lastPrinted>2020-08-25T08:54:00Z</cp:lastPrinted>
  <dcterms:created xsi:type="dcterms:W3CDTF">2019-10-30T06:47:00Z</dcterms:created>
  <dcterms:modified xsi:type="dcterms:W3CDTF">2020-08-25T08:55:00Z</dcterms:modified>
</cp:coreProperties>
</file>