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D1" w:rsidRDefault="00495CD1" w:rsidP="00495CD1">
      <w:pPr>
        <w:pStyle w:val="a3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Pr="0000719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5" o:title=""/>
          </v:shape>
          <o:OLEObject Type="Embed" ProgID="Word.Picture.8" ShapeID="_x0000_i1025" DrawAspect="Content" ObjectID="_1610261791" r:id="rId6"/>
        </w:objec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</w:t>
      </w:r>
    </w:p>
    <w:p w:rsidR="00495CD1" w:rsidRDefault="00495CD1" w:rsidP="00495CD1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 ЗИМИНСКОГО  СЕЛЬСКОГО  ПОСЕЛЕНИЯ</w:t>
      </w:r>
    </w:p>
    <w:p w:rsidR="00495CD1" w:rsidRDefault="00495CD1" w:rsidP="00495CD1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1F1ECC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№ 157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29 декабря     2018г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О рассмотрении протеста прокуратуры  от  30.11.2018     № 13-2018 на постановлен  № 47/1 от 20.06.2017г «Об утверждении административного регламента  осуществления муниципального контроля в сфере торговой деятельности на территории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</w:t>
      </w:r>
    </w:p>
    <w:p w:rsidR="00495CD1" w:rsidRDefault="00495CD1" w:rsidP="00495CD1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Во исполнение протеста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30.11.2018г № 13-2018 на постановление № 47/1 от 20.06.2017г  «Об утверждении административного регламента осуществления муниципального контроля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 Крым», в связи с изменениями норм действующего федерального законодательства,   с целью приведения постановления от 20.06.2017г № 47/1 «Об утверждении административного регламента осуществления муниципального контроля в 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Крым»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в соответствие с Федеральным законом от 06.10.2003 № 131-ФЗ «Об общих принципах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внесенными изменениями от 03.08.2018 г № 316-ФЗ, от 18.04.2018г № 381-ФЗ 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ПОСТАНОВЛЯЕТ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  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Протест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30.11.2018г № 13-2018 на постановление № 47/1 от 20.06.2017г  «Об утверждении административного регламента осуществления муниципального контроля в 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 Крым»  удовлетворить .</w:t>
      </w:r>
    </w:p>
    <w:p w:rsidR="00495CD1" w:rsidRP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проект постановления </w:t>
      </w:r>
      <w:r w:rsidRPr="00495CD1">
        <w:rPr>
          <w:rFonts w:ascii="Times New Roman" w:hAnsi="Times New Roman"/>
          <w:sz w:val="28"/>
          <w:szCs w:val="28"/>
        </w:rPr>
        <w:t xml:space="preserve">«О рассмотрении протеста прокуратуры  от  30.11.2018     № 13-2018 на постановлен  № 47/1 от 20.06.2017г «Об утверждении административного регламента  осуществления муниципального контроля в сфере торговой деятельности на территории </w:t>
      </w:r>
      <w:proofErr w:type="spellStart"/>
      <w:r w:rsidRPr="00495CD1">
        <w:rPr>
          <w:rFonts w:ascii="Times New Roman" w:hAnsi="Times New Roman"/>
          <w:sz w:val="28"/>
          <w:szCs w:val="28"/>
        </w:rPr>
        <w:t>Зиминского</w:t>
      </w:r>
      <w:proofErr w:type="spellEnd"/>
      <w:r w:rsidRPr="00495CD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Направить  проект постановления в прокуратуру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рассмотрение на предмет соответствия законодательству.</w:t>
      </w:r>
    </w:p>
    <w:p w:rsidR="00495CD1" w:rsidRDefault="00495CD1" w:rsidP="00495CD1">
      <w:pPr>
        <w:pStyle w:val="FR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</w:rPr>
        <w:t xml:space="preserve"> Обнародовать  настоящее постановление на информационном стенде </w:t>
      </w: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имино</w:t>
      </w:r>
      <w:proofErr w:type="spellEnd"/>
      <w:r>
        <w:rPr>
          <w:rFonts w:ascii="Times New Roman" w:hAnsi="Times New Roman" w:cs="Times New Roman"/>
          <w:sz w:val="28"/>
        </w:rPr>
        <w:t>, ул.Гагарина, 33.</w:t>
      </w:r>
    </w:p>
    <w:p w:rsidR="00495CD1" w:rsidRDefault="00495CD1" w:rsidP="00495CD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5. Настоящее постановление  вступает в силу со дня его обнародования.</w:t>
      </w:r>
    </w:p>
    <w:p w:rsidR="00495CD1" w:rsidRDefault="00495CD1" w:rsidP="00495CD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6. Контроль за выполнением настоящего постановления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lang w:val="ru-RU"/>
        </w:rPr>
        <w:t>а-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главу Администрации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поселения.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</w:t>
      </w:r>
    </w:p>
    <w:p w:rsidR="00495CD1" w:rsidRDefault="00495CD1" w:rsidP="00495CD1">
      <w:pPr>
        <w:pStyle w:val="a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95CD1" w:rsidRDefault="00495CD1" w:rsidP="00495CD1">
      <w:pPr>
        <w:pStyle w:val="a3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                                           </w:t>
      </w:r>
      <w:r w:rsidRPr="0000719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object w:dxaOrig="615" w:dyaOrig="734">
          <v:shape id="_x0000_i1026" type="#_x0000_t75" style="width:33.75pt;height:43.5pt" o:ole="" o:preferrelative="f" fillcolor="window">
            <v:imagedata r:id="rId5" o:title=""/>
          </v:shape>
          <o:OLEObject Type="Embed" ProgID="Word.Picture.8" ShapeID="_x0000_i1026" DrawAspect="Content" ObjectID="_1610261792" r:id="rId7"/>
        </w:objec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ПРОЕКТ</w:t>
      </w:r>
    </w:p>
    <w:p w:rsidR="00495CD1" w:rsidRDefault="00495CD1" w:rsidP="00495CD1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1F1ECC" w:rsidRDefault="001F1ECC" w:rsidP="001F1ECC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 ЗИМИНСКОГО  СЕЛЬСКОГО  ПОСЕЛЕНИЯ</w:t>
      </w:r>
    </w:p>
    <w:p w:rsidR="00495CD1" w:rsidRDefault="00495CD1" w:rsidP="001F1ECC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1F1ECC"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                 2019г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«О рассмотрении протеста прокуратуры  от  30.11.2018     № 13-2018 на постановлен  № 47/1 от 20.06.2017г «Об утверждении административного регламента  осуществления муниципального контроля в сфере торговой деятельности на территории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сельского поселения»</w:t>
      </w:r>
    </w:p>
    <w:p w:rsidR="00495CD1" w:rsidRDefault="00495CD1" w:rsidP="00495CD1">
      <w:pPr>
        <w:pStyle w:val="a3"/>
        <w:jc w:val="both"/>
        <w:rPr>
          <w:rFonts w:ascii="Times New Roman" w:eastAsia="Arial Unicode MS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Во исполнение протеста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30.11.2018г № 13-2018 на постановление № 47/1 от 20.06.2017г  «Об утверждении административного регламента осуществления муниципального контроля в 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 Крым», в связи с изменениями норм действующего федерального законодательства,   с целью приведения постановления от 20.06.2017г № 47/1 «Об утверждении административного регламента осуществления муниципального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контроля в 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Крым»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внесенными изменениями от 03.08.2018 г № 316-ФЗ, от 18.04.2018г № 381-ФЗ 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rPr>
          <w:rFonts w:ascii="Times New Roman" w:hAnsi="Times New Roman"/>
          <w:sz w:val="28"/>
          <w:szCs w:val="28"/>
        </w:rPr>
        <w:t xml:space="preserve">) и муниципального контроля», </w:t>
      </w:r>
      <w:bookmarkEnd w:id="0"/>
      <w:bookmarkEnd w:id="1"/>
      <w:bookmarkEnd w:id="2"/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ПОСТАНОВЛЯЕТ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  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Протест прокурора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от 30.11.2018г № 13-2018 на постановление № 47/1 от 20.06.2017г  «Об утверждении административного регламента осуществления муниципального контроля в 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 Крым»  удовлетворить .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в постановление от 20.06.2017г № 47/1 «Об утверждении административного регламента осуществления муниципального контроля в сфере торговой деятельности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>: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1.1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1.41  части  1.4  изложить в следующей редакции:</w:t>
      </w:r>
    </w:p>
    <w:p w:rsidR="00495CD1" w:rsidRDefault="00495CD1" w:rsidP="00495C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"1.41)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Предметом плановой проверки является соблюдение юридическим лицом, индивидуальным предпринимателем в процессе осуществления деятельности  требований, установленных муниципальными правовыми актами, а также о соответствии их работников, осуществляемой ими 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актами;</w:t>
      </w:r>
      <w:proofErr w:type="gramEnd"/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1.2</w:t>
      </w:r>
      <w:r>
        <w:rPr>
          <w:rFonts w:ascii="Times New Roman" w:hAnsi="Times New Roman"/>
          <w:color w:val="000000" w:themeColor="text1"/>
          <w:sz w:val="28"/>
          <w:szCs w:val="28"/>
        </w:rPr>
        <w:t>. пункт  3.2.8.2   части   3.2   дополнить п.п. «г»:</w:t>
      </w:r>
    </w:p>
    <w:p w:rsidR="00495CD1" w:rsidRDefault="00495CD1" w:rsidP="00495CD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г) 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26.12.20018 № 294-ФЗ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</w:t>
      </w:r>
      <w:r>
        <w:t>.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1.3</w:t>
      </w:r>
      <w:r>
        <w:rPr>
          <w:rFonts w:ascii="Times New Roman" w:hAnsi="Times New Roman"/>
          <w:color w:val="000000" w:themeColor="text1"/>
          <w:sz w:val="28"/>
          <w:szCs w:val="28"/>
        </w:rPr>
        <w:t>.  постановление  дополнить   частью  6: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proofErr w:type="gramEnd"/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6.2.1) обеспечивают размещение на официальных сайтах в сети "Интернет" для каждого вида государственного контроля (надзора),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разъяснительной работы  иными способами.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6.2.3)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таких нарушений;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статьи, если иной порядок не установлен федеральным законом.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Федеральным законом, положением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(надзора), органом муниципального контроля специальных профилактических мероприятий, направленных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предупреждение причинения вреда, возникновения чрезвычайных ситуаций природного и техногенного характера.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авторство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  <w:proofErr w:type="gramEnd"/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495CD1" w:rsidRDefault="00495CD1" w:rsidP="00495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495CD1" w:rsidRDefault="00495CD1" w:rsidP="00495CD1">
      <w:pPr>
        <w:pStyle w:val="FR2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Обнародовать  настоящее постановление на информационном стенде </w:t>
      </w: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имино</w:t>
      </w:r>
      <w:proofErr w:type="spellEnd"/>
      <w:r>
        <w:rPr>
          <w:rFonts w:ascii="Times New Roman" w:hAnsi="Times New Roman" w:cs="Times New Roman"/>
          <w:sz w:val="28"/>
        </w:rPr>
        <w:t>, ул.Гагарина, 33.</w:t>
      </w:r>
    </w:p>
    <w:p w:rsidR="00495CD1" w:rsidRDefault="00495CD1" w:rsidP="00495CD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 Настоящее постановление  вступает в силу со дня его обнародования.</w:t>
      </w:r>
    </w:p>
    <w:p w:rsidR="00495CD1" w:rsidRDefault="00495CD1" w:rsidP="00495CD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Контроль за выполнением настоящего постановления возложить на председателя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lang w:val="ru-RU"/>
        </w:rPr>
        <w:t>а-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 главу Администрации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сельского поселения.</w:t>
      </w: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5CD1" w:rsidRDefault="00495CD1" w:rsidP="00495C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495CD1" w:rsidRDefault="00495CD1" w:rsidP="00495C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 глава Администрации </w:t>
      </w:r>
    </w:p>
    <w:p w:rsidR="00495CD1" w:rsidRDefault="00495CD1" w:rsidP="00495CD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Б.М.Андрейчук</w:t>
      </w:r>
      <w:proofErr w:type="spellEnd"/>
    </w:p>
    <w:p w:rsidR="00495CD1" w:rsidRDefault="00495CD1" w:rsidP="00495CD1"/>
    <w:p w:rsidR="00495CD1" w:rsidRDefault="00495CD1" w:rsidP="00495CD1"/>
    <w:p w:rsidR="00495CD1" w:rsidRDefault="00495CD1" w:rsidP="00495CD1"/>
    <w:p w:rsidR="0042026D" w:rsidRDefault="0042026D"/>
    <w:sectPr w:rsidR="0042026D" w:rsidSect="000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CD1"/>
    <w:rsid w:val="00007190"/>
    <w:rsid w:val="001F1ECC"/>
    <w:rsid w:val="0042026D"/>
    <w:rsid w:val="0049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C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95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FR2">
    <w:name w:val="FR2"/>
    <w:rsid w:val="00495CD1"/>
    <w:pPr>
      <w:widowControl w:val="0"/>
      <w:suppressAutoHyphens/>
      <w:autoSpaceDE w:val="0"/>
      <w:spacing w:after="0" w:line="240" w:lineRule="auto"/>
      <w:ind w:left="120"/>
    </w:pPr>
    <w:rPr>
      <w:rFonts w:ascii="Arial" w:eastAsia="Arial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49F9-6E82-4B81-AAFB-8DDAE91D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2110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2019-01-29T07:09:00Z</cp:lastPrinted>
  <dcterms:created xsi:type="dcterms:W3CDTF">2019-01-29T06:55:00Z</dcterms:created>
  <dcterms:modified xsi:type="dcterms:W3CDTF">2019-01-29T07:10:00Z</dcterms:modified>
</cp:coreProperties>
</file>