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F0" w:rsidRPr="00182C4B" w:rsidRDefault="00C22CF0" w:rsidP="00182C4B">
      <w:pPr>
        <w:spacing w:after="4" w:line="240" w:lineRule="auto"/>
        <w:ind w:left="0" w:right="4565"/>
        <w:rPr>
          <w:sz w:val="30"/>
          <w:lang w:val="ru-RU"/>
        </w:rPr>
      </w:pPr>
    </w:p>
    <w:p w:rsidR="0042355D" w:rsidRDefault="0042355D" w:rsidP="0042355D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textAlignment w:val="baseline"/>
        <w:rPr>
          <w:sz w:val="52"/>
          <w:szCs w:val="52"/>
        </w:rPr>
      </w:pPr>
      <w:r w:rsidRPr="00A65578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9721650" r:id="rId6"/>
        </w:object>
      </w:r>
    </w:p>
    <w:p w:rsidR="0042355D" w:rsidRPr="00182C4B" w:rsidRDefault="0042355D" w:rsidP="0042355D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textAlignment w:val="baseline"/>
        <w:rPr>
          <w:szCs w:val="28"/>
        </w:rPr>
      </w:pPr>
      <w:r w:rsidRPr="00182C4B">
        <w:rPr>
          <w:szCs w:val="28"/>
        </w:rPr>
        <w:t>РЕСПУБЛИКА КРЫМ</w:t>
      </w:r>
    </w:p>
    <w:p w:rsidR="0042355D" w:rsidRPr="00182C4B" w:rsidRDefault="0042355D" w:rsidP="0042355D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textAlignment w:val="baseline"/>
        <w:rPr>
          <w:szCs w:val="28"/>
        </w:rPr>
      </w:pPr>
      <w:r w:rsidRPr="00182C4B">
        <w:rPr>
          <w:szCs w:val="28"/>
        </w:rPr>
        <w:t>РАЗДОЛЬНЕНСКИЙ РАЙОН</w:t>
      </w:r>
    </w:p>
    <w:p w:rsidR="0042355D" w:rsidRPr="00182C4B" w:rsidRDefault="0042355D" w:rsidP="0042355D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textAlignment w:val="baseline"/>
        <w:rPr>
          <w:szCs w:val="28"/>
        </w:rPr>
      </w:pPr>
      <w:r w:rsidRPr="00182C4B">
        <w:rPr>
          <w:szCs w:val="28"/>
        </w:rPr>
        <w:t>АДМИНИСТРАЦИЯ ЗИМИНСКОГО СЕЛЬСКОГО ПОСЕЛЕНИЯ</w:t>
      </w:r>
    </w:p>
    <w:p w:rsidR="0042355D" w:rsidRPr="00182C4B" w:rsidRDefault="0042355D" w:rsidP="0042355D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textAlignment w:val="baseline"/>
        <w:rPr>
          <w:szCs w:val="28"/>
        </w:rPr>
      </w:pPr>
    </w:p>
    <w:p w:rsidR="0042355D" w:rsidRPr="00182C4B" w:rsidRDefault="0042355D" w:rsidP="0042355D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textAlignment w:val="baseline"/>
        <w:rPr>
          <w:szCs w:val="28"/>
        </w:rPr>
      </w:pPr>
      <w:r w:rsidRPr="00182C4B">
        <w:rPr>
          <w:szCs w:val="28"/>
        </w:rPr>
        <w:t>ПОСТАНОВЛЕНИЕ</w:t>
      </w:r>
      <w:r w:rsidR="00182C4B">
        <w:rPr>
          <w:szCs w:val="28"/>
          <w:lang w:val="ru-RU"/>
        </w:rPr>
        <w:t xml:space="preserve">  № 219</w:t>
      </w:r>
    </w:p>
    <w:p w:rsidR="0042355D" w:rsidRPr="00182C4B" w:rsidRDefault="0042355D" w:rsidP="0042355D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textAlignment w:val="baseline"/>
      </w:pPr>
    </w:p>
    <w:p w:rsidR="00182C4B" w:rsidRPr="00182C4B" w:rsidRDefault="00182C4B" w:rsidP="00182C4B">
      <w:pPr>
        <w:widowControl w:val="0"/>
        <w:numPr>
          <w:ilvl w:val="0"/>
          <w:numId w:val="3"/>
        </w:numPr>
        <w:suppressAutoHyphens/>
        <w:spacing w:after="0" w:line="240" w:lineRule="auto"/>
        <w:jc w:val="left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от  28 октября   </w:t>
      </w:r>
      <w:r w:rsidR="0042355D">
        <w:rPr>
          <w:szCs w:val="28"/>
          <w:lang w:val="uk-UA"/>
        </w:rPr>
        <w:t>2020г.</w:t>
      </w:r>
      <w:r w:rsidR="0042355D">
        <w:rPr>
          <w:szCs w:val="28"/>
          <w:lang w:val="uk-UA"/>
        </w:rPr>
        <w:tab/>
      </w:r>
      <w:r w:rsidR="0042355D">
        <w:rPr>
          <w:szCs w:val="28"/>
          <w:lang w:val="uk-UA"/>
        </w:rPr>
        <w:tab/>
      </w:r>
      <w:r w:rsidR="0042355D">
        <w:rPr>
          <w:szCs w:val="28"/>
          <w:lang w:val="uk-UA"/>
        </w:rPr>
        <w:tab/>
      </w:r>
    </w:p>
    <w:p w:rsidR="00182C4B" w:rsidRDefault="0042355D" w:rsidP="0042355D">
      <w:pPr>
        <w:widowControl w:val="0"/>
        <w:numPr>
          <w:ilvl w:val="0"/>
          <w:numId w:val="3"/>
        </w:numPr>
        <w:suppressAutoHyphens/>
        <w:spacing w:after="0" w:line="240" w:lineRule="auto"/>
        <w:jc w:val="left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с. </w:t>
      </w:r>
      <w:r>
        <w:rPr>
          <w:szCs w:val="28"/>
        </w:rPr>
        <w:t>Зимино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C22CF0" w:rsidRPr="00182C4B" w:rsidRDefault="00C22CF0" w:rsidP="00182C4B">
      <w:pPr>
        <w:widowControl w:val="0"/>
        <w:suppressAutoHyphens/>
        <w:spacing w:after="0" w:line="240" w:lineRule="auto"/>
        <w:ind w:left="0"/>
        <w:jc w:val="left"/>
        <w:textAlignment w:val="baseline"/>
        <w:rPr>
          <w:szCs w:val="28"/>
          <w:lang w:val="uk-UA"/>
        </w:rPr>
      </w:pPr>
    </w:p>
    <w:p w:rsidR="00C22CF0" w:rsidRDefault="00C22CF0" w:rsidP="00DC2BB8">
      <w:pPr>
        <w:tabs>
          <w:tab w:val="left" w:pos="9923"/>
        </w:tabs>
        <w:spacing w:after="4" w:line="240" w:lineRule="auto"/>
        <w:ind w:left="102" w:right="-372"/>
        <w:rPr>
          <w:i/>
          <w:sz w:val="30"/>
          <w:lang w:val="ru-RU"/>
        </w:rPr>
      </w:pPr>
      <w:r w:rsidRPr="00182C4B">
        <w:rPr>
          <w:i/>
          <w:sz w:val="30"/>
          <w:lang w:val="ru-RU"/>
        </w:rPr>
        <w:t>О выд</w:t>
      </w:r>
      <w:r w:rsidR="00DC2BB8">
        <w:rPr>
          <w:i/>
          <w:sz w:val="30"/>
          <w:lang w:val="ru-RU"/>
        </w:rPr>
        <w:t xml:space="preserve">аче разрешения на использование </w:t>
      </w:r>
      <w:r w:rsidRPr="00182C4B">
        <w:rPr>
          <w:i/>
          <w:sz w:val="30"/>
          <w:lang w:val="ru-RU"/>
        </w:rPr>
        <w:t>земельного участка, находящегося в муниципальной собственности</w:t>
      </w:r>
      <w:r w:rsidR="00182C4B">
        <w:rPr>
          <w:i/>
          <w:sz w:val="30"/>
          <w:lang w:val="ru-RU"/>
        </w:rPr>
        <w:t>,</w:t>
      </w:r>
      <w:r w:rsidRPr="00182C4B">
        <w:rPr>
          <w:i/>
          <w:sz w:val="30"/>
          <w:lang w:val="ru-RU"/>
        </w:rPr>
        <w:t xml:space="preserve"> расположенного по адресу: Республика Крым, Раздольненский  район,в границах с</w:t>
      </w:r>
      <w:proofErr w:type="gramStart"/>
      <w:r w:rsidRPr="00182C4B">
        <w:rPr>
          <w:i/>
          <w:sz w:val="30"/>
          <w:lang w:val="ru-RU"/>
        </w:rPr>
        <w:t>.В</w:t>
      </w:r>
      <w:proofErr w:type="gramEnd"/>
      <w:r w:rsidRPr="00182C4B">
        <w:rPr>
          <w:i/>
          <w:sz w:val="30"/>
          <w:lang w:val="ru-RU"/>
        </w:rPr>
        <w:t>оронки  в кадастровом квартале 90:10:050201</w:t>
      </w:r>
    </w:p>
    <w:p w:rsidR="00182C4B" w:rsidRPr="00182C4B" w:rsidRDefault="00182C4B" w:rsidP="00182C4B">
      <w:pPr>
        <w:spacing w:after="4" w:line="240" w:lineRule="auto"/>
        <w:ind w:left="102" w:right="4565"/>
        <w:rPr>
          <w:i/>
          <w:sz w:val="30"/>
          <w:lang w:val="ru-RU"/>
        </w:rPr>
      </w:pPr>
    </w:p>
    <w:p w:rsidR="00C22CF0" w:rsidRDefault="00C22CF0" w:rsidP="00C22CF0">
      <w:pPr>
        <w:spacing w:after="345"/>
        <w:ind w:firstLine="499"/>
        <w:rPr>
          <w:lang w:val="ru-RU"/>
        </w:rPr>
      </w:pPr>
      <w:r>
        <w:rPr>
          <w:lang w:val="ru-RU"/>
        </w:rPr>
        <w:t xml:space="preserve">В соответствии со статьями 3933, 39.34 Земельного Кодекса Российской Федерации,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Федеральными законами от 06.10.2003 № 131- ФЗ «Об общих принципах организации местного самоуправления в Российской Федерации», рассмотрев заявление акционерного общества «ВАД» (далее - АО «ВАД») </w:t>
      </w:r>
      <w:r w:rsidR="00182C4B">
        <w:rPr>
          <w:lang w:val="ru-RU"/>
        </w:rPr>
        <w:t xml:space="preserve">      от                                                         ___________________________</w:t>
      </w:r>
      <w:r>
        <w:rPr>
          <w:lang w:val="ru-RU"/>
        </w:rPr>
        <w:t>2020 года,</w:t>
      </w:r>
    </w:p>
    <w:p w:rsidR="00C22CF0" w:rsidRDefault="00C22CF0" w:rsidP="00182C4B">
      <w:pPr>
        <w:spacing w:after="333"/>
        <w:ind w:left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1854835</wp:posOffset>
            </wp:positionH>
            <wp:positionV relativeFrom="paragraph">
              <wp:posOffset>205740</wp:posOffset>
            </wp:positionV>
            <wp:extent cx="3175" cy="6350"/>
            <wp:effectExtent l="0" t="0" r="0" b="0"/>
            <wp:wrapSquare wrapText="bothSides"/>
            <wp:docPr id="7" name="Picture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C4B">
        <w:rPr>
          <w:lang w:val="ru-RU"/>
        </w:rPr>
        <w:t>Администрация Зиминского</w:t>
      </w:r>
      <w:r>
        <w:rPr>
          <w:lang w:val="ru-RU"/>
        </w:rPr>
        <w:t xml:space="preserve"> </w:t>
      </w:r>
      <w:r w:rsidR="00182C4B">
        <w:rPr>
          <w:lang w:val="ru-RU"/>
        </w:rPr>
        <w:t xml:space="preserve">сельского   поселения   </w:t>
      </w:r>
      <w:r>
        <w:rPr>
          <w:lang w:val="ru-RU"/>
        </w:rPr>
        <w:t xml:space="preserve"> ПОСТАНОВЛЯЕТ:</w:t>
      </w: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19050" t="0" r="9525" b="0"/>
            <wp:docPr id="1" name="Picture 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0" w:rsidRDefault="00C22CF0" w:rsidP="00C22CF0">
      <w:pPr>
        <w:numPr>
          <w:ilvl w:val="0"/>
          <w:numId w:val="1"/>
        </w:numPr>
        <w:ind w:firstLine="28"/>
        <w:rPr>
          <w:lang w:val="ru-RU"/>
        </w:rPr>
      </w:pPr>
      <w:r>
        <w:rPr>
          <w:lang w:val="ru-RU"/>
        </w:rPr>
        <w:t>Разрешить АО «ВАД» (ОГРН 1037804006811) использование земельного участка, находящегося в муниц</w:t>
      </w:r>
      <w:r w:rsidR="00182C4B">
        <w:rPr>
          <w:lang w:val="ru-RU"/>
        </w:rPr>
        <w:t>ипальной собственности Зиминского сельского поселения</w:t>
      </w:r>
      <w:r>
        <w:rPr>
          <w:lang w:val="ru-RU"/>
        </w:rPr>
        <w:t xml:space="preserve"> Раздольненского района Республики Кр</w:t>
      </w:r>
      <w:r w:rsidR="0042355D">
        <w:rPr>
          <w:lang w:val="ru-RU"/>
        </w:rPr>
        <w:t>ы</w:t>
      </w:r>
      <w:r>
        <w:rPr>
          <w:lang w:val="ru-RU"/>
        </w:rPr>
        <w:t xml:space="preserve">м общей площадью 65578  кв.м.,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" name="Picture 5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C4B">
        <w:rPr>
          <w:lang w:val="ru-RU"/>
        </w:rPr>
        <w:t>расположенного</w:t>
      </w:r>
      <w:r>
        <w:rPr>
          <w:lang w:val="ru-RU"/>
        </w:rPr>
        <w:t xml:space="preserve"> по адресу: Республика Крым, Раздольненский  </w:t>
      </w:r>
      <w:r w:rsidR="00182C4B">
        <w:rPr>
          <w:lang w:val="ru-RU"/>
        </w:rPr>
        <w:t xml:space="preserve">район, в границах с.Воронки </w:t>
      </w:r>
      <w:r>
        <w:rPr>
          <w:lang w:val="ru-RU"/>
        </w:rPr>
        <w:t xml:space="preserve">  в кадастровом квартале 90:10:050201  для строительства временных или вспомогательных сооружений (включая ограждения, бытовки,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" name="Picture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навесы), складирования строительных и иных материалов, техники для обеспечения проектно-изыскательских работ на объекте: «</w:t>
      </w:r>
      <w:r w:rsidR="0042355D">
        <w:rPr>
          <w:lang w:val="ru-RU"/>
        </w:rPr>
        <w:t>Ремонт автомобильной дороги регионального  значения  35 ОП РЗ 35К-015</w:t>
      </w:r>
      <w:r>
        <w:rPr>
          <w:lang w:val="ru-RU"/>
        </w:rPr>
        <w:t xml:space="preserve"> </w:t>
      </w:r>
      <w:r w:rsidR="0042355D">
        <w:rPr>
          <w:lang w:val="ru-RU"/>
        </w:rPr>
        <w:t xml:space="preserve"> </w:t>
      </w:r>
      <w:r>
        <w:rPr>
          <w:lang w:val="ru-RU"/>
        </w:rPr>
        <w:t>Раздольное –Евпатория</w:t>
      </w:r>
      <w:r w:rsidR="0042355D">
        <w:rPr>
          <w:lang w:val="ru-RU"/>
        </w:rPr>
        <w:t>»</w:t>
      </w:r>
      <w:r>
        <w:rPr>
          <w:lang w:val="ru-RU"/>
        </w:rPr>
        <w:t xml:space="preserve">  » </w:t>
      </w:r>
      <w:r w:rsidR="0042355D">
        <w:rPr>
          <w:lang w:val="ru-RU"/>
        </w:rPr>
        <w:t>до 31.12</w:t>
      </w:r>
      <w:r>
        <w:rPr>
          <w:lang w:val="ru-RU"/>
        </w:rPr>
        <w:t>.2021 года при условии выполнения требований действующего природоохранного законодательства, обеспечения беспрепятственного доступа собственника земельного участка.</w:t>
      </w:r>
    </w:p>
    <w:p w:rsidR="00C22CF0" w:rsidRDefault="00C22CF0" w:rsidP="00C22CF0">
      <w:pPr>
        <w:numPr>
          <w:ilvl w:val="0"/>
          <w:numId w:val="1"/>
        </w:numPr>
        <w:spacing w:after="306"/>
        <w:ind w:firstLine="28"/>
        <w:rPr>
          <w:lang w:val="ru-RU"/>
        </w:rPr>
      </w:pPr>
      <w:r>
        <w:rPr>
          <w:lang w:val="ru-RU"/>
        </w:rPr>
        <w:t xml:space="preserve">Обязать АО «ВАД» в случае порчи либо уничтожения плодородного слоя почвы в границах земельного участка, указанного в пункте 1 настоящего постановления, по окончании срока действия настоящего разрешения привести </w:t>
      </w:r>
      <w:r>
        <w:rPr>
          <w:lang w:val="ru-RU"/>
        </w:rPr>
        <w:lastRenderedPageBreak/>
        <w:t>земли, указанные в пункте 1 настоящего постановления, в состояние, пригодное для их использования в соответствии в разрешенным использованием, выполнить необходимые работы по рекультивации земель, указанных в пункте 1 настоящего постановления.</w:t>
      </w:r>
    </w:p>
    <w:p w:rsidR="00C22CF0" w:rsidRDefault="00C22CF0" w:rsidP="00C22CF0">
      <w:pPr>
        <w:spacing w:after="320"/>
        <w:ind w:left="-5" w:right="92"/>
        <w:rPr>
          <w:lang w:val="ru-RU"/>
        </w:rPr>
      </w:pPr>
      <w:r>
        <w:rPr>
          <w:lang w:val="ru-RU"/>
        </w:rPr>
        <w:t>З. Принять к сведению, что действие разрешения на использование земельного участка, находящегося в муниципальной собственности, указанного в пункте 1 настоящего постановления, согласно пункту 2 ст. 39.34 Земельного кодекса Российской Федерации прекращается со дня предоставления земельного участка гражданину или юридическому лицу,</w:t>
      </w:r>
    </w:p>
    <w:p w:rsidR="00C22CF0" w:rsidRDefault="00C22CF0" w:rsidP="00C22CF0">
      <w:pPr>
        <w:numPr>
          <w:ilvl w:val="0"/>
          <w:numId w:val="2"/>
        </w:numPr>
        <w:spacing w:after="304"/>
        <w:rPr>
          <w:lang w:val="ru-RU"/>
        </w:rPr>
      </w:pPr>
      <w:r>
        <w:rPr>
          <w:lang w:val="ru-RU"/>
        </w:rPr>
        <w:t>В течении десяти рабочих дней со дня принятия настоящего постановления направить его</w:t>
      </w:r>
      <w:r w:rsidR="0042355D">
        <w:rPr>
          <w:lang w:val="ru-RU"/>
        </w:rPr>
        <w:t xml:space="preserve"> копию с приложением схемы грани</w:t>
      </w:r>
      <w:r>
        <w:rPr>
          <w:lang w:val="ru-RU"/>
        </w:rPr>
        <w:t>ц предполагаемого к использованию земель на кадастровом плане территории в Государственный комитет по государственной регистрации и кадастру Республики Крым как исполнительный орган государственной власт</w:t>
      </w:r>
      <w:r w:rsidR="0042355D">
        <w:rPr>
          <w:lang w:val="ru-RU"/>
        </w:rPr>
        <w:t>и Ре</w:t>
      </w:r>
      <w:r>
        <w:rPr>
          <w:lang w:val="ru-RU"/>
        </w:rPr>
        <w:t>спублики Крым, уполномоченный на осуществление государственного земельного надзора.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" name="Picture 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0" w:rsidRDefault="00C22CF0" w:rsidP="00C22CF0">
      <w:pPr>
        <w:numPr>
          <w:ilvl w:val="0"/>
          <w:numId w:val="2"/>
        </w:numPr>
        <w:spacing w:after="282"/>
        <w:rPr>
          <w:lang w:val="ru-RU"/>
        </w:rPr>
      </w:pPr>
      <w:r>
        <w:rPr>
          <w:lang w:val="ru-RU"/>
        </w:rPr>
        <w:t>Данное постановление вступает в законную силу с момента подписания.</w:t>
      </w:r>
    </w:p>
    <w:p w:rsidR="00C22CF0" w:rsidRDefault="00C22CF0" w:rsidP="00C22CF0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Контроль за выполнением данного постановления оставляю за собой.</w:t>
      </w:r>
    </w:p>
    <w:p w:rsidR="0042355D" w:rsidRDefault="0042355D" w:rsidP="00C22CF0">
      <w:pPr>
        <w:spacing w:after="0"/>
        <w:ind w:left="0"/>
        <w:jc w:val="left"/>
        <w:rPr>
          <w:lang w:val="ru-RU"/>
        </w:rPr>
      </w:pPr>
    </w:p>
    <w:p w:rsidR="00182C4B" w:rsidRDefault="00182C4B" w:rsidP="00C22CF0">
      <w:pPr>
        <w:spacing w:after="0"/>
        <w:ind w:left="0"/>
        <w:jc w:val="left"/>
        <w:rPr>
          <w:lang w:val="ru-RU"/>
        </w:rPr>
      </w:pPr>
    </w:p>
    <w:p w:rsidR="00182C4B" w:rsidRDefault="00182C4B" w:rsidP="00C22CF0">
      <w:pPr>
        <w:spacing w:after="0"/>
        <w:ind w:left="0"/>
        <w:jc w:val="left"/>
        <w:rPr>
          <w:lang w:val="ru-RU"/>
        </w:rPr>
      </w:pPr>
    </w:p>
    <w:p w:rsidR="00182C4B" w:rsidRDefault="00182C4B" w:rsidP="00C22CF0">
      <w:pPr>
        <w:spacing w:after="0"/>
        <w:ind w:left="0"/>
        <w:jc w:val="left"/>
        <w:rPr>
          <w:lang w:val="ru-RU"/>
        </w:rPr>
      </w:pPr>
    </w:p>
    <w:p w:rsidR="00182C4B" w:rsidRDefault="00182C4B" w:rsidP="00C22CF0">
      <w:pPr>
        <w:spacing w:after="0"/>
        <w:ind w:left="0"/>
        <w:jc w:val="left"/>
        <w:rPr>
          <w:lang w:val="ru-RU"/>
        </w:rPr>
      </w:pPr>
    </w:p>
    <w:p w:rsidR="00182C4B" w:rsidRDefault="0042355D" w:rsidP="00182C4B">
      <w:pPr>
        <w:spacing w:after="0" w:line="240" w:lineRule="auto"/>
        <w:rPr>
          <w:szCs w:val="28"/>
          <w:lang w:val="ru-RU"/>
        </w:rPr>
      </w:pPr>
      <w:r w:rsidRPr="00182C4B">
        <w:rPr>
          <w:szCs w:val="28"/>
          <w:lang w:val="ru-RU"/>
        </w:rPr>
        <w:t xml:space="preserve">Председатель Зиминского </w:t>
      </w:r>
      <w:r w:rsidR="00182C4B">
        <w:rPr>
          <w:szCs w:val="28"/>
          <w:lang w:val="ru-RU"/>
        </w:rPr>
        <w:t xml:space="preserve"> </w:t>
      </w:r>
      <w:r w:rsidRPr="00182C4B">
        <w:rPr>
          <w:szCs w:val="28"/>
          <w:lang w:val="ru-RU"/>
        </w:rPr>
        <w:t xml:space="preserve">сельского </w:t>
      </w:r>
    </w:p>
    <w:p w:rsidR="0042355D" w:rsidRPr="00182C4B" w:rsidRDefault="00182C4B" w:rsidP="00182C4B">
      <w:p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совета- глава А</w:t>
      </w:r>
      <w:r w:rsidR="0042355D" w:rsidRPr="00182C4B">
        <w:rPr>
          <w:szCs w:val="28"/>
          <w:lang w:val="ru-RU"/>
        </w:rPr>
        <w:t xml:space="preserve">дминистрации </w:t>
      </w:r>
    </w:p>
    <w:p w:rsidR="00C22CF0" w:rsidRPr="00182C4B" w:rsidRDefault="0042355D" w:rsidP="00182C4B">
      <w:pPr>
        <w:spacing w:after="0" w:line="240" w:lineRule="auto"/>
        <w:rPr>
          <w:szCs w:val="28"/>
          <w:lang w:val="ru-RU"/>
        </w:rPr>
        <w:sectPr w:rsidR="00C22CF0" w:rsidRPr="00182C4B">
          <w:pgSz w:w="11909" w:h="16841"/>
          <w:pgMar w:top="936" w:right="936" w:bottom="1027" w:left="997" w:header="720" w:footer="720" w:gutter="0"/>
          <w:cols w:space="720"/>
        </w:sectPr>
      </w:pPr>
      <w:r w:rsidRPr="00182C4B">
        <w:rPr>
          <w:szCs w:val="28"/>
          <w:lang w:val="ru-RU"/>
        </w:rPr>
        <w:t xml:space="preserve">Зиминского сельского поселения                                   </w:t>
      </w:r>
      <w:r w:rsidRPr="00182C4B">
        <w:rPr>
          <w:szCs w:val="28"/>
          <w:lang w:val="ru-RU"/>
        </w:rPr>
        <w:tab/>
        <w:t xml:space="preserve">       С.В.Канцел</w:t>
      </w:r>
      <w:r w:rsidR="00182C4B">
        <w:rPr>
          <w:szCs w:val="28"/>
          <w:lang w:val="ru-RU"/>
        </w:rPr>
        <w:t>ярук</w:t>
      </w:r>
    </w:p>
    <w:p w:rsidR="00C40482" w:rsidRPr="00182C4B" w:rsidRDefault="00C40482" w:rsidP="00182C4B">
      <w:pPr>
        <w:ind w:left="0"/>
        <w:rPr>
          <w:lang w:val="ru-RU"/>
        </w:rPr>
      </w:pPr>
    </w:p>
    <w:sectPr w:rsidR="00C40482" w:rsidRPr="00182C4B" w:rsidSect="00C4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7C545D"/>
    <w:multiLevelType w:val="hybridMultilevel"/>
    <w:tmpl w:val="8146E396"/>
    <w:lvl w:ilvl="0" w:tplc="89CCEAF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152A860">
      <w:start w:val="1"/>
      <w:numFmt w:val="lowerLetter"/>
      <w:lvlText w:val="%2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1AC9C64">
      <w:start w:val="1"/>
      <w:numFmt w:val="lowerRoman"/>
      <w:lvlText w:val="%3"/>
      <w:lvlJc w:val="left"/>
      <w:pPr>
        <w:ind w:left="1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22051A2">
      <w:start w:val="1"/>
      <w:numFmt w:val="decimal"/>
      <w:lvlText w:val="%4"/>
      <w:lvlJc w:val="left"/>
      <w:pPr>
        <w:ind w:left="2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1760157C">
      <w:start w:val="1"/>
      <w:numFmt w:val="lowerLetter"/>
      <w:lvlText w:val="%5"/>
      <w:lvlJc w:val="left"/>
      <w:pPr>
        <w:ind w:left="3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C8A1D76">
      <w:start w:val="1"/>
      <w:numFmt w:val="lowerRoman"/>
      <w:lvlText w:val="%6"/>
      <w:lvlJc w:val="left"/>
      <w:pPr>
        <w:ind w:left="3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A8065D0">
      <w:start w:val="1"/>
      <w:numFmt w:val="decimal"/>
      <w:lvlText w:val="%7"/>
      <w:lvlJc w:val="left"/>
      <w:pPr>
        <w:ind w:left="4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D1EA822">
      <w:start w:val="1"/>
      <w:numFmt w:val="lowerLetter"/>
      <w:lvlText w:val="%8"/>
      <w:lvlJc w:val="left"/>
      <w:pPr>
        <w:ind w:left="5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90DE0D2C">
      <w:start w:val="1"/>
      <w:numFmt w:val="lowerRoman"/>
      <w:lvlText w:val="%9"/>
      <w:lvlJc w:val="left"/>
      <w:pPr>
        <w:ind w:left="6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1085687"/>
    <w:multiLevelType w:val="hybridMultilevel"/>
    <w:tmpl w:val="628885EC"/>
    <w:lvl w:ilvl="0" w:tplc="3014FECC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12E8B02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C781834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7DED706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19A161A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4325A8C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9865E6C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B245B44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FCEB2EE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22CF0"/>
    <w:rsid w:val="00182C4B"/>
    <w:rsid w:val="0042355D"/>
    <w:rsid w:val="0051331E"/>
    <w:rsid w:val="0070393D"/>
    <w:rsid w:val="00887173"/>
    <w:rsid w:val="00C22CF0"/>
    <w:rsid w:val="00C40482"/>
    <w:rsid w:val="00DC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0"/>
    <w:pPr>
      <w:spacing w:after="17" w:line="249" w:lineRule="auto"/>
      <w:ind w:left="9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F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82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dcterms:created xsi:type="dcterms:W3CDTF">2020-10-28T09:41:00Z</dcterms:created>
  <dcterms:modified xsi:type="dcterms:W3CDTF">2020-12-17T11:48:00Z</dcterms:modified>
</cp:coreProperties>
</file>