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5A" w:rsidRDefault="0027405A" w:rsidP="0027405A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65577753" r:id="rId5"/>
        </w:object>
      </w:r>
    </w:p>
    <w:p w:rsidR="0027405A" w:rsidRDefault="0027405A" w:rsidP="0027405A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7405A" w:rsidRDefault="0027405A" w:rsidP="0027405A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27405A" w:rsidRDefault="0027405A" w:rsidP="0027405A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27405A" w:rsidRDefault="0027405A" w:rsidP="0027405A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221</w:t>
      </w: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 октября  2020г                              </w:t>
      </w: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27405A" w:rsidRDefault="0027405A" w:rsidP="0027405A">
      <w:pPr>
        <w:pStyle w:val="a4"/>
        <w:tabs>
          <w:tab w:val="left" w:pos="994"/>
        </w:tabs>
        <w:rPr>
          <w:lang w:eastAsia="uk-UA"/>
        </w:rPr>
      </w:pPr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i/>
          <w:lang w:eastAsia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 рассмотрении протеста прокуратуры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от 26.06.2020 № Исорг-20350020-1098-20/-20350020 </w:t>
      </w: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на постановление Администрации № 16  от 24.01.2020   </w:t>
      </w:r>
      <w:r w:rsidRPr="0027405A">
        <w:rPr>
          <w:rFonts w:ascii="Times New Roman" w:hAnsi="Times New Roman" w:cs="Times New Roman"/>
          <w:i/>
          <w:sz w:val="28"/>
          <w:szCs w:val="28"/>
          <w:lang w:eastAsia="uk-UA"/>
        </w:rPr>
        <w:t>«</w:t>
      </w:r>
      <w:bookmarkEnd w:id="0"/>
      <w:bookmarkEnd w:id="1"/>
      <w:bookmarkEnd w:id="2"/>
      <w:r w:rsidRPr="0027405A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Pr="0027405A">
        <w:rPr>
          <w:rFonts w:ascii="Times New Roman" w:hAnsi="Times New Roman" w:cs="Times New Roman"/>
          <w:bCs/>
          <w:i/>
          <w:sz w:val="28"/>
          <w:szCs w:val="28"/>
        </w:rPr>
        <w:t>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</w:t>
      </w:r>
      <w:r w:rsidRPr="0027405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7405A" w:rsidRPr="0027405A" w:rsidRDefault="0027405A" w:rsidP="0027405A">
      <w:pPr>
        <w:pStyle w:val="a4"/>
        <w:tabs>
          <w:tab w:val="left" w:pos="994"/>
        </w:tabs>
        <w:jc w:val="both"/>
        <w:rPr>
          <w:rStyle w:val="a5"/>
          <w:sz w:val="28"/>
          <w:szCs w:val="28"/>
        </w:rPr>
      </w:pPr>
    </w:p>
    <w:p w:rsidR="0027405A" w:rsidRP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рассмотрев протест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</w:t>
      </w:r>
      <w:bookmarkStart w:id="3" w:name="OLE_LINK4"/>
      <w:bookmarkStart w:id="4" w:name="OLE_LINK5"/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End w:id="3"/>
      <w:bookmarkEnd w:id="4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7405A">
        <w:rPr>
          <w:rFonts w:ascii="Times New Roman" w:hAnsi="Times New Roman" w:cs="Times New Roman"/>
          <w:sz w:val="28"/>
          <w:szCs w:val="28"/>
          <w:lang w:eastAsia="uk-UA"/>
        </w:rPr>
        <w:t>26.06.2020 № Исорг-20350020-1098-20/-20350020 на постановление Администрации № 16  от 24.01.2020   «</w:t>
      </w:r>
      <w:r w:rsidRPr="002740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405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proofErr w:type="gramEnd"/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bCs/>
          <w:sz w:val="28"/>
          <w:szCs w:val="28"/>
        </w:rPr>
      </w:pPr>
    </w:p>
    <w:p w:rsidR="0027405A" w:rsidRP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27405A">
        <w:rPr>
          <w:rFonts w:ascii="Times New Roman" w:hAnsi="Times New Roman" w:cs="Times New Roman"/>
          <w:sz w:val="28"/>
          <w:szCs w:val="28"/>
          <w:lang w:eastAsia="uk-UA"/>
        </w:rPr>
        <w:t>26.06.2020 № Исорг-20350020-1098-20/-20350020 на постановление Администрации № 16  от 24.01.2020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27405A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2740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405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сельского поселения </w:t>
      </w:r>
      <w:r w:rsidRPr="0027405A">
        <w:rPr>
          <w:rFonts w:ascii="Times New Roman" w:hAnsi="Times New Roman" w:cs="Times New Roman"/>
          <w:sz w:val="28"/>
          <w:szCs w:val="28"/>
          <w:lang w:eastAsia="uk-UA"/>
        </w:rPr>
        <w:t>№ 16  от 24.01.2020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27405A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2740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7405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отменить.</w:t>
      </w:r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сельского совета, расположенном по адресу: 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ул. Гагарина, 33  </w:t>
      </w:r>
      <w:r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6" w:history="1">
        <w:proofErr w:type="spellStart"/>
        <w:r>
          <w:rPr>
            <w:rStyle w:val="a3"/>
            <w:sz w:val="28"/>
            <w:szCs w:val="28"/>
          </w:rPr>
          <w:t>Зиминско</w:t>
        </w:r>
        <w:proofErr w:type="gramStart"/>
        <w:r>
          <w:rPr>
            <w:rStyle w:val="a3"/>
            <w:sz w:val="28"/>
            <w:szCs w:val="28"/>
          </w:rPr>
          <w:t>е</w:t>
        </w:r>
        <w:proofErr w:type="spellEnd"/>
        <w:r>
          <w:rPr>
            <w:rStyle w:val="a3"/>
            <w:sz w:val="28"/>
            <w:szCs w:val="28"/>
          </w:rPr>
          <w:t>-</w:t>
        </w:r>
        <w:proofErr w:type="gramEnd"/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</w:rPr>
          <w:t>сп.рф</w:t>
        </w:r>
        <w:proofErr w:type="spellEnd"/>
        <w:r>
          <w:rPr>
            <w:rStyle w:val="a3"/>
            <w:sz w:val="28"/>
            <w:szCs w:val="28"/>
          </w:rPr>
          <w:t>./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поселения..</w:t>
      </w:r>
    </w:p>
    <w:p w:rsidR="0027405A" w:rsidRDefault="0027405A" w:rsidP="0027405A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сельского</w:t>
      </w:r>
      <w:proofErr w:type="gramEnd"/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совета – глава Администрации</w:t>
      </w:r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 сельского поселения: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С.В.Канцелярук</w:t>
      </w:r>
      <w:proofErr w:type="spellEnd"/>
    </w:p>
    <w:p w:rsidR="0027405A" w:rsidRDefault="0027405A" w:rsidP="0027405A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27405A" w:rsidRDefault="0027405A" w:rsidP="0027405A">
      <w:pPr>
        <w:tabs>
          <w:tab w:val="left" w:pos="994"/>
        </w:tabs>
        <w:jc w:val="center"/>
        <w:rPr>
          <w:b/>
        </w:rPr>
      </w:pPr>
    </w:p>
    <w:p w:rsidR="0027405A" w:rsidRDefault="0027405A" w:rsidP="0027405A">
      <w:pPr>
        <w:tabs>
          <w:tab w:val="left" w:pos="994"/>
        </w:tabs>
        <w:jc w:val="center"/>
        <w:rPr>
          <w:b/>
        </w:rPr>
      </w:pPr>
    </w:p>
    <w:p w:rsidR="0027405A" w:rsidRDefault="0027405A" w:rsidP="0027405A">
      <w:pPr>
        <w:tabs>
          <w:tab w:val="left" w:pos="994"/>
        </w:tabs>
        <w:jc w:val="center"/>
        <w:rPr>
          <w:b/>
        </w:rPr>
      </w:pPr>
    </w:p>
    <w:p w:rsidR="0027405A" w:rsidRDefault="0027405A" w:rsidP="0027405A">
      <w:pPr>
        <w:tabs>
          <w:tab w:val="left" w:pos="994"/>
        </w:tabs>
        <w:jc w:val="center"/>
        <w:rPr>
          <w:b/>
        </w:rPr>
      </w:pPr>
    </w:p>
    <w:p w:rsidR="0027405A" w:rsidRDefault="0027405A" w:rsidP="0027405A">
      <w:pPr>
        <w:tabs>
          <w:tab w:val="left" w:pos="994"/>
        </w:tabs>
        <w:jc w:val="center"/>
        <w:rPr>
          <w:b/>
        </w:rPr>
      </w:pPr>
    </w:p>
    <w:p w:rsidR="0027405A" w:rsidRDefault="0027405A" w:rsidP="0027405A">
      <w:pPr>
        <w:tabs>
          <w:tab w:val="left" w:pos="994"/>
        </w:tabs>
        <w:jc w:val="center"/>
        <w:rPr>
          <w:b/>
        </w:rPr>
      </w:pPr>
    </w:p>
    <w:p w:rsidR="0027405A" w:rsidRDefault="0027405A" w:rsidP="0027405A">
      <w:pPr>
        <w:tabs>
          <w:tab w:val="left" w:pos="994"/>
        </w:tabs>
      </w:pPr>
    </w:p>
    <w:p w:rsidR="008B048C" w:rsidRDefault="008B048C"/>
    <w:sectPr w:rsidR="008B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05A"/>
    <w:rsid w:val="0027405A"/>
    <w:rsid w:val="008B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05A"/>
    <w:rPr>
      <w:color w:val="0000FF" w:themeColor="hyperlink"/>
      <w:u w:val="single"/>
    </w:rPr>
  </w:style>
  <w:style w:type="paragraph" w:styleId="a4">
    <w:name w:val="No Spacing"/>
    <w:uiPriority w:val="1"/>
    <w:qFormat/>
    <w:rsid w:val="0027405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27405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2020-10-30T12:43:00Z</cp:lastPrinted>
  <dcterms:created xsi:type="dcterms:W3CDTF">2020-10-30T12:37:00Z</dcterms:created>
  <dcterms:modified xsi:type="dcterms:W3CDTF">2020-10-30T12:43:00Z</dcterms:modified>
</cp:coreProperties>
</file>