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32" w:rsidRDefault="003B6532" w:rsidP="003B6532">
      <w:pPr>
        <w:jc w:val="center"/>
        <w:rPr>
          <w:b/>
        </w:rPr>
      </w:pPr>
    </w:p>
    <w:p w:rsidR="003B6532" w:rsidRDefault="007E3CCE" w:rsidP="003B6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3B6532">
        <w:rPr>
          <w:rFonts w:ascii="Times New Roman" w:hAnsi="Times New Roman" w:cs="Times New Roman"/>
          <w:sz w:val="28"/>
          <w:szCs w:val="28"/>
        </w:rPr>
        <w:t>КРЫМ</w:t>
      </w:r>
    </w:p>
    <w:p w:rsidR="003B6532" w:rsidRDefault="007E3CCE" w:rsidP="003B6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РАЗДОЛЬНЕНСКИЙ </w:t>
      </w:r>
      <w:r w:rsidR="003B6532">
        <w:rPr>
          <w:rFonts w:ascii="Times New Roman" w:hAnsi="Times New Roman" w:cs="Times New Roman"/>
          <w:sz w:val="28"/>
          <w:szCs w:val="28"/>
        </w:rPr>
        <w:t>РАЙОН</w:t>
      </w:r>
    </w:p>
    <w:p w:rsidR="003B6532" w:rsidRDefault="007E3CCE" w:rsidP="003B6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ЗИМИНСКОГО</w:t>
      </w:r>
      <w:r w:rsidR="003B65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6532" w:rsidRDefault="003B6532" w:rsidP="003B6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32" w:rsidRDefault="007E3CCE" w:rsidP="003B6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ПОСТАНОВЛЕНИЕ </w:t>
      </w:r>
      <w:r w:rsidR="003B6532">
        <w:rPr>
          <w:rFonts w:ascii="Times New Roman" w:hAnsi="Times New Roman" w:cs="Times New Roman"/>
          <w:color w:val="323232"/>
          <w:spacing w:val="1"/>
          <w:sz w:val="28"/>
          <w:szCs w:val="28"/>
        </w:rPr>
        <w:t>№ 24</w:t>
      </w:r>
    </w:p>
    <w:p w:rsidR="003B6532" w:rsidRDefault="003B6532" w:rsidP="003B653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B6532" w:rsidRDefault="007E3CCE" w:rsidP="003B6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 мая </w:t>
      </w:r>
      <w:r w:rsidR="003B6532">
        <w:rPr>
          <w:rFonts w:ascii="Times New Roman" w:hAnsi="Times New Roman" w:cs="Times New Roman"/>
          <w:color w:val="000000"/>
          <w:sz w:val="28"/>
          <w:szCs w:val="28"/>
        </w:rPr>
        <w:t>2016г</w:t>
      </w:r>
      <w:r w:rsidR="003B65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B6532">
        <w:rPr>
          <w:rFonts w:ascii="Times New Roman" w:hAnsi="Times New Roman" w:cs="Times New Roman"/>
          <w:sz w:val="28"/>
          <w:szCs w:val="28"/>
        </w:rPr>
        <w:t>с.Зимино</w:t>
      </w:r>
    </w:p>
    <w:p w:rsidR="003B6532" w:rsidRDefault="003B6532" w:rsidP="003B6532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Положения о поощрении муниципального служащего в Администрации Зиминского сельского поселения Раздольненского района Республики Крым 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02.03.2007 N 25-ФЗ «О муниципальной службе в Российской Федерации», Законом Республики Крым от 16.09.2014 №76-ЗРК «О муниципальной службе в Республике Крым», Уставом муниципального образования Зиминское  сельское поселение, Администрация Зиминского сельского поселения ПОСТАНОВЛЯЕТ</w:t>
      </w:r>
      <w:proofErr w:type="gramEnd"/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 поощрении муниципального служащего в Администрации Зиминского сельского поселения Раздольненского района Республики Крым   (Приложение 1). </w:t>
      </w:r>
    </w:p>
    <w:p w:rsidR="003B6532" w:rsidRDefault="003B6532" w:rsidP="003B653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бнародовать настоящее постановление на информационном стенде Зиминского сельского совета.</w:t>
      </w:r>
    </w:p>
    <w:p w:rsidR="003B6532" w:rsidRDefault="003B6532" w:rsidP="003B653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постановление  вступает в силу со дня обнародования. 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Зиминского сельского поселения.</w:t>
      </w:r>
    </w:p>
    <w:p w:rsidR="003B6532" w:rsidRDefault="003B6532" w:rsidP="003B6532">
      <w:pPr>
        <w:pStyle w:val="Default"/>
        <w:rPr>
          <w:sz w:val="28"/>
          <w:szCs w:val="28"/>
        </w:rPr>
      </w:pPr>
    </w:p>
    <w:p w:rsidR="003B6532" w:rsidRDefault="003B6532" w:rsidP="003B6532">
      <w:pPr>
        <w:pStyle w:val="Default"/>
        <w:rPr>
          <w:sz w:val="28"/>
          <w:szCs w:val="28"/>
        </w:rPr>
      </w:pPr>
    </w:p>
    <w:p w:rsidR="003B6532" w:rsidRDefault="003B6532" w:rsidP="003B6532">
      <w:pPr>
        <w:pStyle w:val="Default"/>
        <w:rPr>
          <w:sz w:val="28"/>
          <w:szCs w:val="28"/>
        </w:rPr>
      </w:pPr>
    </w:p>
    <w:p w:rsidR="003B6532" w:rsidRDefault="003B6532" w:rsidP="003B6532">
      <w:pPr>
        <w:pStyle w:val="Default"/>
        <w:rPr>
          <w:sz w:val="28"/>
          <w:szCs w:val="28"/>
        </w:rPr>
      </w:pPr>
    </w:p>
    <w:p w:rsidR="003B6532" w:rsidRDefault="003B6532" w:rsidP="003B6532">
      <w:pPr>
        <w:pStyle w:val="Default"/>
        <w:rPr>
          <w:sz w:val="28"/>
          <w:szCs w:val="28"/>
        </w:rPr>
      </w:pPr>
    </w:p>
    <w:p w:rsidR="003B6532" w:rsidRDefault="003B6532" w:rsidP="003B65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Админ</w:t>
      </w:r>
      <w:r w:rsidR="007E3CCE">
        <w:rPr>
          <w:sz w:val="28"/>
          <w:szCs w:val="28"/>
        </w:rPr>
        <w:t>истрации  сельского поселения:</w:t>
      </w:r>
      <w:r w:rsidR="007E3CCE">
        <w:rPr>
          <w:sz w:val="28"/>
          <w:szCs w:val="28"/>
        </w:rPr>
        <w:tab/>
      </w:r>
      <w:r w:rsidR="007E3CCE">
        <w:rPr>
          <w:sz w:val="28"/>
          <w:szCs w:val="28"/>
        </w:rPr>
        <w:tab/>
      </w:r>
      <w:r w:rsidR="007E3CCE">
        <w:rPr>
          <w:sz w:val="28"/>
          <w:szCs w:val="28"/>
        </w:rPr>
        <w:tab/>
      </w:r>
      <w:r w:rsidR="007E3CCE">
        <w:rPr>
          <w:sz w:val="28"/>
          <w:szCs w:val="28"/>
        </w:rPr>
        <w:tab/>
      </w:r>
      <w:r>
        <w:rPr>
          <w:sz w:val="28"/>
          <w:szCs w:val="28"/>
        </w:rPr>
        <w:t>В.Н.Пинчук</w:t>
      </w:r>
    </w:p>
    <w:p w:rsidR="003B6532" w:rsidRDefault="007E3CCE" w:rsidP="007E3CCE">
      <w:pPr>
        <w:pStyle w:val="Default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1к постановлению Администрации </w:t>
      </w:r>
      <w:r w:rsidR="003B6532">
        <w:rPr>
          <w:sz w:val="28"/>
          <w:szCs w:val="28"/>
        </w:rPr>
        <w:t xml:space="preserve">Зиминского сельского </w:t>
      </w:r>
      <w:proofErr w:type="spellStart"/>
      <w:r w:rsidR="003B6532">
        <w:rPr>
          <w:sz w:val="28"/>
          <w:szCs w:val="28"/>
        </w:rPr>
        <w:t>поселения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16.05.2016г</w:t>
      </w:r>
      <w:r w:rsidR="003B6532">
        <w:rPr>
          <w:sz w:val="28"/>
          <w:szCs w:val="28"/>
        </w:rPr>
        <w:t xml:space="preserve"> № 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6532">
        <w:rPr>
          <w:b/>
          <w:bCs/>
          <w:sz w:val="28"/>
          <w:szCs w:val="28"/>
        </w:rPr>
        <w:t>Положение</w:t>
      </w:r>
    </w:p>
    <w:p w:rsidR="003B6532" w:rsidRDefault="007E3CCE" w:rsidP="003B65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3B6532">
        <w:rPr>
          <w:b/>
          <w:bCs/>
          <w:sz w:val="28"/>
          <w:szCs w:val="28"/>
        </w:rPr>
        <w:t xml:space="preserve">поощрении муниципального служащего </w:t>
      </w:r>
    </w:p>
    <w:p w:rsidR="003B6532" w:rsidRDefault="003B6532" w:rsidP="003B65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</w:t>
      </w:r>
      <w:r w:rsidR="007E3CCE">
        <w:rPr>
          <w:b/>
          <w:bCs/>
          <w:sz w:val="28"/>
          <w:szCs w:val="28"/>
        </w:rPr>
        <w:t xml:space="preserve">Зиминского сельского поселения </w:t>
      </w:r>
      <w:r>
        <w:rPr>
          <w:b/>
          <w:bCs/>
          <w:sz w:val="28"/>
          <w:szCs w:val="28"/>
        </w:rPr>
        <w:t>Раздольненского района Республики Крым</w:t>
      </w:r>
    </w:p>
    <w:p w:rsidR="003B6532" w:rsidRDefault="003B6532" w:rsidP="003B6532">
      <w:pPr>
        <w:pStyle w:val="Default"/>
        <w:jc w:val="center"/>
        <w:rPr>
          <w:sz w:val="28"/>
          <w:szCs w:val="28"/>
        </w:rPr>
      </w:pPr>
    </w:p>
    <w:p w:rsidR="003B6532" w:rsidRDefault="003B6532" w:rsidP="003B65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1.Общие положения </w:t>
      </w:r>
    </w:p>
    <w:p w:rsidR="003B6532" w:rsidRDefault="003B6532" w:rsidP="003B653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Трудовым кодексом Российской Федерации, Федеральным законом от 06.10.2003 N 131- ФЗ «Об общих принципах организации местного самоуправления в Российской Федерации», Федеральным законом от 02.03.2007 N 25-ФЗ «О муниципальной службе в Российской Федерации», Законом Республики Крым от 16.09.2014 № 76-ЗРК «О муниципальной службе в Республике Крым»</w:t>
      </w:r>
    </w:p>
    <w:p w:rsidR="003B6532" w:rsidRDefault="003B6532" w:rsidP="003B653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 Поощрение муниципальных служащих основано на принципах: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законности;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поощрения исключительно за личные заслуги и достижения;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стимулирования эффективности и качества работы муниципальных служащих.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 Основанием для поощрения муниципальных служащих является:</w:t>
      </w:r>
    </w:p>
    <w:p w:rsidR="003B6532" w:rsidRDefault="003B6532" w:rsidP="003B653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1) образцовое выполнение муниципальным служащим должностных полномочий;</w:t>
      </w:r>
    </w:p>
    <w:p w:rsidR="003B6532" w:rsidRDefault="003B6532" w:rsidP="003B653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2) продолжительная и безупречная служба;</w:t>
      </w:r>
    </w:p>
    <w:p w:rsidR="003B6532" w:rsidRDefault="003B6532" w:rsidP="003B653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3) выполнение заданий особой важности и сложности;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другие достижения в работе.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2.Виды и порядок поощрений муниципальных служащих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1.5. Видами поощрения муниципального служащего являются: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благодарности;    - выдача премии;</w:t>
      </w:r>
    </w:p>
    <w:p w:rsidR="003B6532" w:rsidRDefault="003B6532" w:rsidP="003B6532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награждение ценным подарком; - награждение почетной грамотой.</w:t>
      </w:r>
    </w:p>
    <w:p w:rsidR="003B6532" w:rsidRDefault="003B6532" w:rsidP="003B653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1.6. 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1.7. Допускается одновременное применение к муниципальному служащему нескольких видов поощрений.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3.Порядок применения поощрения к муниципальному служащему.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1.8. 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ценного подарка производится на сумму не более одного должностного оклада.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Поощрение в виде выдачи премии в размере, не превышающем два должностных оклада, применяется к муниципальному служащему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и четкая организация деятельности муниципальных служащих по выполнению особо важных и сложных заданий;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качественное выполнение поручений,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качественных результатов в деятельности по локализации на территории поселения чрезвычайных ситуаций и ликвидации их последствий;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и использование новых форм и методов работы, способствующих повышению ее эффективности.</w:t>
      </w:r>
    </w:p>
    <w:p w:rsidR="003B6532" w:rsidRDefault="003B6532" w:rsidP="003B653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3.5. 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руководителем органа местного самоуправления или уполномоченным им лицом.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4.Заключительные положения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3B6532" w:rsidRDefault="003B6532" w:rsidP="003B6532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Поощрение в виде выдачи премии и награждения ценным подарком производится не чаще одного раза в год.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год.</w:t>
      </w: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jc w:val="both"/>
        <w:rPr>
          <w:sz w:val="28"/>
          <w:szCs w:val="28"/>
        </w:rPr>
      </w:pPr>
    </w:p>
    <w:p w:rsidR="003B6532" w:rsidRDefault="003B6532" w:rsidP="003B6532">
      <w:pPr>
        <w:pStyle w:val="Default"/>
        <w:rPr>
          <w:sz w:val="28"/>
          <w:szCs w:val="28"/>
        </w:rPr>
      </w:pPr>
    </w:p>
    <w:p w:rsidR="003B6532" w:rsidRDefault="003B6532" w:rsidP="003B6532">
      <w:pPr>
        <w:pStyle w:val="Default"/>
        <w:rPr>
          <w:sz w:val="28"/>
          <w:szCs w:val="28"/>
        </w:rPr>
      </w:pPr>
    </w:p>
    <w:p w:rsidR="003B6532" w:rsidRDefault="003B6532" w:rsidP="003B65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Адми</w:t>
      </w:r>
      <w:r w:rsidR="007E3CCE">
        <w:rPr>
          <w:sz w:val="28"/>
          <w:szCs w:val="28"/>
        </w:rPr>
        <w:t>нистрации сельского поселения:</w:t>
      </w:r>
      <w:r w:rsidR="007E3CCE">
        <w:rPr>
          <w:sz w:val="28"/>
          <w:szCs w:val="28"/>
        </w:rPr>
        <w:tab/>
      </w:r>
      <w:r w:rsidR="007E3CCE">
        <w:rPr>
          <w:sz w:val="28"/>
          <w:szCs w:val="28"/>
        </w:rPr>
        <w:tab/>
      </w:r>
      <w:r w:rsidR="007E3CCE">
        <w:rPr>
          <w:sz w:val="28"/>
          <w:szCs w:val="28"/>
        </w:rPr>
        <w:tab/>
      </w:r>
      <w:r w:rsidR="007E3CCE">
        <w:rPr>
          <w:sz w:val="28"/>
          <w:szCs w:val="28"/>
        </w:rPr>
        <w:tab/>
      </w:r>
      <w:r>
        <w:rPr>
          <w:sz w:val="28"/>
          <w:szCs w:val="28"/>
        </w:rPr>
        <w:t>В.Н.Пинчук</w:t>
      </w:r>
    </w:p>
    <w:sectPr w:rsidR="003B6532" w:rsidSect="0038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532"/>
    <w:rsid w:val="00386A82"/>
    <w:rsid w:val="003B6532"/>
    <w:rsid w:val="007E3CCE"/>
    <w:rsid w:val="00E9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32"/>
    <w:pPr>
      <w:spacing w:after="0" w:line="240" w:lineRule="auto"/>
    </w:pPr>
  </w:style>
  <w:style w:type="paragraph" w:customStyle="1" w:styleId="Default">
    <w:name w:val="Default"/>
    <w:rsid w:val="003B6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3</cp:revision>
  <dcterms:created xsi:type="dcterms:W3CDTF">2016-05-20T16:11:00Z</dcterms:created>
  <dcterms:modified xsi:type="dcterms:W3CDTF">2017-12-01T10:20:00Z</dcterms:modified>
</cp:coreProperties>
</file>