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07" w:rsidRDefault="009C4507" w:rsidP="003A53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4507" w:rsidRDefault="009C4507" w:rsidP="009C45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object w:dxaOrig="741" w:dyaOrig="895">
          <v:rect id="rectole0000000000" o:spid="_x0000_i1025" style="width:37.5pt;height:44.25pt" o:ole="" o:preferrelative="t" stroked="f">
            <v:imagedata r:id="rId5" o:title=""/>
          </v:rect>
          <o:OLEObject Type="Embed" ProgID="StaticMetafile" ShapeID="rectole0000000000" DrawAspect="Content" ObjectID="_1592398459" r:id="rId6"/>
        </w:object>
      </w:r>
    </w:p>
    <w:p w:rsidR="009C4507" w:rsidRDefault="009C4507" w:rsidP="009C45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4507" w:rsidRDefault="009C4507" w:rsidP="009C45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9C4507" w:rsidRDefault="009C4507" w:rsidP="009C45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9C4507" w:rsidRDefault="009C4507" w:rsidP="009C45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ЗИМИНСКОГО  СЕЛЬСКОГО  ПОСЕЛЕНИЯ</w:t>
      </w:r>
    </w:p>
    <w:p w:rsidR="009C4507" w:rsidRDefault="009C4507" w:rsidP="009C45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4507" w:rsidRDefault="009C4507" w:rsidP="009C45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 37</w:t>
      </w:r>
    </w:p>
    <w:p w:rsidR="009C4507" w:rsidRDefault="009C4507" w:rsidP="009C45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07  мая  2018г                              </w:t>
      </w:r>
    </w:p>
    <w:p w:rsidR="009C4507" w:rsidRDefault="009C4507" w:rsidP="009C450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имино</w:t>
      </w:r>
      <w:proofErr w:type="spellEnd"/>
    </w:p>
    <w:p w:rsidR="009C4507" w:rsidRDefault="009C4507" w:rsidP="009C45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507" w:rsidRDefault="009C4507" w:rsidP="009C45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Республики Крым, предоставление которых посредством комплексного запроса не осуществляется</w:t>
      </w:r>
    </w:p>
    <w:p w:rsidR="009C4507" w:rsidRDefault="009C4507" w:rsidP="009C45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507" w:rsidRDefault="009C4507" w:rsidP="009C450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соответствии с частью 13 статьи 15.1 Федерального закона от  27 июля 2010 года № 210-ФЗ «Об организации предоставления  государственных и муниципальных услуг», Федеральным законом от 29.12.2017 года № 479-ФЗ «О внесении изменений в Федеральный  закон «Об организации предоставления государственных  и муниципальных услуг» в части  закрепления возможности предоставления в многофункциональных центрах предоставления государственных и муниципальных нескольких государственных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муниципальных) услуг посредством подачи заявителем единого заявления, статьями 83,84 Конституции Республики Крым, пунктом 2 Постановления Совета министров Республики Крым от 28 марта 2018 года № 145, 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ПОСТАНОВЛЯЕТ:</w:t>
      </w:r>
    </w:p>
    <w:p w:rsidR="009C4507" w:rsidRDefault="009C4507" w:rsidP="009C450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1.Утвердить прилагаемый перечень муниципальных услуг, предоставляемых Администрацией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Республики Крым, предоставление которых посредством комплексного запроса не осуществляется (приложение 1).</w:t>
      </w:r>
    </w:p>
    <w:p w:rsidR="009C4507" w:rsidRDefault="009C4507" w:rsidP="009C45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постановление вступает в силу со дня  подписания.</w:t>
      </w:r>
    </w:p>
    <w:p w:rsidR="009C4507" w:rsidRDefault="009C4507" w:rsidP="009C45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3.Настоящее постановление опубликовать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Республики Крым</w:t>
      </w:r>
    </w:p>
    <w:p w:rsidR="009C4507" w:rsidRDefault="009C4507" w:rsidP="009C4507">
      <w:pPr>
        <w:pStyle w:val="a3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Контроль за выполнением настоящего постановления возложить                             на  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главу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  </w:t>
      </w:r>
    </w:p>
    <w:p w:rsidR="009C4507" w:rsidRDefault="009C4507" w:rsidP="009C4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4507" w:rsidRDefault="009C4507" w:rsidP="009C4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C4507" w:rsidRDefault="009C4507" w:rsidP="009C4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лава Администрации</w:t>
      </w:r>
    </w:p>
    <w:p w:rsidR="009C4507" w:rsidRPr="00605384" w:rsidRDefault="009C4507" w:rsidP="0060538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 поселения: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</w:t>
      </w:r>
      <w:r w:rsidR="006053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proofErr w:type="spellStart"/>
      <w:r w:rsidR="00605384">
        <w:rPr>
          <w:rFonts w:ascii="Times New Roman" w:hAnsi="Times New Roman" w:cs="Times New Roman"/>
          <w:bCs/>
          <w:color w:val="000000"/>
          <w:sz w:val="28"/>
          <w:szCs w:val="28"/>
        </w:rPr>
        <w:t>Б.М.Андрейчук</w:t>
      </w:r>
      <w:proofErr w:type="spellEnd"/>
    </w:p>
    <w:p w:rsidR="003A5362" w:rsidRDefault="003A5362" w:rsidP="003A53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A5362" w:rsidRDefault="003A5362" w:rsidP="003A53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</w:p>
    <w:p w:rsidR="003A5362" w:rsidRDefault="003A5362" w:rsidP="003A53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A5362" w:rsidRDefault="003A5362" w:rsidP="003A53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Раздольненского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5362" w:rsidRPr="003A5362" w:rsidRDefault="00DE4B07" w:rsidP="003A53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07.05</w:t>
      </w:r>
      <w:r w:rsidR="003A5362">
        <w:rPr>
          <w:rFonts w:ascii="Times New Roman" w:hAnsi="Times New Roman" w:cs="Times New Roman"/>
          <w:sz w:val="24"/>
          <w:szCs w:val="24"/>
        </w:rPr>
        <w:t>.2018 № 37</w:t>
      </w:r>
    </w:p>
    <w:p w:rsidR="003A5362" w:rsidRPr="003A5362" w:rsidRDefault="003A5362" w:rsidP="003A53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362">
        <w:rPr>
          <w:rFonts w:ascii="Times New Roman" w:hAnsi="Times New Roman" w:cs="Times New Roman"/>
          <w:b/>
          <w:sz w:val="28"/>
          <w:szCs w:val="28"/>
        </w:rPr>
        <w:t>Перечень муниципальных услуг,</w:t>
      </w:r>
    </w:p>
    <w:p w:rsidR="003A5362" w:rsidRPr="003A5362" w:rsidRDefault="003A5362" w:rsidP="003A53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362">
        <w:rPr>
          <w:rFonts w:ascii="Times New Roman" w:hAnsi="Times New Roman" w:cs="Times New Roman"/>
          <w:b/>
          <w:sz w:val="28"/>
          <w:szCs w:val="28"/>
        </w:rPr>
        <w:t xml:space="preserve">предоставляемых Администрацией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Pr="003A5362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поселения, предоставление которых посредством комплексного запроса</w:t>
      </w:r>
    </w:p>
    <w:p w:rsidR="003A5362" w:rsidRPr="003A5362" w:rsidRDefault="003A5362" w:rsidP="003A53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362">
        <w:rPr>
          <w:rFonts w:ascii="Times New Roman" w:hAnsi="Times New Roman" w:cs="Times New Roman"/>
          <w:b/>
          <w:sz w:val="28"/>
          <w:szCs w:val="28"/>
        </w:rPr>
        <w:t>не осуществляется</w:t>
      </w:r>
    </w:p>
    <w:p w:rsidR="003A5362" w:rsidRPr="003A5362" w:rsidRDefault="003A5362" w:rsidP="003A53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362" w:rsidRPr="003A5362" w:rsidRDefault="003A5362" w:rsidP="003A5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362">
        <w:rPr>
          <w:rFonts w:ascii="Times New Roman" w:hAnsi="Times New Roman" w:cs="Times New Roman"/>
          <w:sz w:val="28"/>
          <w:szCs w:val="28"/>
        </w:rPr>
        <w:t xml:space="preserve">1. Выдача справок, выписок из </w:t>
      </w:r>
      <w:proofErr w:type="spellStart"/>
      <w:r w:rsidRPr="003A5362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3A5362">
        <w:rPr>
          <w:rFonts w:ascii="Times New Roman" w:hAnsi="Times New Roman" w:cs="Times New Roman"/>
          <w:sz w:val="28"/>
          <w:szCs w:val="28"/>
        </w:rPr>
        <w:t xml:space="preserve"> и домовых книг Администрацией сельского поселения. </w:t>
      </w:r>
    </w:p>
    <w:p w:rsidR="003A5362" w:rsidRPr="003A5362" w:rsidRDefault="003A5362" w:rsidP="003A5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362">
        <w:rPr>
          <w:rFonts w:ascii="Times New Roman" w:hAnsi="Times New Roman" w:cs="Times New Roman"/>
          <w:sz w:val="28"/>
          <w:szCs w:val="28"/>
        </w:rPr>
        <w:t xml:space="preserve">2. Выдача справок населению формы № 9, о составе семьи, о совместном проживании, о наличии подсобного хозяйства, о печном отоплении, о наличии земельного участка, о принятии наследства и других. </w:t>
      </w:r>
    </w:p>
    <w:p w:rsidR="003A5362" w:rsidRPr="003A5362" w:rsidRDefault="003A5362" w:rsidP="003A5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362">
        <w:rPr>
          <w:rFonts w:ascii="Times New Roman" w:hAnsi="Times New Roman" w:cs="Times New Roman"/>
          <w:sz w:val="28"/>
          <w:szCs w:val="28"/>
        </w:rPr>
        <w:t xml:space="preserve">3. Выдача разрешений на организацию розничных рынков. </w:t>
      </w:r>
    </w:p>
    <w:p w:rsidR="003A5362" w:rsidRPr="003A5362" w:rsidRDefault="003A5362" w:rsidP="003A5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362">
        <w:rPr>
          <w:rFonts w:ascii="Times New Roman" w:hAnsi="Times New Roman" w:cs="Times New Roman"/>
          <w:sz w:val="28"/>
          <w:szCs w:val="28"/>
        </w:rPr>
        <w:t xml:space="preserve">4. Присвоение, изменение и аннулирование адресов муниципального образования. </w:t>
      </w:r>
    </w:p>
    <w:p w:rsidR="003A5362" w:rsidRPr="003A5362" w:rsidRDefault="003A5362" w:rsidP="003A5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362">
        <w:rPr>
          <w:rFonts w:ascii="Times New Roman" w:hAnsi="Times New Roman" w:cs="Times New Roman"/>
          <w:sz w:val="28"/>
          <w:szCs w:val="28"/>
        </w:rPr>
        <w:t xml:space="preserve">5. Согласование проведения переустройства и (или) перепланировки жилого помещения. </w:t>
      </w:r>
    </w:p>
    <w:p w:rsidR="003A5362" w:rsidRPr="003A5362" w:rsidRDefault="003A5362" w:rsidP="003A5362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A5362">
        <w:rPr>
          <w:rFonts w:ascii="Times New Roman" w:hAnsi="Times New Roman" w:cs="Times New Roman"/>
          <w:sz w:val="28"/>
          <w:szCs w:val="28"/>
        </w:rPr>
        <w:t>6. Выдача заключений о разрешенном использовании земельных участков в соответствии с Градостроительной документацией и Правилами землепользования и застройки муниципального образования</w:t>
      </w:r>
      <w:r w:rsidRPr="003A5362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3A5362" w:rsidRPr="003A5362" w:rsidRDefault="003A5362" w:rsidP="003A5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362">
        <w:rPr>
          <w:rFonts w:ascii="Times New Roman" w:hAnsi="Times New Roman" w:cs="Times New Roman"/>
          <w:sz w:val="28"/>
          <w:szCs w:val="28"/>
        </w:rPr>
        <w:t xml:space="preserve">7. Согласование проектов внешнего благоустройства и элементов внешнего благоустройства. </w:t>
      </w:r>
    </w:p>
    <w:p w:rsidR="003A5362" w:rsidRPr="003A5362" w:rsidRDefault="003A5362" w:rsidP="003A5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362">
        <w:rPr>
          <w:rFonts w:ascii="Times New Roman" w:hAnsi="Times New Roman" w:cs="Times New Roman"/>
          <w:sz w:val="28"/>
          <w:szCs w:val="28"/>
        </w:rPr>
        <w:t xml:space="preserve">8. Согласование проектных решений по отделке фасадов при ремонте зданий, сооружений и временных объектов. </w:t>
      </w:r>
    </w:p>
    <w:p w:rsidR="003A5362" w:rsidRPr="003A5362" w:rsidRDefault="003A5362" w:rsidP="003A5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362">
        <w:rPr>
          <w:rFonts w:ascii="Times New Roman" w:hAnsi="Times New Roman" w:cs="Times New Roman"/>
          <w:sz w:val="28"/>
          <w:szCs w:val="28"/>
        </w:rPr>
        <w:t xml:space="preserve">9. Организация информационного обеспечения граждан. </w:t>
      </w:r>
    </w:p>
    <w:p w:rsidR="003A5362" w:rsidRPr="003A5362" w:rsidRDefault="003A5362" w:rsidP="003A5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362">
        <w:rPr>
          <w:rFonts w:ascii="Times New Roman" w:hAnsi="Times New Roman" w:cs="Times New Roman"/>
          <w:sz w:val="28"/>
          <w:szCs w:val="28"/>
        </w:rPr>
        <w:t>10. Заключение договора на установку и эксплуатацию рекламной конструкции на земельном участке, здании или на ином недвижимом имуществе, находящемся в муниципальной собственности.</w:t>
      </w:r>
    </w:p>
    <w:p w:rsidR="003A5362" w:rsidRPr="003A5362" w:rsidRDefault="003A5362" w:rsidP="003A5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362">
        <w:rPr>
          <w:rFonts w:ascii="Times New Roman" w:hAnsi="Times New Roman" w:cs="Times New Roman"/>
          <w:sz w:val="28"/>
          <w:szCs w:val="28"/>
        </w:rPr>
        <w:t xml:space="preserve">11. Выдача ордеров на производство земляных работ на территории муниципального образования. </w:t>
      </w:r>
    </w:p>
    <w:p w:rsidR="003A5362" w:rsidRPr="003A5362" w:rsidRDefault="003A5362" w:rsidP="003A5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362">
        <w:rPr>
          <w:rFonts w:ascii="Times New Roman" w:hAnsi="Times New Roman" w:cs="Times New Roman"/>
          <w:sz w:val="28"/>
          <w:szCs w:val="28"/>
        </w:rPr>
        <w:t xml:space="preserve">12. Выдача градостроительного плана земельного участка. </w:t>
      </w:r>
    </w:p>
    <w:p w:rsidR="003A5362" w:rsidRPr="003A5362" w:rsidRDefault="003A5362" w:rsidP="003A5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362">
        <w:rPr>
          <w:rFonts w:ascii="Times New Roman" w:hAnsi="Times New Roman" w:cs="Times New Roman"/>
          <w:sz w:val="28"/>
          <w:szCs w:val="28"/>
        </w:rPr>
        <w:t>13. Переоформление прав или завершение оформления прав на земельные участки на территории муниципального образования.</w:t>
      </w:r>
    </w:p>
    <w:p w:rsidR="003A5362" w:rsidRPr="003A5362" w:rsidRDefault="003A5362" w:rsidP="003A5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362">
        <w:rPr>
          <w:rFonts w:ascii="Times New Roman" w:hAnsi="Times New Roman" w:cs="Times New Roman"/>
          <w:sz w:val="28"/>
          <w:szCs w:val="28"/>
        </w:rPr>
        <w:t>14. Перевод жилого помещения в нежилое помещение и (или) нежилого помещения в жилое помещение.</w:t>
      </w:r>
    </w:p>
    <w:p w:rsidR="003A5362" w:rsidRPr="003A5362" w:rsidRDefault="003A5362" w:rsidP="003A5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362">
        <w:rPr>
          <w:rFonts w:ascii="Times New Roman" w:hAnsi="Times New Roman" w:cs="Times New Roman"/>
          <w:sz w:val="28"/>
          <w:szCs w:val="28"/>
        </w:rPr>
        <w:t xml:space="preserve">15. Признание жилого помещения пригодным (непригодным) для проживания и многоквартирного дома аварийным и подлежащим сносу. </w:t>
      </w:r>
    </w:p>
    <w:p w:rsidR="003A5362" w:rsidRPr="003A5362" w:rsidRDefault="003A5362" w:rsidP="003A5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362">
        <w:rPr>
          <w:rFonts w:ascii="Times New Roman" w:hAnsi="Times New Roman" w:cs="Times New Roman"/>
          <w:sz w:val="28"/>
          <w:szCs w:val="28"/>
        </w:rPr>
        <w:t>16. Приватизация (</w:t>
      </w:r>
      <w:proofErr w:type="spellStart"/>
      <w:r w:rsidRPr="003A5362">
        <w:rPr>
          <w:rFonts w:ascii="Times New Roman" w:hAnsi="Times New Roman" w:cs="Times New Roman"/>
          <w:sz w:val="28"/>
          <w:szCs w:val="28"/>
        </w:rPr>
        <w:t>деприватизация</w:t>
      </w:r>
      <w:proofErr w:type="spellEnd"/>
      <w:r w:rsidRPr="003A5362">
        <w:rPr>
          <w:rFonts w:ascii="Times New Roman" w:hAnsi="Times New Roman" w:cs="Times New Roman"/>
          <w:sz w:val="28"/>
          <w:szCs w:val="28"/>
        </w:rPr>
        <w:t>) жилых помещений муниципального образования.</w:t>
      </w:r>
    </w:p>
    <w:p w:rsidR="003A5362" w:rsidRPr="003A5362" w:rsidRDefault="003A5362" w:rsidP="003A5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362">
        <w:rPr>
          <w:rFonts w:ascii="Times New Roman" w:hAnsi="Times New Roman" w:cs="Times New Roman"/>
          <w:sz w:val="28"/>
          <w:szCs w:val="28"/>
        </w:rPr>
        <w:lastRenderedPageBreak/>
        <w:t>17. Предоставление водных объектов, находящихся в собственности муниципального образования, в пользование на основании решений о предоставлении водных объектов в пользование.</w:t>
      </w:r>
    </w:p>
    <w:p w:rsidR="003A5362" w:rsidRPr="003A5362" w:rsidRDefault="003A5362" w:rsidP="003A5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362">
        <w:rPr>
          <w:rFonts w:ascii="Times New Roman" w:hAnsi="Times New Roman" w:cs="Times New Roman"/>
          <w:sz w:val="28"/>
          <w:szCs w:val="28"/>
        </w:rPr>
        <w:t xml:space="preserve">18. Предоставление водных объектов, находящихся в собственности муниципального образования, в пользование на основании договоров водопользования. </w:t>
      </w:r>
    </w:p>
    <w:p w:rsidR="003A5362" w:rsidRPr="003A5362" w:rsidRDefault="003A5362" w:rsidP="003A5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362">
        <w:rPr>
          <w:rFonts w:ascii="Times New Roman" w:hAnsi="Times New Roman" w:cs="Times New Roman"/>
          <w:sz w:val="28"/>
          <w:szCs w:val="28"/>
        </w:rPr>
        <w:t>19. Прием заявлений и оформление разрешения (отказа) на вселение членов семьи нанимателя и иных граждан в жилые помещения муниципального жилищного фонда, предоставляемые по договорам социального найма.</w:t>
      </w:r>
    </w:p>
    <w:p w:rsidR="003A5362" w:rsidRPr="003A5362" w:rsidRDefault="003A5362" w:rsidP="003A5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362">
        <w:rPr>
          <w:rFonts w:ascii="Times New Roman" w:hAnsi="Times New Roman" w:cs="Times New Roman"/>
          <w:sz w:val="28"/>
          <w:szCs w:val="28"/>
        </w:rPr>
        <w:t xml:space="preserve">20. Предоставление сведений информационной системы обеспечения градостроительной деятельности. </w:t>
      </w:r>
    </w:p>
    <w:p w:rsidR="003A5362" w:rsidRPr="003A5362" w:rsidRDefault="003A5362" w:rsidP="003A5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362">
        <w:rPr>
          <w:rFonts w:ascii="Times New Roman" w:hAnsi="Times New Roman" w:cs="Times New Roman"/>
          <w:sz w:val="28"/>
          <w:szCs w:val="28"/>
        </w:rPr>
        <w:t>21. Выдача копий нормативных правовых актов Администрации, находящихся на оперативном хранении.</w:t>
      </w:r>
    </w:p>
    <w:p w:rsidR="003A5362" w:rsidRPr="003A5362" w:rsidRDefault="003A5362" w:rsidP="003A5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362">
        <w:rPr>
          <w:rFonts w:ascii="Times New Roman" w:hAnsi="Times New Roman" w:cs="Times New Roman"/>
          <w:sz w:val="28"/>
          <w:szCs w:val="28"/>
        </w:rPr>
        <w:t xml:space="preserve">22. Определение категории земель и вида разрешенного использования ранее учтенных земельных участков. </w:t>
      </w:r>
    </w:p>
    <w:p w:rsidR="003A5362" w:rsidRPr="003A5362" w:rsidRDefault="003A5362" w:rsidP="003A5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362">
        <w:rPr>
          <w:rFonts w:ascii="Times New Roman" w:hAnsi="Times New Roman" w:cs="Times New Roman"/>
          <w:sz w:val="28"/>
          <w:szCs w:val="28"/>
        </w:rPr>
        <w:t>23. Предоставление в аренду, безвозмездное пользование муниципального имущества, находящегося в муниципальной собственности муниципального образования.</w:t>
      </w:r>
    </w:p>
    <w:p w:rsidR="003A5362" w:rsidRPr="003A5362" w:rsidRDefault="003A5362" w:rsidP="003A5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362">
        <w:rPr>
          <w:rFonts w:ascii="Times New Roman" w:hAnsi="Times New Roman" w:cs="Times New Roman"/>
          <w:sz w:val="28"/>
          <w:szCs w:val="28"/>
        </w:rPr>
        <w:t>24. Предоставление земельных участков, находящихся в муниципальной собственности, в постоянное (бессрочное) пользование.</w:t>
      </w:r>
    </w:p>
    <w:p w:rsidR="003A5362" w:rsidRPr="003A5362" w:rsidRDefault="003A5362" w:rsidP="003A5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362">
        <w:rPr>
          <w:rFonts w:ascii="Times New Roman" w:hAnsi="Times New Roman" w:cs="Times New Roman"/>
          <w:sz w:val="28"/>
          <w:szCs w:val="28"/>
        </w:rPr>
        <w:t>25. Предоставление земельных участков, находящихся в муниципальной собственности в собственность бесплатно.</w:t>
      </w:r>
    </w:p>
    <w:p w:rsidR="003A5362" w:rsidRPr="003A5362" w:rsidRDefault="003A5362" w:rsidP="003A5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362">
        <w:rPr>
          <w:rFonts w:ascii="Times New Roman" w:hAnsi="Times New Roman" w:cs="Times New Roman"/>
          <w:sz w:val="28"/>
          <w:szCs w:val="28"/>
        </w:rPr>
        <w:t>26. Выдача разрешения на снос зеленых насаждений.</w:t>
      </w:r>
    </w:p>
    <w:p w:rsidR="003A5362" w:rsidRPr="003A5362" w:rsidRDefault="003A5362" w:rsidP="003A5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362">
        <w:rPr>
          <w:rFonts w:ascii="Times New Roman" w:hAnsi="Times New Roman" w:cs="Times New Roman"/>
          <w:sz w:val="28"/>
          <w:szCs w:val="28"/>
        </w:rPr>
        <w:t>27. Заключение договора аренды земельного участка.</w:t>
      </w:r>
    </w:p>
    <w:p w:rsidR="003A5362" w:rsidRPr="003A5362" w:rsidRDefault="003A5362" w:rsidP="003A5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362">
        <w:rPr>
          <w:rFonts w:ascii="Times New Roman" w:hAnsi="Times New Roman" w:cs="Times New Roman"/>
          <w:sz w:val="28"/>
          <w:szCs w:val="28"/>
        </w:rPr>
        <w:t>28. Предварительное согласование предоставления земельного участка.</w:t>
      </w:r>
    </w:p>
    <w:p w:rsidR="00836B05" w:rsidRPr="003A5362" w:rsidRDefault="00836B05" w:rsidP="003A5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36B05" w:rsidRPr="003A5362" w:rsidSect="0031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362"/>
    <w:rsid w:val="003178CD"/>
    <w:rsid w:val="003A5362"/>
    <w:rsid w:val="00605384"/>
    <w:rsid w:val="00836B05"/>
    <w:rsid w:val="009C4507"/>
    <w:rsid w:val="00D12A31"/>
    <w:rsid w:val="00DE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3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4198-2946-4A6C-8370-418C9B7D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2018-07-06T13:06:00Z</cp:lastPrinted>
  <dcterms:created xsi:type="dcterms:W3CDTF">2018-06-07T07:22:00Z</dcterms:created>
  <dcterms:modified xsi:type="dcterms:W3CDTF">2018-07-06T13:08:00Z</dcterms:modified>
</cp:coreProperties>
</file>