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6D" w:rsidRPr="004E57B8" w:rsidRDefault="0038746D" w:rsidP="00E844D5">
      <w:pPr>
        <w:widowControl/>
        <w:tabs>
          <w:tab w:val="left" w:pos="6096"/>
        </w:tabs>
        <w:autoSpaceDE/>
        <w:autoSpaceDN/>
        <w:jc w:val="center"/>
        <w:rPr>
          <w:sz w:val="24"/>
          <w:szCs w:val="24"/>
        </w:rPr>
      </w:pPr>
      <w:r w:rsidRPr="004E57B8">
        <w:rPr>
          <w:noProof/>
          <w:sz w:val="24"/>
          <w:szCs w:val="24"/>
          <w:lang w:bidi="ar-SA"/>
        </w:rPr>
        <w:drawing>
          <wp:inline distT="0" distB="0" distL="0" distR="0">
            <wp:extent cx="676275" cy="771525"/>
            <wp:effectExtent l="0" t="0" r="9525" b="9525"/>
            <wp:docPr id="2" name="Рисунок 2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6D" w:rsidRPr="004E57B8" w:rsidRDefault="0038746D" w:rsidP="00E844D5">
      <w:pPr>
        <w:widowControl/>
        <w:autoSpaceDE/>
        <w:autoSpaceDN/>
        <w:jc w:val="center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>РЕСПУБЛИКА  КРЫМ</w:t>
      </w:r>
    </w:p>
    <w:p w:rsidR="0038746D" w:rsidRPr="004E57B8" w:rsidRDefault="0038746D" w:rsidP="00E844D5">
      <w:pPr>
        <w:widowControl/>
        <w:autoSpaceDE/>
        <w:autoSpaceDN/>
        <w:jc w:val="center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>РАЗДОЛЬНЕНСКИЙ РАЙОН</w:t>
      </w:r>
    </w:p>
    <w:p w:rsidR="0038746D" w:rsidRPr="004E57B8" w:rsidRDefault="0038746D" w:rsidP="00E844D5">
      <w:pPr>
        <w:widowControl/>
        <w:autoSpaceDE/>
        <w:autoSpaceDN/>
        <w:jc w:val="center"/>
        <w:rPr>
          <w:b/>
          <w:sz w:val="24"/>
          <w:szCs w:val="24"/>
          <w:lang w:val="uk-UA"/>
        </w:rPr>
      </w:pPr>
      <w:r w:rsidRPr="004E57B8">
        <w:rPr>
          <w:b/>
          <w:sz w:val="24"/>
          <w:szCs w:val="24"/>
        </w:rPr>
        <w:t xml:space="preserve">АДМИНИСТРАЦИЯ </w:t>
      </w:r>
      <w:r w:rsidR="00D76808" w:rsidRPr="004E57B8">
        <w:rPr>
          <w:b/>
          <w:sz w:val="24"/>
          <w:szCs w:val="24"/>
        </w:rPr>
        <w:t>ЗИМИНСКОГО</w:t>
      </w:r>
      <w:r w:rsidRPr="004E57B8">
        <w:rPr>
          <w:b/>
          <w:sz w:val="24"/>
          <w:szCs w:val="24"/>
          <w:lang w:val="uk-UA"/>
        </w:rPr>
        <w:t xml:space="preserve"> СЕЛЬСКОГО ПОСЕЛЕНИЯ</w:t>
      </w:r>
    </w:p>
    <w:p w:rsidR="0038746D" w:rsidRDefault="0038746D" w:rsidP="00E844D5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E15ECE" w:rsidRPr="004E57B8" w:rsidRDefault="00E15ECE" w:rsidP="00E844D5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38746D" w:rsidRDefault="0038746D" w:rsidP="00E844D5">
      <w:pPr>
        <w:widowControl/>
        <w:autoSpaceDE/>
        <w:autoSpaceDN/>
        <w:jc w:val="center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>ПОСТАНОВЛЕНИЕ</w:t>
      </w:r>
    </w:p>
    <w:p w:rsidR="00E15ECE" w:rsidRPr="004E57B8" w:rsidRDefault="00E15ECE" w:rsidP="00E844D5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38746D" w:rsidRPr="004E57B8" w:rsidRDefault="00D76808" w:rsidP="00E844D5">
      <w:pPr>
        <w:rPr>
          <w:sz w:val="24"/>
          <w:szCs w:val="24"/>
        </w:rPr>
      </w:pPr>
      <w:r w:rsidRPr="004E57B8">
        <w:rPr>
          <w:sz w:val="24"/>
          <w:szCs w:val="24"/>
        </w:rPr>
        <w:t>01</w:t>
      </w:r>
      <w:r w:rsidR="0038746D" w:rsidRPr="004E57B8">
        <w:rPr>
          <w:sz w:val="24"/>
          <w:szCs w:val="24"/>
        </w:rPr>
        <w:t xml:space="preserve">.07.2019г.               </w:t>
      </w:r>
      <w:r w:rsidR="0038746D" w:rsidRPr="004E57B8">
        <w:rPr>
          <w:sz w:val="24"/>
          <w:szCs w:val="24"/>
        </w:rPr>
        <w:tab/>
        <w:t xml:space="preserve">                 с. </w:t>
      </w:r>
      <w:r w:rsidR="00E15ECE">
        <w:rPr>
          <w:sz w:val="24"/>
          <w:szCs w:val="24"/>
        </w:rPr>
        <w:t>Зимино</w:t>
      </w:r>
      <w:r w:rsidR="0038746D" w:rsidRPr="004E57B8">
        <w:rPr>
          <w:sz w:val="24"/>
          <w:szCs w:val="24"/>
        </w:rPr>
        <w:t xml:space="preserve">                                         № </w:t>
      </w:r>
      <w:r w:rsidRPr="004E57B8">
        <w:rPr>
          <w:sz w:val="24"/>
          <w:szCs w:val="24"/>
        </w:rPr>
        <w:t>55/1</w:t>
      </w:r>
    </w:p>
    <w:p w:rsidR="0038746D" w:rsidRPr="004E57B8" w:rsidRDefault="0038746D" w:rsidP="00E844D5">
      <w:pPr>
        <w:rPr>
          <w:b/>
          <w:i/>
          <w:sz w:val="24"/>
          <w:szCs w:val="24"/>
        </w:rPr>
      </w:pPr>
    </w:p>
    <w:p w:rsidR="0038746D" w:rsidRPr="004E57B8" w:rsidRDefault="0038746D" w:rsidP="007F4DD6">
      <w:pPr>
        <w:ind w:left="426" w:right="570" w:firstLine="282"/>
        <w:jc w:val="both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>Об утверждении порядка оценки эффективности предоставлен</w:t>
      </w:r>
      <w:r w:rsidR="00D971FF">
        <w:rPr>
          <w:b/>
          <w:sz w:val="24"/>
          <w:szCs w:val="24"/>
        </w:rPr>
        <w:t>н</w:t>
      </w:r>
      <w:r w:rsidRPr="004E57B8">
        <w:rPr>
          <w:b/>
          <w:sz w:val="24"/>
          <w:szCs w:val="24"/>
        </w:rPr>
        <w:t>ы</w:t>
      </w:r>
      <w:r w:rsidR="00D971FF">
        <w:rPr>
          <w:b/>
          <w:sz w:val="24"/>
          <w:szCs w:val="24"/>
        </w:rPr>
        <w:t>х</w:t>
      </w:r>
      <w:r w:rsidRPr="004E57B8">
        <w:rPr>
          <w:b/>
          <w:sz w:val="24"/>
          <w:szCs w:val="24"/>
        </w:rPr>
        <w:t xml:space="preserve"> (планируемых к предоставлению) налоговых льгот, пониженных налоговых ставок, установленных решениями </w:t>
      </w:r>
      <w:r w:rsidR="00D76808" w:rsidRPr="004E57B8">
        <w:rPr>
          <w:b/>
          <w:sz w:val="24"/>
          <w:szCs w:val="24"/>
        </w:rPr>
        <w:t>Зиминского</w:t>
      </w:r>
      <w:r w:rsidRPr="004E57B8">
        <w:rPr>
          <w:b/>
          <w:sz w:val="24"/>
          <w:szCs w:val="24"/>
        </w:rPr>
        <w:t xml:space="preserve"> сельского совета Раздольненского района Республики Крым</w:t>
      </w:r>
    </w:p>
    <w:p w:rsidR="0038746D" w:rsidRPr="004E57B8" w:rsidRDefault="0038746D" w:rsidP="00E844D5">
      <w:pPr>
        <w:jc w:val="both"/>
        <w:rPr>
          <w:b/>
          <w:sz w:val="24"/>
          <w:szCs w:val="24"/>
        </w:rPr>
      </w:pPr>
    </w:p>
    <w:p w:rsidR="0038746D" w:rsidRPr="004E57B8" w:rsidRDefault="0038746D" w:rsidP="00E844D5">
      <w:pPr>
        <w:ind w:left="-142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       В соответствии со статьями 83, 84 Конституции Республики Крым, Федеральным законом Российской Федерации от 06.10.2003 № 131-ФЗ «Об общих принципах организации местного самоуправления  в Российской Федерации» (с изменениями и дополнениями), Законом Республики Крым от 21.08.2014 № 54ЗРК «Об основах местного самоуправления в Республике Крым» (с изменениями и дополнениями), с целью оптимизации действующих налоговых льгот и/или пониженных налоговых ставок и определения эффективности к предоставлению налоговых льгот и пониженных налоговых ставок в </w:t>
      </w:r>
      <w:r w:rsidR="00D76808" w:rsidRPr="004E57B8">
        <w:rPr>
          <w:sz w:val="24"/>
          <w:szCs w:val="24"/>
        </w:rPr>
        <w:t>Зиминском</w:t>
      </w:r>
      <w:r w:rsidRPr="004E57B8">
        <w:rPr>
          <w:sz w:val="24"/>
          <w:szCs w:val="24"/>
        </w:rPr>
        <w:t xml:space="preserve"> сельском поселении Раздольненского района Республике Крым</w:t>
      </w:r>
    </w:p>
    <w:p w:rsidR="007F4DD6" w:rsidRPr="004E57B8" w:rsidRDefault="007F4DD6" w:rsidP="00E844D5">
      <w:pPr>
        <w:ind w:left="-142"/>
        <w:jc w:val="both"/>
        <w:rPr>
          <w:sz w:val="24"/>
          <w:szCs w:val="24"/>
        </w:rPr>
      </w:pPr>
    </w:p>
    <w:p w:rsidR="0038746D" w:rsidRPr="004E57B8" w:rsidRDefault="0038746D" w:rsidP="00E844D5">
      <w:pPr>
        <w:ind w:left="-142" w:right="11"/>
        <w:jc w:val="both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 xml:space="preserve">                          ПОСТАНОВЛЯЮ:</w:t>
      </w:r>
    </w:p>
    <w:p w:rsidR="0038746D" w:rsidRPr="004E57B8" w:rsidRDefault="0038746D" w:rsidP="00E844D5">
      <w:pPr>
        <w:ind w:left="-142" w:right="11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1.Утвердить порядок оценки эффективности предоставленных (планируемых к предоставлению) налоговых льгот, пониженных налоговых ставок, установленных решениями </w:t>
      </w:r>
      <w:r w:rsidR="00D76808" w:rsidRPr="004E57B8">
        <w:rPr>
          <w:sz w:val="24"/>
          <w:szCs w:val="24"/>
        </w:rPr>
        <w:t xml:space="preserve">Зиминского </w:t>
      </w:r>
      <w:r w:rsidRPr="004E57B8">
        <w:rPr>
          <w:sz w:val="24"/>
          <w:szCs w:val="24"/>
        </w:rPr>
        <w:t>сельского совета Раздольненского района Республики Крым, согласно приложению 1.</w:t>
      </w:r>
    </w:p>
    <w:p w:rsidR="0038746D" w:rsidRDefault="0038746D" w:rsidP="00D971FF">
      <w:pPr>
        <w:ind w:left="-142" w:right="11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2.Утвердить Методику оценки эффективности предоставленных (планируемых к предоставлению) налоговых льгот, пониженных налоговых ставок, установленных решениями </w:t>
      </w:r>
      <w:r w:rsidR="00D76808" w:rsidRP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Республики Крым, согласно приложению 2.</w:t>
      </w:r>
    </w:p>
    <w:p w:rsidR="00D971FF" w:rsidRDefault="00D971FF" w:rsidP="00D971FF">
      <w:pPr>
        <w:adjustRightInd w:val="0"/>
        <w:ind w:left="-142" w:right="11"/>
        <w:jc w:val="both"/>
        <w:rPr>
          <w:b/>
          <w:sz w:val="24"/>
          <w:szCs w:val="24"/>
        </w:rPr>
      </w:pPr>
      <w:r w:rsidRPr="00D971FF">
        <w:rPr>
          <w:sz w:val="24"/>
          <w:szCs w:val="24"/>
        </w:rPr>
        <w:t xml:space="preserve">3. Признать утратившим силу постановление администрации </w:t>
      </w:r>
      <w:r>
        <w:rPr>
          <w:sz w:val="24"/>
          <w:szCs w:val="24"/>
        </w:rPr>
        <w:t>Зиминского</w:t>
      </w:r>
      <w:r w:rsidRPr="00D971FF">
        <w:rPr>
          <w:sz w:val="24"/>
          <w:szCs w:val="24"/>
        </w:rPr>
        <w:t xml:space="preserve"> сельского поселения Раздольненского района </w:t>
      </w:r>
      <w:r>
        <w:rPr>
          <w:sz w:val="24"/>
          <w:szCs w:val="24"/>
        </w:rPr>
        <w:t>Республики Крым от 06 мая  2016</w:t>
      </w:r>
      <w:r w:rsidRPr="00D971FF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</w:t>
      </w:r>
      <w:r w:rsidRPr="00D971FF">
        <w:rPr>
          <w:sz w:val="24"/>
          <w:szCs w:val="24"/>
        </w:rPr>
        <w:t xml:space="preserve"> «Об утверждении Порядка оценки эффективности предоставленных(планируемых к предоставлению)налоговых льгот, пониженных налоговых ставок, установленных решениями </w:t>
      </w:r>
      <w:r>
        <w:rPr>
          <w:sz w:val="24"/>
          <w:szCs w:val="24"/>
        </w:rPr>
        <w:t>Зиминского</w:t>
      </w:r>
      <w:r w:rsidRPr="00D971FF">
        <w:rPr>
          <w:sz w:val="24"/>
          <w:szCs w:val="24"/>
        </w:rPr>
        <w:t xml:space="preserve"> сельского совета Раздольненского района Республики Крым».</w:t>
      </w:r>
    </w:p>
    <w:p w:rsidR="0038746D" w:rsidRPr="00D971FF" w:rsidRDefault="0038746D" w:rsidP="00D971FF">
      <w:pPr>
        <w:adjustRightInd w:val="0"/>
        <w:ind w:left="-142" w:right="11"/>
        <w:jc w:val="both"/>
        <w:rPr>
          <w:b/>
          <w:sz w:val="24"/>
          <w:szCs w:val="24"/>
        </w:rPr>
      </w:pPr>
      <w:r w:rsidRPr="004E57B8">
        <w:rPr>
          <w:sz w:val="24"/>
          <w:szCs w:val="24"/>
        </w:rPr>
        <w:t>4.</w:t>
      </w:r>
      <w:r w:rsidRPr="004E57B8">
        <w:rPr>
          <w:rFonts w:eastAsia="SimSun"/>
          <w:sz w:val="24"/>
          <w:szCs w:val="24"/>
          <w:lang w:bidi="ar-SA"/>
        </w:rPr>
        <w:t xml:space="preserve">Обнародовать данное постановление путем размещения на информационном стенде </w:t>
      </w:r>
      <w:r w:rsidR="004E57B8" w:rsidRPr="004E57B8">
        <w:rPr>
          <w:rFonts w:eastAsia="SimSun"/>
          <w:color w:val="00000A"/>
          <w:sz w:val="24"/>
          <w:szCs w:val="24"/>
          <w:lang w:bidi="ar-SA"/>
        </w:rPr>
        <w:t>Зиминского</w:t>
      </w:r>
      <w:r w:rsidRPr="004E57B8">
        <w:rPr>
          <w:rFonts w:eastAsia="SimSun"/>
          <w:sz w:val="24"/>
          <w:szCs w:val="24"/>
          <w:lang w:bidi="ar-SA"/>
        </w:rPr>
        <w:t xml:space="preserve"> сельского поселения, расположенном по адресу: с. </w:t>
      </w:r>
      <w:r w:rsidR="004E57B8" w:rsidRPr="004E57B8">
        <w:rPr>
          <w:rFonts w:eastAsia="SimSun"/>
          <w:sz w:val="24"/>
          <w:szCs w:val="24"/>
          <w:lang w:bidi="ar-SA"/>
        </w:rPr>
        <w:t>Зимино</w:t>
      </w:r>
      <w:r w:rsidRPr="004E57B8">
        <w:rPr>
          <w:rFonts w:eastAsia="SimSun"/>
          <w:sz w:val="24"/>
          <w:szCs w:val="24"/>
          <w:lang w:bidi="ar-SA"/>
        </w:rPr>
        <w:t xml:space="preserve">, </w:t>
      </w:r>
      <w:r w:rsidRPr="004E57B8">
        <w:rPr>
          <w:rFonts w:eastAsia="SimSun"/>
          <w:color w:val="000000" w:themeColor="text1"/>
          <w:sz w:val="24"/>
          <w:szCs w:val="24"/>
          <w:lang w:bidi="ar-SA"/>
        </w:rPr>
        <w:t xml:space="preserve">ул. Гагарина, </w:t>
      </w:r>
      <w:r w:rsidR="004E57B8" w:rsidRPr="004E57B8">
        <w:rPr>
          <w:rFonts w:eastAsia="SimSun"/>
          <w:color w:val="000000" w:themeColor="text1"/>
          <w:sz w:val="24"/>
          <w:szCs w:val="24"/>
          <w:lang w:bidi="ar-SA"/>
        </w:rPr>
        <w:t xml:space="preserve">33 </w:t>
      </w:r>
      <w:r w:rsidRPr="004E57B8">
        <w:rPr>
          <w:rFonts w:eastAsia="SimSun"/>
          <w:sz w:val="24"/>
          <w:szCs w:val="24"/>
          <w:lang w:bidi="ar-SA"/>
        </w:rPr>
        <w:t xml:space="preserve">и на официальном сайте Администрации </w:t>
      </w:r>
      <w:r w:rsidR="004E57B8" w:rsidRPr="004E57B8">
        <w:rPr>
          <w:rFonts w:eastAsia="SimSun"/>
          <w:color w:val="00000A"/>
          <w:sz w:val="24"/>
          <w:szCs w:val="24"/>
          <w:lang w:bidi="ar-SA"/>
        </w:rPr>
        <w:t>Зиминского</w:t>
      </w:r>
      <w:r w:rsidRPr="004E57B8">
        <w:rPr>
          <w:rFonts w:eastAsia="SimSun"/>
          <w:sz w:val="24"/>
          <w:szCs w:val="24"/>
          <w:lang w:bidi="ar-SA"/>
        </w:rPr>
        <w:t xml:space="preserve"> сельского поселения с сети Интернет (</w:t>
      </w:r>
      <w:r w:rsidR="004E57B8" w:rsidRPr="004E57B8">
        <w:rPr>
          <w:rFonts w:eastAsia="SimSun"/>
          <w:sz w:val="24"/>
          <w:szCs w:val="24"/>
          <w:lang w:bidi="ar-SA"/>
        </w:rPr>
        <w:t>https://зиминское-сп.рф/)</w:t>
      </w:r>
    </w:p>
    <w:p w:rsidR="0038746D" w:rsidRPr="004E57B8" w:rsidRDefault="0038746D" w:rsidP="00E844D5">
      <w:pPr>
        <w:adjustRightInd w:val="0"/>
        <w:ind w:left="-142" w:right="11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5. Постановление вступает в законную силу со дня его подписания.</w:t>
      </w:r>
    </w:p>
    <w:p w:rsidR="0038746D" w:rsidRPr="004E57B8" w:rsidRDefault="0038746D" w:rsidP="00E844D5">
      <w:pPr>
        <w:ind w:left="-142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6. Контроль по выполнению настоящего постановления оставляю за собой.</w:t>
      </w:r>
    </w:p>
    <w:p w:rsidR="0038746D" w:rsidRPr="004E57B8" w:rsidRDefault="0038746D" w:rsidP="00E844D5">
      <w:pPr>
        <w:ind w:left="-142"/>
        <w:jc w:val="both"/>
        <w:rPr>
          <w:sz w:val="24"/>
          <w:szCs w:val="24"/>
        </w:rPr>
      </w:pPr>
    </w:p>
    <w:p w:rsidR="007F4DD6" w:rsidRPr="004E57B8" w:rsidRDefault="007F4DD6" w:rsidP="00E844D5">
      <w:pPr>
        <w:ind w:left="-142"/>
        <w:jc w:val="both"/>
        <w:rPr>
          <w:sz w:val="24"/>
          <w:szCs w:val="24"/>
        </w:rPr>
      </w:pPr>
    </w:p>
    <w:p w:rsidR="007F4DD6" w:rsidRPr="004E57B8" w:rsidRDefault="007F4DD6" w:rsidP="00E844D5">
      <w:pPr>
        <w:ind w:left="-142"/>
        <w:jc w:val="both"/>
        <w:rPr>
          <w:sz w:val="24"/>
          <w:szCs w:val="24"/>
        </w:rPr>
      </w:pPr>
    </w:p>
    <w:p w:rsidR="0038746D" w:rsidRPr="004E57B8" w:rsidRDefault="0038746D" w:rsidP="00E844D5">
      <w:pPr>
        <w:ind w:left="-142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Председатель </w:t>
      </w:r>
      <w:r w:rsidR="004E57B8" w:rsidRP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</w:t>
      </w:r>
    </w:p>
    <w:p w:rsidR="0038746D" w:rsidRPr="004E57B8" w:rsidRDefault="0038746D" w:rsidP="00E844D5">
      <w:pPr>
        <w:ind w:left="-142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совета - глава Администрации</w:t>
      </w:r>
    </w:p>
    <w:p w:rsidR="0038746D" w:rsidRPr="004E57B8" w:rsidRDefault="004E57B8" w:rsidP="00E844D5">
      <w:pPr>
        <w:ind w:left="-142" w:right="-143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Зиминского</w:t>
      </w:r>
      <w:r w:rsidR="0038746D" w:rsidRPr="004E57B8">
        <w:rPr>
          <w:sz w:val="24"/>
          <w:szCs w:val="24"/>
        </w:rPr>
        <w:t xml:space="preserve"> сельского поселения</w:t>
      </w:r>
      <w:r w:rsidR="0038746D" w:rsidRPr="004E57B8">
        <w:rPr>
          <w:sz w:val="24"/>
          <w:szCs w:val="24"/>
        </w:rPr>
        <w:tab/>
      </w:r>
      <w:r w:rsidR="0038746D" w:rsidRPr="004E57B8">
        <w:rPr>
          <w:sz w:val="24"/>
          <w:szCs w:val="24"/>
        </w:rPr>
        <w:tab/>
      </w:r>
      <w:r w:rsidR="0038746D" w:rsidRPr="004E57B8">
        <w:rPr>
          <w:sz w:val="24"/>
          <w:szCs w:val="24"/>
        </w:rPr>
        <w:tab/>
      </w:r>
      <w:r w:rsidR="0038746D" w:rsidRPr="004E57B8">
        <w:rPr>
          <w:sz w:val="24"/>
          <w:szCs w:val="24"/>
        </w:rPr>
        <w:tab/>
      </w:r>
      <w:r w:rsidR="0038746D" w:rsidRPr="004E57B8">
        <w:rPr>
          <w:sz w:val="24"/>
          <w:szCs w:val="24"/>
        </w:rPr>
        <w:tab/>
      </w:r>
      <w:r w:rsidR="0038746D" w:rsidRPr="004E57B8">
        <w:rPr>
          <w:sz w:val="24"/>
          <w:szCs w:val="24"/>
        </w:rPr>
        <w:tab/>
      </w:r>
      <w:r w:rsidRPr="004E57B8">
        <w:rPr>
          <w:sz w:val="24"/>
          <w:szCs w:val="24"/>
        </w:rPr>
        <w:t>Б.М. Андрейчук</w:t>
      </w:r>
    </w:p>
    <w:p w:rsidR="00E844D5" w:rsidRPr="004E57B8" w:rsidRDefault="00E844D5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4E57B8">
        <w:rPr>
          <w:sz w:val="24"/>
          <w:szCs w:val="24"/>
        </w:rPr>
        <w:br w:type="page"/>
      </w:r>
    </w:p>
    <w:p w:rsidR="0038746D" w:rsidRPr="004E57B8" w:rsidRDefault="0038746D" w:rsidP="00E844D5">
      <w:pPr>
        <w:ind w:left="4898" w:right="-143" w:firstLine="862"/>
        <w:jc w:val="both"/>
        <w:rPr>
          <w:sz w:val="24"/>
          <w:szCs w:val="24"/>
        </w:rPr>
      </w:pPr>
      <w:r w:rsidRPr="004E57B8">
        <w:rPr>
          <w:sz w:val="24"/>
          <w:szCs w:val="24"/>
        </w:rPr>
        <w:lastRenderedPageBreak/>
        <w:t>Приложение 1</w:t>
      </w:r>
    </w:p>
    <w:p w:rsidR="0038746D" w:rsidRPr="004E57B8" w:rsidRDefault="0038746D" w:rsidP="00E844D5">
      <w:pPr>
        <w:pStyle w:val="a3"/>
        <w:ind w:left="5783" w:right="309"/>
        <w:rPr>
          <w:sz w:val="24"/>
          <w:szCs w:val="24"/>
        </w:rPr>
      </w:pPr>
      <w:r w:rsidRPr="004E57B8">
        <w:rPr>
          <w:sz w:val="24"/>
          <w:szCs w:val="24"/>
        </w:rPr>
        <w:t xml:space="preserve">к постановлению Администрации </w:t>
      </w:r>
      <w:r w:rsidR="004E57B8" w:rsidRP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Республики Крым</w:t>
      </w:r>
    </w:p>
    <w:p w:rsidR="0038746D" w:rsidRPr="004E57B8" w:rsidRDefault="004E57B8" w:rsidP="00E844D5">
      <w:pPr>
        <w:pStyle w:val="a3"/>
        <w:spacing w:line="321" w:lineRule="exact"/>
        <w:ind w:left="5783"/>
        <w:rPr>
          <w:sz w:val="24"/>
          <w:szCs w:val="24"/>
        </w:rPr>
      </w:pPr>
      <w:r w:rsidRPr="004E57B8">
        <w:rPr>
          <w:sz w:val="24"/>
          <w:szCs w:val="24"/>
        </w:rPr>
        <w:t>от «01</w:t>
      </w:r>
      <w:r w:rsidR="0038746D" w:rsidRPr="004E57B8">
        <w:rPr>
          <w:sz w:val="24"/>
          <w:szCs w:val="24"/>
        </w:rPr>
        <w:t xml:space="preserve">» июля 2019 г. № </w:t>
      </w:r>
      <w:r w:rsidRPr="004E57B8">
        <w:rPr>
          <w:sz w:val="24"/>
          <w:szCs w:val="24"/>
        </w:rPr>
        <w:t>55/1</w:t>
      </w:r>
    </w:p>
    <w:p w:rsidR="0038746D" w:rsidRPr="004E57B8" w:rsidRDefault="0038746D" w:rsidP="00E844D5">
      <w:pPr>
        <w:pStyle w:val="a3"/>
        <w:spacing w:before="4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1"/>
        <w:ind w:left="1855" w:right="1850"/>
        <w:jc w:val="center"/>
        <w:rPr>
          <w:sz w:val="24"/>
          <w:szCs w:val="24"/>
        </w:rPr>
      </w:pPr>
      <w:r w:rsidRPr="004E57B8">
        <w:rPr>
          <w:sz w:val="24"/>
          <w:szCs w:val="24"/>
        </w:rPr>
        <w:t>Порядок</w:t>
      </w:r>
    </w:p>
    <w:p w:rsidR="0038746D" w:rsidRPr="004E57B8" w:rsidRDefault="0038746D" w:rsidP="00E844D5">
      <w:pPr>
        <w:spacing w:before="1"/>
        <w:ind w:left="381" w:right="374" w:firstLine="1"/>
        <w:jc w:val="center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 xml:space="preserve">оценки эффективности предоставленных (планируемых к предоставлению) налоговых льгот, пониженных налоговых ставок, установленных нормативно- правовыми актами </w:t>
      </w:r>
      <w:r w:rsidR="004E57B8">
        <w:rPr>
          <w:b/>
          <w:sz w:val="24"/>
          <w:szCs w:val="24"/>
        </w:rPr>
        <w:t>Зиминского</w:t>
      </w:r>
      <w:r w:rsidRPr="004E57B8">
        <w:rPr>
          <w:b/>
          <w:sz w:val="24"/>
          <w:szCs w:val="24"/>
        </w:rPr>
        <w:t xml:space="preserve"> сельского совета Раздольненского района Республики Крым</w:t>
      </w:r>
    </w:p>
    <w:p w:rsidR="0038746D" w:rsidRPr="004E57B8" w:rsidRDefault="0038746D" w:rsidP="00E844D5">
      <w:pPr>
        <w:pStyle w:val="a3"/>
        <w:spacing w:before="11"/>
        <w:ind w:left="0"/>
        <w:rPr>
          <w:b/>
          <w:sz w:val="24"/>
          <w:szCs w:val="24"/>
        </w:rPr>
      </w:pPr>
    </w:p>
    <w:p w:rsidR="0038746D" w:rsidRPr="004E57B8" w:rsidRDefault="0038746D" w:rsidP="00E844D5">
      <w:pPr>
        <w:pStyle w:val="a5"/>
        <w:numPr>
          <w:ilvl w:val="0"/>
          <w:numId w:val="10"/>
        </w:numPr>
        <w:tabs>
          <w:tab w:val="left" w:pos="4182"/>
        </w:tabs>
        <w:ind w:right="0" w:firstLine="686"/>
        <w:jc w:val="left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>Общие положения</w:t>
      </w:r>
    </w:p>
    <w:p w:rsidR="0038746D" w:rsidRPr="004E57B8" w:rsidRDefault="0038746D" w:rsidP="00E844D5">
      <w:pPr>
        <w:pStyle w:val="a3"/>
        <w:spacing w:before="8"/>
        <w:ind w:left="0"/>
        <w:rPr>
          <w:b/>
          <w:sz w:val="24"/>
          <w:szCs w:val="24"/>
        </w:rPr>
      </w:pPr>
    </w:p>
    <w:p w:rsidR="0038746D" w:rsidRPr="004E57B8" w:rsidRDefault="0038746D" w:rsidP="00E844D5">
      <w:pPr>
        <w:pStyle w:val="a3"/>
        <w:spacing w:before="1"/>
        <w:ind w:right="103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1.1. Порядок</w:t>
      </w:r>
      <w:r w:rsidR="004E57B8">
        <w:rPr>
          <w:sz w:val="24"/>
          <w:szCs w:val="24"/>
        </w:rPr>
        <w:t xml:space="preserve"> </w:t>
      </w:r>
      <w:r w:rsidRPr="004E57B8">
        <w:rPr>
          <w:sz w:val="24"/>
          <w:szCs w:val="24"/>
        </w:rPr>
        <w:t xml:space="preserve">оценки эффективности предоставленных (планируемых к предоставлению) налоговых льгот, пониженных налоговых ставок, установленных нормативно- правовыми актами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Республики Крым (далее - Порядок), определяет цели, для достижения которых отдельными категориями налогоплательщиков могут направляться высвобод</w:t>
      </w:r>
      <w:r w:rsidR="00D971FF">
        <w:rPr>
          <w:sz w:val="24"/>
          <w:szCs w:val="24"/>
        </w:rPr>
        <w:t xml:space="preserve">ившиеся денежные средства от </w:t>
      </w:r>
      <w:r w:rsidRPr="004E57B8">
        <w:rPr>
          <w:sz w:val="24"/>
          <w:szCs w:val="24"/>
        </w:rPr>
        <w:t xml:space="preserve">предоставленных (планируемых к предоставлению) налоговых льгот и пониженных налоговых ставок; устанавливает механизм проведения оценки </w:t>
      </w:r>
      <w:r w:rsidR="00D971FF">
        <w:rPr>
          <w:sz w:val="24"/>
          <w:szCs w:val="24"/>
        </w:rPr>
        <w:t xml:space="preserve">эффективности предоставленных </w:t>
      </w:r>
      <w:r w:rsidRPr="004E57B8">
        <w:rPr>
          <w:sz w:val="24"/>
          <w:szCs w:val="24"/>
        </w:rPr>
        <w:t xml:space="preserve">(планируемых к предоставлению) налоговых льгот, в том числе пониженных налоговых ставок, установленных нормативно- правовыми актами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Республики Крым, критерии их оценки; определяет исполнительные органы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Республики Крым, осуществляющие проведение такой оценки.</w:t>
      </w:r>
    </w:p>
    <w:p w:rsidR="0038746D" w:rsidRPr="004E57B8" w:rsidRDefault="0038746D" w:rsidP="00E844D5">
      <w:pPr>
        <w:pStyle w:val="a3"/>
        <w:spacing w:before="2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1"/>
        <w:numPr>
          <w:ilvl w:val="0"/>
          <w:numId w:val="10"/>
        </w:numPr>
        <w:tabs>
          <w:tab w:val="left" w:pos="1288"/>
        </w:tabs>
        <w:ind w:left="1287" w:hanging="279"/>
        <w:jc w:val="left"/>
        <w:rPr>
          <w:sz w:val="24"/>
          <w:szCs w:val="24"/>
        </w:rPr>
      </w:pPr>
      <w:r w:rsidRPr="004E57B8">
        <w:rPr>
          <w:sz w:val="24"/>
          <w:szCs w:val="24"/>
        </w:rPr>
        <w:t>Цели, для достижения которых предоставляются (планируются</w:t>
      </w:r>
    </w:p>
    <w:p w:rsidR="0038746D" w:rsidRPr="004E57B8" w:rsidRDefault="0038746D" w:rsidP="00E844D5">
      <w:pPr>
        <w:spacing w:before="1"/>
        <w:ind w:left="645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>к предоставлению) налоговые льготы и пониженные налоговые ставки</w:t>
      </w:r>
    </w:p>
    <w:p w:rsidR="0038746D" w:rsidRPr="004E57B8" w:rsidRDefault="0038746D" w:rsidP="00E844D5">
      <w:pPr>
        <w:pStyle w:val="a3"/>
        <w:spacing w:before="7"/>
        <w:ind w:left="0"/>
        <w:rPr>
          <w:b/>
          <w:sz w:val="24"/>
          <w:szCs w:val="24"/>
        </w:rPr>
      </w:pPr>
    </w:p>
    <w:p w:rsidR="0038746D" w:rsidRPr="004E57B8" w:rsidRDefault="0038746D" w:rsidP="00E844D5">
      <w:pPr>
        <w:pStyle w:val="a5"/>
        <w:numPr>
          <w:ilvl w:val="1"/>
          <w:numId w:val="9"/>
        </w:numPr>
        <w:tabs>
          <w:tab w:val="left" w:pos="1405"/>
        </w:tabs>
        <w:spacing w:before="1"/>
        <w:ind w:right="107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Основными целями, для достижения которых предоставляются (планируются к предоставлению) налоговые льготы, устанавливаются пониженные налоговые ставки отдельным категориям налогоплательщиков, являются:</w:t>
      </w:r>
    </w:p>
    <w:p w:rsidR="0038746D" w:rsidRPr="004E57B8" w:rsidRDefault="0038746D" w:rsidP="00E844D5">
      <w:pPr>
        <w:pStyle w:val="a5"/>
        <w:numPr>
          <w:ilvl w:val="2"/>
          <w:numId w:val="9"/>
        </w:numPr>
        <w:tabs>
          <w:tab w:val="left" w:pos="1418"/>
        </w:tabs>
        <w:ind w:right="110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достижение благоприятных социальных последствий предоставления налоговых льгот, в том числе улучшение условий жизнедеятельности населения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Крым;</w:t>
      </w:r>
    </w:p>
    <w:p w:rsidR="0038746D" w:rsidRPr="004E57B8" w:rsidRDefault="0038746D" w:rsidP="00E844D5">
      <w:pPr>
        <w:pStyle w:val="a5"/>
        <w:numPr>
          <w:ilvl w:val="2"/>
          <w:numId w:val="9"/>
        </w:numPr>
        <w:tabs>
          <w:tab w:val="left" w:pos="1446"/>
        </w:tabs>
        <w:ind w:right="109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создание благоприятных экономических условий для деятельности организаций, применяющих труд социально незащищенных слоев населения;</w:t>
      </w:r>
    </w:p>
    <w:p w:rsidR="0038746D" w:rsidRPr="004E57B8" w:rsidRDefault="0038746D" w:rsidP="00E844D5">
      <w:pPr>
        <w:pStyle w:val="a5"/>
        <w:numPr>
          <w:ilvl w:val="2"/>
          <w:numId w:val="9"/>
        </w:numPr>
        <w:tabs>
          <w:tab w:val="left" w:pos="1920"/>
        </w:tabs>
        <w:ind w:right="105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стимулирование использования финансовых ресурсов налогоплательщиков  для  расширения  и  обновления  производств и технологий с целью увеличения объемов производства, выпуска конкурентоспособной продукции   и создания  новых  рабочих    мест;    поддержка    инвестиционной  и инновационной деятельности; создание условий для увеличения объемов производства, формирования дополнительных и сохранения существующих рабочих мест; оказание финансовой поддержки организациям в решении  приоритетных  для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 социальных задач;</w:t>
      </w:r>
    </w:p>
    <w:p w:rsidR="0038746D" w:rsidRPr="004E57B8" w:rsidRDefault="0038746D" w:rsidP="00E844D5">
      <w:pPr>
        <w:pStyle w:val="a5"/>
        <w:numPr>
          <w:ilvl w:val="2"/>
          <w:numId w:val="9"/>
        </w:numPr>
        <w:tabs>
          <w:tab w:val="left" w:pos="1331"/>
        </w:tabs>
        <w:spacing w:before="77"/>
        <w:ind w:right="111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сохранение и (или) рост доходов бюджета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Крым, снижение расходов бюджета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Крым;</w:t>
      </w:r>
    </w:p>
    <w:p w:rsidR="0038746D" w:rsidRPr="004E57B8" w:rsidRDefault="0038746D" w:rsidP="00E844D5">
      <w:pPr>
        <w:pStyle w:val="a5"/>
        <w:numPr>
          <w:ilvl w:val="2"/>
          <w:numId w:val="9"/>
        </w:numPr>
        <w:tabs>
          <w:tab w:val="left" w:pos="1405"/>
        </w:tabs>
        <w:spacing w:before="1"/>
        <w:ind w:right="110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стимулирование роста базы налогообложения, обеспечение прироста поступлений средств в бюджет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Крым.</w:t>
      </w:r>
    </w:p>
    <w:p w:rsidR="0038746D" w:rsidRPr="004E57B8" w:rsidRDefault="0038746D" w:rsidP="00E844D5">
      <w:pPr>
        <w:pStyle w:val="a5"/>
        <w:numPr>
          <w:ilvl w:val="1"/>
          <w:numId w:val="9"/>
        </w:numPr>
        <w:tabs>
          <w:tab w:val="left" w:pos="1199"/>
        </w:tabs>
        <w:ind w:right="110" w:firstLine="567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Оценка эффективности налоговых льгот проводится отдельно по каждому виду (направлению) налоговых льгот.</w:t>
      </w:r>
    </w:p>
    <w:p w:rsidR="0038746D" w:rsidRPr="004E57B8" w:rsidRDefault="0038746D" w:rsidP="00E844D5">
      <w:pPr>
        <w:pStyle w:val="a3"/>
        <w:spacing w:before="3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1"/>
        <w:numPr>
          <w:ilvl w:val="0"/>
          <w:numId w:val="10"/>
        </w:numPr>
        <w:tabs>
          <w:tab w:val="left" w:pos="2070"/>
        </w:tabs>
        <w:ind w:right="1782" w:hanging="1426"/>
        <w:jc w:val="left"/>
        <w:rPr>
          <w:sz w:val="24"/>
          <w:szCs w:val="24"/>
        </w:rPr>
      </w:pPr>
      <w:r w:rsidRPr="004E57B8">
        <w:rPr>
          <w:sz w:val="24"/>
          <w:szCs w:val="24"/>
        </w:rPr>
        <w:t>Критерии оценки эффективности налоговых льгот, пониженных налоговых ставок</w:t>
      </w:r>
    </w:p>
    <w:p w:rsidR="0038746D" w:rsidRPr="004E57B8" w:rsidRDefault="0038746D" w:rsidP="00E844D5">
      <w:pPr>
        <w:pStyle w:val="a3"/>
        <w:spacing w:before="8"/>
        <w:ind w:left="0"/>
        <w:rPr>
          <w:b/>
          <w:sz w:val="24"/>
          <w:szCs w:val="24"/>
        </w:rPr>
      </w:pPr>
    </w:p>
    <w:p w:rsidR="0038746D" w:rsidRPr="004E57B8" w:rsidRDefault="0038746D" w:rsidP="00E844D5">
      <w:pPr>
        <w:pStyle w:val="a5"/>
        <w:numPr>
          <w:ilvl w:val="1"/>
          <w:numId w:val="8"/>
        </w:numPr>
        <w:tabs>
          <w:tab w:val="left" w:pos="1158"/>
        </w:tabs>
        <w:ind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Оценка эффективности предоставленных (планируемых к предоставлению) отдельным категориям налогоплательщиков налоговых льгот или установления пониженных налоговых ставок осуществляется на основании следующих критериев:</w:t>
      </w:r>
    </w:p>
    <w:p w:rsidR="0038746D" w:rsidRPr="004E57B8" w:rsidRDefault="0038746D" w:rsidP="00E844D5">
      <w:pPr>
        <w:pStyle w:val="a5"/>
        <w:numPr>
          <w:ilvl w:val="2"/>
          <w:numId w:val="8"/>
        </w:numPr>
        <w:tabs>
          <w:tab w:val="left" w:pos="1304"/>
        </w:tabs>
        <w:ind w:right="104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бюджетная эффективность - оценка влияния итогов предоставления льгот по налогообложению на объем доходов бюджета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 (расширение налогооблагаемой базы и прирост поступлений платежей в бюджет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</w:t>
      </w:r>
      <w:r w:rsidR="00E844D5" w:rsidRPr="004E57B8">
        <w:rPr>
          <w:sz w:val="24"/>
          <w:szCs w:val="24"/>
        </w:rPr>
        <w:t>нского района Республики Крым по сравнению  с</w:t>
      </w:r>
      <w:r w:rsidRPr="004E57B8">
        <w:rPr>
          <w:sz w:val="24"/>
          <w:szCs w:val="24"/>
        </w:rPr>
        <w:t xml:space="preserve"> величиной предоставленных или </w:t>
      </w:r>
      <w:r w:rsidR="00E844D5" w:rsidRPr="004E57B8">
        <w:rPr>
          <w:sz w:val="24"/>
          <w:szCs w:val="24"/>
        </w:rPr>
        <w:t>планируемых</w:t>
      </w:r>
      <w:r w:rsidRPr="004E57B8">
        <w:rPr>
          <w:sz w:val="24"/>
          <w:szCs w:val="24"/>
        </w:rPr>
        <w:t xml:space="preserve"> к предоставлению льгот по налогообложению);</w:t>
      </w:r>
    </w:p>
    <w:p w:rsidR="0038746D" w:rsidRPr="004E57B8" w:rsidRDefault="0038746D" w:rsidP="00E844D5">
      <w:pPr>
        <w:pStyle w:val="a5"/>
        <w:numPr>
          <w:ilvl w:val="2"/>
          <w:numId w:val="8"/>
        </w:numPr>
        <w:tabs>
          <w:tab w:val="left" w:pos="1699"/>
          <w:tab w:val="left" w:pos="4242"/>
          <w:tab w:val="left" w:pos="6604"/>
          <w:tab w:val="left" w:pos="9115"/>
        </w:tabs>
        <w:spacing w:before="1"/>
        <w:ind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экономическая эффективность - положительная динамика финансово-экономических</w:t>
      </w:r>
      <w:r w:rsidRPr="004E57B8">
        <w:rPr>
          <w:sz w:val="24"/>
          <w:szCs w:val="24"/>
        </w:rPr>
        <w:tab/>
        <w:t>показателей</w:t>
      </w:r>
      <w:r w:rsidRPr="004E57B8">
        <w:rPr>
          <w:sz w:val="24"/>
          <w:szCs w:val="24"/>
        </w:rPr>
        <w:tab/>
        <w:t>деятельности</w:t>
      </w:r>
      <w:r w:rsidRPr="004E57B8">
        <w:rPr>
          <w:sz w:val="24"/>
          <w:szCs w:val="24"/>
        </w:rPr>
        <w:tab/>
        <w:t xml:space="preserve">категории налогоплательщиков (прибыльность, рентабельность, расширение производства, ассортимента продукции (работ, услуг), снижение себестоимости продукции (работ, услуг) и другие), увеличение капитальных вложений в основные средства, осуществление инвестиционной и инновационной деятельности на территории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Крым;</w:t>
      </w:r>
    </w:p>
    <w:p w:rsidR="0038746D" w:rsidRPr="004E57B8" w:rsidRDefault="0038746D" w:rsidP="00E844D5">
      <w:pPr>
        <w:pStyle w:val="a5"/>
        <w:numPr>
          <w:ilvl w:val="2"/>
          <w:numId w:val="8"/>
        </w:numPr>
        <w:tabs>
          <w:tab w:val="left" w:pos="1466"/>
        </w:tabs>
        <w:ind w:right="104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социальная эффективность (социальная значимость) -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 (создание </w:t>
      </w:r>
      <w:r w:rsidR="00E844D5" w:rsidRPr="004E57B8">
        <w:rPr>
          <w:sz w:val="24"/>
          <w:szCs w:val="24"/>
        </w:rPr>
        <w:t xml:space="preserve">новых рабочих мест, улучшение </w:t>
      </w:r>
      <w:r w:rsidRPr="004E57B8">
        <w:rPr>
          <w:sz w:val="24"/>
          <w:szCs w:val="24"/>
        </w:rPr>
        <w:t xml:space="preserve">условий труда, сохранение </w:t>
      </w:r>
      <w:r w:rsidR="00E844D5" w:rsidRPr="004E57B8">
        <w:rPr>
          <w:sz w:val="24"/>
          <w:szCs w:val="24"/>
        </w:rPr>
        <w:t xml:space="preserve">рабочих мест для </w:t>
      </w:r>
      <w:r w:rsidRPr="004E57B8">
        <w:rPr>
          <w:sz w:val="24"/>
          <w:szCs w:val="24"/>
        </w:rPr>
        <w:t>малоимущих и социально незащищенных слоев населения, формирование  льготных условий  для оплаты услуг незащищенным слоям населения, улучшение экологической обстановки другие).</w:t>
      </w:r>
    </w:p>
    <w:p w:rsidR="0042568E" w:rsidRPr="004E57B8" w:rsidRDefault="0042568E" w:rsidP="0042568E">
      <w:pPr>
        <w:tabs>
          <w:tab w:val="left" w:pos="1466"/>
        </w:tabs>
        <w:ind w:right="104"/>
        <w:rPr>
          <w:sz w:val="24"/>
          <w:szCs w:val="24"/>
        </w:rPr>
      </w:pPr>
    </w:p>
    <w:p w:rsidR="0042568E" w:rsidRPr="004E57B8" w:rsidRDefault="0042568E" w:rsidP="0042568E">
      <w:pPr>
        <w:tabs>
          <w:tab w:val="left" w:pos="1466"/>
        </w:tabs>
        <w:ind w:right="104"/>
        <w:rPr>
          <w:sz w:val="24"/>
          <w:szCs w:val="24"/>
        </w:rPr>
      </w:pPr>
    </w:p>
    <w:p w:rsidR="0038746D" w:rsidRPr="004E57B8" w:rsidRDefault="0038746D" w:rsidP="00E844D5">
      <w:pPr>
        <w:pStyle w:val="1"/>
        <w:numPr>
          <w:ilvl w:val="0"/>
          <w:numId w:val="10"/>
        </w:numPr>
        <w:tabs>
          <w:tab w:val="left" w:pos="2366"/>
        </w:tabs>
        <w:spacing w:before="1"/>
        <w:ind w:left="567" w:right="570" w:hanging="122"/>
        <w:jc w:val="left"/>
        <w:rPr>
          <w:sz w:val="24"/>
          <w:szCs w:val="24"/>
        </w:rPr>
      </w:pPr>
      <w:r w:rsidRPr="004E57B8">
        <w:rPr>
          <w:sz w:val="24"/>
          <w:szCs w:val="24"/>
        </w:rPr>
        <w:t>Организация проведения оценки предоставленных (планируемых к предоставлению) налоговых льгот пониженных налоговых ставок</w:t>
      </w:r>
    </w:p>
    <w:p w:rsidR="0038746D" w:rsidRPr="004E57B8" w:rsidRDefault="0038746D" w:rsidP="00E844D5">
      <w:pPr>
        <w:pStyle w:val="a3"/>
        <w:spacing w:before="7"/>
        <w:ind w:left="0"/>
        <w:rPr>
          <w:b/>
          <w:sz w:val="24"/>
          <w:szCs w:val="24"/>
        </w:rPr>
      </w:pPr>
    </w:p>
    <w:p w:rsidR="0038746D" w:rsidRPr="004E57B8" w:rsidRDefault="0038746D" w:rsidP="00E844D5">
      <w:pPr>
        <w:pStyle w:val="a5"/>
        <w:numPr>
          <w:ilvl w:val="1"/>
          <w:numId w:val="7"/>
        </w:numPr>
        <w:tabs>
          <w:tab w:val="left" w:pos="1338"/>
        </w:tabs>
        <w:ind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Оценка эффективности проводится в отношении предоставленных налоговых льгот и пониженных налоговых ставок, установленных нормативно- правовыми актами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 Республики Крым, по основным налоговым источникам:  по налогу на имущество организаций.</w:t>
      </w:r>
    </w:p>
    <w:p w:rsidR="0038746D" w:rsidRPr="004E57B8" w:rsidRDefault="0038746D" w:rsidP="00E844D5">
      <w:pPr>
        <w:pStyle w:val="a5"/>
        <w:numPr>
          <w:ilvl w:val="1"/>
          <w:numId w:val="7"/>
        </w:numPr>
        <w:tabs>
          <w:tab w:val="left" w:pos="1232"/>
        </w:tabs>
        <w:spacing w:before="1"/>
        <w:ind w:right="109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Оценка эффективности налоговых льгот и установленных пониженных налоговых ставок производится в целях оптимизации перечня действующих льгот по налогообложению, обеспечения их соответствия общественным интересам, оптимального выбора объектов для предоставления финансовой поддержки в форме налоговых льгот, сокращения недополученных доходов бюджета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 Республики Крым за счет отмены неэффективных налоговых льгот.</w:t>
      </w:r>
    </w:p>
    <w:p w:rsidR="0038746D" w:rsidRPr="004E57B8" w:rsidRDefault="0038746D" w:rsidP="00E844D5">
      <w:pPr>
        <w:pStyle w:val="a5"/>
        <w:numPr>
          <w:ilvl w:val="1"/>
          <w:numId w:val="7"/>
        </w:numPr>
        <w:tabs>
          <w:tab w:val="left" w:pos="1227"/>
        </w:tabs>
        <w:ind w:right="105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Оценка эффективности предоставленных налоговых льгот, пониженных налоговых ставок проводится исполнительным органом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 Республики Крым, осуществляющими функции по реализации муниципальных полномочий Администрации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 в сфере, к которой относится соответствующая категория      налогоплательщиков, которой предоставлены (планируются к предоставлению) налоговые льготы, пониженные налоговые ставки (далее – уполномоченные органы).</w:t>
      </w:r>
    </w:p>
    <w:p w:rsidR="0038746D" w:rsidRPr="004E57B8" w:rsidRDefault="0038746D" w:rsidP="00E844D5">
      <w:pPr>
        <w:pStyle w:val="a3"/>
        <w:ind w:right="106" w:firstLine="567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Перечень уполномоченного органа, ответственного за проведение оценки эффективности налоговых льгот, пониженных налоговых ставок, установленных нормативно- правовыми актами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 Республики Крым, указан в </w:t>
      </w:r>
      <w:r w:rsidRPr="004E57B8">
        <w:rPr>
          <w:sz w:val="24"/>
          <w:szCs w:val="24"/>
        </w:rPr>
        <w:lastRenderedPageBreak/>
        <w:t>приложении 1 к настоящему Порядку.</w:t>
      </w:r>
    </w:p>
    <w:p w:rsidR="0038746D" w:rsidRPr="004E57B8" w:rsidRDefault="0038746D" w:rsidP="00E844D5">
      <w:pPr>
        <w:pStyle w:val="a5"/>
        <w:numPr>
          <w:ilvl w:val="1"/>
          <w:numId w:val="7"/>
        </w:numPr>
        <w:tabs>
          <w:tab w:val="left" w:pos="1211"/>
        </w:tabs>
        <w:ind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Оценка эффективности налоговых льгот, пониженных налоговых ставок включает в себя оценку бюджетной, экономической и социальной эффективности налоговых льгот.</w:t>
      </w:r>
    </w:p>
    <w:p w:rsidR="0038746D" w:rsidRPr="004E57B8" w:rsidRDefault="0038746D" w:rsidP="00E844D5">
      <w:pPr>
        <w:pStyle w:val="a5"/>
        <w:numPr>
          <w:ilvl w:val="1"/>
          <w:numId w:val="7"/>
        </w:numPr>
        <w:tabs>
          <w:tab w:val="left" w:pos="1159"/>
        </w:tabs>
        <w:ind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Оценка эффективности предоставленных (планируемых к предоставлению) налоговых льгот физическим лицам и общественным организациям инвалидов осуществляется по критерию социальной эффективности.</w:t>
      </w:r>
    </w:p>
    <w:p w:rsidR="0038746D" w:rsidRPr="004E57B8" w:rsidRDefault="0038746D" w:rsidP="00E844D5">
      <w:pPr>
        <w:pStyle w:val="a5"/>
        <w:numPr>
          <w:ilvl w:val="1"/>
          <w:numId w:val="7"/>
        </w:numPr>
        <w:tabs>
          <w:tab w:val="left" w:pos="1159"/>
        </w:tabs>
        <w:spacing w:before="1"/>
        <w:ind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Оценка эффективности предоставленных (планируемых к предоставлению) налоговых льгот органам местного самоуправления муниципальных образований в Республике Крым, а также учреждениям,  находящимся   в   ведении   указанных органов, осуществляется   по критерию бюджетной эффективности.</w:t>
      </w:r>
    </w:p>
    <w:p w:rsidR="0038746D" w:rsidRPr="004E57B8" w:rsidRDefault="0038746D" w:rsidP="00E844D5">
      <w:pPr>
        <w:pStyle w:val="a5"/>
        <w:numPr>
          <w:ilvl w:val="1"/>
          <w:numId w:val="7"/>
        </w:numPr>
        <w:tabs>
          <w:tab w:val="left" w:pos="1160"/>
        </w:tabs>
        <w:ind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Оценка эффективности предоставленных (планируемых к предоставлению) налоговых льгот организациям, индивидуальным предпринимателям для целей, указанных в подпункте 2.1.1 настоящего Порядка, осуществляется по критерию социальной эффективности, а для целей, указанных в подпункте 2.1.2 и 2.1.3 настоящего Порядка, осуществляется по критериям экономической эффективности и бюджетной эффективности.</w:t>
      </w:r>
    </w:p>
    <w:p w:rsidR="0038746D" w:rsidRPr="004E57B8" w:rsidRDefault="0038746D" w:rsidP="00E844D5">
      <w:pPr>
        <w:pStyle w:val="a5"/>
        <w:numPr>
          <w:ilvl w:val="1"/>
          <w:numId w:val="6"/>
        </w:numPr>
        <w:tabs>
          <w:tab w:val="left" w:pos="1225"/>
        </w:tabs>
        <w:ind w:right="105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Оценка эффективности предоставленных налоговых льгот, пониженных налоговых ставок производится на основе расчетов показателей эффективности налоговых льгот в соответствии с Методикой оценки эффективности предоставленных (планируемых к предоставлению) налоговых льгот, в том числе пониженных налоговых ставок, установленных нормативно- правовыми актами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 Республики Крым (далее - Методика), утвержденной настоящим постановлением.</w:t>
      </w:r>
    </w:p>
    <w:p w:rsidR="0038746D" w:rsidRPr="004E57B8" w:rsidRDefault="0038746D" w:rsidP="00E844D5">
      <w:pPr>
        <w:pStyle w:val="a3"/>
        <w:ind w:right="107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Расчеты    показателей    эффективности    налоговых     льгот     производятся на основании данных налогоплательщиков с учетом информации муниципальных образований по таким плательщикам, налоговой, статистической, финансовой, бухгалтерской отчетности, а также иной информации, позволяющей произвести необходимые расчеты.</w:t>
      </w:r>
    </w:p>
    <w:p w:rsidR="0038746D" w:rsidRPr="004E57B8" w:rsidRDefault="0038746D" w:rsidP="00E844D5">
      <w:pPr>
        <w:pStyle w:val="a3"/>
        <w:ind w:right="107" w:firstLine="538"/>
        <w:jc w:val="both"/>
        <w:rPr>
          <w:sz w:val="24"/>
          <w:szCs w:val="24"/>
        </w:rPr>
      </w:pPr>
    </w:p>
    <w:p w:rsidR="0038746D" w:rsidRPr="004E57B8" w:rsidRDefault="0038746D" w:rsidP="00E844D5">
      <w:pPr>
        <w:pStyle w:val="a5"/>
        <w:numPr>
          <w:ilvl w:val="1"/>
          <w:numId w:val="6"/>
        </w:numPr>
        <w:tabs>
          <w:tab w:val="left" w:pos="1188"/>
        </w:tabs>
        <w:spacing w:before="77"/>
        <w:ind w:right="105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Оценка эффективности планируемых к предоставлению налоговых льгот, пониженных налоговых ставок проводится инициатором введения налоговой льготы в процессе разработки законопроектов, предусматривающих введение новых налоговых льгот и пониженных налоговых ставок, до их принятия в установленном законодательством порядке.</w:t>
      </w:r>
    </w:p>
    <w:p w:rsidR="0038746D" w:rsidRPr="004E57B8" w:rsidRDefault="0038746D" w:rsidP="00E844D5">
      <w:pPr>
        <w:pStyle w:val="a5"/>
        <w:numPr>
          <w:ilvl w:val="1"/>
          <w:numId w:val="6"/>
        </w:numPr>
        <w:tabs>
          <w:tab w:val="left" w:pos="1175"/>
        </w:tabs>
        <w:spacing w:before="1"/>
        <w:ind w:right="107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Предложения о предоставлении отдельной категории налогоплательщиков налоговой льготы, пониженных налоговых ставок должны содержать расчеты показателей эффективности налоговых льгот.</w:t>
      </w:r>
    </w:p>
    <w:p w:rsidR="0038746D" w:rsidRPr="004E57B8" w:rsidRDefault="0038746D" w:rsidP="00E844D5">
      <w:pPr>
        <w:pStyle w:val="a3"/>
        <w:ind w:right="108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Результаты оценки эффективности планируемых к предоставлению налоговых льгот, пониженных налоговых ставок согласовываются инициатором введения налоговой льготы с Министерством финансов Республики Крым и должны содержать:</w:t>
      </w:r>
    </w:p>
    <w:p w:rsidR="0038746D" w:rsidRPr="004E57B8" w:rsidRDefault="0038746D" w:rsidP="00E844D5">
      <w:pPr>
        <w:pStyle w:val="a5"/>
        <w:numPr>
          <w:ilvl w:val="0"/>
          <w:numId w:val="5"/>
        </w:numPr>
        <w:tabs>
          <w:tab w:val="left" w:pos="1073"/>
        </w:tabs>
        <w:ind w:right="108" w:firstLine="540"/>
        <w:rPr>
          <w:sz w:val="24"/>
          <w:szCs w:val="24"/>
        </w:rPr>
      </w:pPr>
      <w:r w:rsidRPr="004E57B8">
        <w:rPr>
          <w:sz w:val="24"/>
          <w:szCs w:val="24"/>
        </w:rPr>
        <w:t>расчеты бюджетной, экономической  и социальной эффективности в соответствии с утвержденной Методикой;</w:t>
      </w:r>
    </w:p>
    <w:p w:rsidR="0038746D" w:rsidRPr="004E57B8" w:rsidRDefault="0038746D" w:rsidP="00E844D5">
      <w:pPr>
        <w:pStyle w:val="a5"/>
        <w:numPr>
          <w:ilvl w:val="0"/>
          <w:numId w:val="5"/>
        </w:numPr>
        <w:tabs>
          <w:tab w:val="left" w:pos="956"/>
          <w:tab w:val="left" w:pos="4478"/>
        </w:tabs>
        <w:ind w:right="103" w:firstLine="540"/>
        <w:rPr>
          <w:sz w:val="24"/>
          <w:szCs w:val="24"/>
        </w:rPr>
      </w:pPr>
      <w:r w:rsidRPr="004E57B8">
        <w:rPr>
          <w:sz w:val="24"/>
          <w:szCs w:val="24"/>
        </w:rPr>
        <w:t xml:space="preserve">аналитическую записку с обоснованием необходимости предоставления налоговых  льгот  (установления  пониженных  налоговых  ставок),  включающим в себя конкретные цели и задачи, на достижение которых направлено предоставление налоговой льготы, категории налогоплательщиков, которым планируется предоставить налоговые льготы, условия и сроки предоставления налоговых льгот, величины потерь бюджета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 в результате применения льготы за год.</w:t>
      </w:r>
    </w:p>
    <w:p w:rsidR="0038746D" w:rsidRPr="004E57B8" w:rsidRDefault="0038746D" w:rsidP="00E844D5">
      <w:pPr>
        <w:pStyle w:val="a3"/>
        <w:spacing w:before="3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1"/>
        <w:numPr>
          <w:ilvl w:val="0"/>
          <w:numId w:val="10"/>
        </w:numPr>
        <w:tabs>
          <w:tab w:val="left" w:pos="1367"/>
        </w:tabs>
        <w:ind w:left="2068" w:right="1083" w:hanging="981"/>
        <w:jc w:val="left"/>
        <w:rPr>
          <w:sz w:val="24"/>
          <w:szCs w:val="24"/>
        </w:rPr>
      </w:pPr>
      <w:r w:rsidRPr="004E57B8">
        <w:rPr>
          <w:sz w:val="24"/>
          <w:szCs w:val="24"/>
        </w:rPr>
        <w:t>Порядок проведения оценки эффективности предоставленных налоговых льгот, пониженных налоговых ставок</w:t>
      </w:r>
    </w:p>
    <w:p w:rsidR="0038746D" w:rsidRPr="004E57B8" w:rsidRDefault="0038746D" w:rsidP="00E844D5">
      <w:pPr>
        <w:pStyle w:val="a3"/>
        <w:spacing w:before="2"/>
        <w:ind w:left="0"/>
        <w:rPr>
          <w:b/>
          <w:sz w:val="24"/>
          <w:szCs w:val="24"/>
        </w:rPr>
      </w:pPr>
    </w:p>
    <w:p w:rsidR="0038746D" w:rsidRPr="004E57B8" w:rsidRDefault="0038746D" w:rsidP="00E844D5">
      <w:pPr>
        <w:pStyle w:val="a5"/>
        <w:numPr>
          <w:ilvl w:val="1"/>
          <w:numId w:val="4"/>
        </w:numPr>
        <w:tabs>
          <w:tab w:val="left" w:pos="1220"/>
        </w:tabs>
        <w:ind w:right="104" w:firstLine="538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Уполномоченные органы, указанные в пункте 4.3 настоящего Порядка, ежегодно проводят оценку эффективности предоставленных налоговых льгот, пониженных  налоговых  ставок,  установленных   нормативно- правовыми актами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 Республики Крым,   за отчетный финансовый год и в срок до 20 июня </w:t>
      </w:r>
      <w:r w:rsidRPr="004E57B8">
        <w:rPr>
          <w:sz w:val="24"/>
          <w:szCs w:val="24"/>
        </w:rPr>
        <w:lastRenderedPageBreak/>
        <w:t xml:space="preserve">текущего финансового года направляют в Министерство финансов Республики Крым отчет о результатах оценки эффективности предоставленных налоговых льгот, пониженных налоговых ставок, установленных нормативно- правовыми актами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 Республики Крым, по форме, определенной приложением 2 к настоящему Порядку, с приложением произведенных расчетов и аналитической записки, содержащей предложения о необходимости сохранения, корректировки или отмены налоговых льгот, пониженных налоговых ставок.</w:t>
      </w:r>
    </w:p>
    <w:p w:rsidR="0038746D" w:rsidRPr="004E57B8" w:rsidRDefault="0038746D" w:rsidP="00E844D5">
      <w:pPr>
        <w:pStyle w:val="a5"/>
        <w:numPr>
          <w:ilvl w:val="1"/>
          <w:numId w:val="4"/>
        </w:numPr>
        <w:tabs>
          <w:tab w:val="left" w:pos="1376"/>
        </w:tabs>
        <w:ind w:right="104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При отсутствии данных, необходимых для проведения оценки, уполномоченные органы запрашивают сведения, определенные   приложением к Методике оценки эффективности предоставленных (планируемых к предоставлению) налоговых льгот, пониженных налоговых ставок, у налогоплательщиков - юридических лиц. При непредставлении запрашиваемых сведений в течение месяца со дня направления запроса эффект от предоставления налоговой льготы, пониженной налоговой ставки принимается равным нулю.</w:t>
      </w:r>
    </w:p>
    <w:p w:rsidR="0038746D" w:rsidRPr="004E57B8" w:rsidRDefault="0038746D" w:rsidP="00E844D5">
      <w:pPr>
        <w:pStyle w:val="a3"/>
        <w:spacing w:before="4"/>
        <w:ind w:left="0"/>
        <w:rPr>
          <w:sz w:val="24"/>
          <w:szCs w:val="24"/>
        </w:rPr>
      </w:pPr>
    </w:p>
    <w:p w:rsidR="0038746D" w:rsidRPr="004E57B8" w:rsidRDefault="0038746D" w:rsidP="00E844D5">
      <w:pPr>
        <w:ind w:left="-142"/>
        <w:rPr>
          <w:sz w:val="24"/>
          <w:szCs w:val="24"/>
        </w:rPr>
      </w:pPr>
    </w:p>
    <w:p w:rsidR="0038746D" w:rsidRPr="004E57B8" w:rsidRDefault="0038746D" w:rsidP="00E844D5">
      <w:pPr>
        <w:ind w:left="-142"/>
        <w:rPr>
          <w:sz w:val="24"/>
          <w:szCs w:val="24"/>
        </w:rPr>
      </w:pPr>
    </w:p>
    <w:p w:rsidR="0038746D" w:rsidRPr="004E57B8" w:rsidRDefault="0038746D" w:rsidP="00E844D5">
      <w:pPr>
        <w:ind w:left="-142"/>
        <w:rPr>
          <w:sz w:val="24"/>
          <w:szCs w:val="24"/>
        </w:rPr>
      </w:pPr>
    </w:p>
    <w:p w:rsidR="0038746D" w:rsidRPr="004E57B8" w:rsidRDefault="0038746D" w:rsidP="00E844D5">
      <w:pPr>
        <w:ind w:left="-142"/>
        <w:rPr>
          <w:sz w:val="24"/>
          <w:szCs w:val="24"/>
        </w:rPr>
      </w:pPr>
      <w:r w:rsidRPr="004E57B8">
        <w:rPr>
          <w:sz w:val="24"/>
          <w:szCs w:val="24"/>
        </w:rPr>
        <w:t xml:space="preserve">Председатель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</w:t>
      </w:r>
    </w:p>
    <w:p w:rsidR="0038746D" w:rsidRPr="004E57B8" w:rsidRDefault="0038746D" w:rsidP="00E844D5">
      <w:pPr>
        <w:ind w:left="-142"/>
        <w:rPr>
          <w:sz w:val="24"/>
          <w:szCs w:val="24"/>
        </w:rPr>
      </w:pPr>
      <w:r w:rsidRPr="004E57B8">
        <w:rPr>
          <w:sz w:val="24"/>
          <w:szCs w:val="24"/>
        </w:rPr>
        <w:t>совета - глава Администрации</w:t>
      </w:r>
    </w:p>
    <w:p w:rsidR="0038746D" w:rsidRPr="004E57B8" w:rsidRDefault="004E57B8" w:rsidP="00E844D5">
      <w:pPr>
        <w:ind w:left="-142" w:right="-143"/>
        <w:rPr>
          <w:sz w:val="24"/>
          <w:szCs w:val="24"/>
        </w:rPr>
      </w:pPr>
      <w:r>
        <w:rPr>
          <w:sz w:val="24"/>
          <w:szCs w:val="24"/>
        </w:rPr>
        <w:t>Зиминского</w:t>
      </w:r>
      <w:r w:rsidR="0038746D" w:rsidRPr="004E57B8">
        <w:rPr>
          <w:sz w:val="24"/>
          <w:szCs w:val="24"/>
        </w:rPr>
        <w:t xml:space="preserve"> сельского поселения</w:t>
      </w:r>
      <w:r w:rsidR="0038746D" w:rsidRPr="004E57B8">
        <w:rPr>
          <w:sz w:val="24"/>
          <w:szCs w:val="24"/>
        </w:rPr>
        <w:tab/>
      </w:r>
      <w:r w:rsidR="0038746D" w:rsidRPr="004E57B8">
        <w:rPr>
          <w:sz w:val="24"/>
          <w:szCs w:val="24"/>
        </w:rPr>
        <w:tab/>
      </w:r>
      <w:r w:rsidR="0038746D" w:rsidRPr="004E57B8">
        <w:rPr>
          <w:sz w:val="24"/>
          <w:szCs w:val="24"/>
        </w:rPr>
        <w:tab/>
      </w:r>
      <w:r w:rsidR="0038746D" w:rsidRPr="004E57B8">
        <w:rPr>
          <w:sz w:val="24"/>
          <w:szCs w:val="24"/>
        </w:rPr>
        <w:tab/>
      </w:r>
      <w:r w:rsidR="0038746D" w:rsidRPr="004E57B8">
        <w:rPr>
          <w:sz w:val="24"/>
          <w:szCs w:val="24"/>
        </w:rPr>
        <w:tab/>
      </w:r>
      <w:r w:rsidR="0038746D" w:rsidRPr="004E57B8">
        <w:rPr>
          <w:sz w:val="24"/>
          <w:szCs w:val="24"/>
        </w:rPr>
        <w:tab/>
      </w:r>
      <w:r>
        <w:rPr>
          <w:sz w:val="24"/>
          <w:szCs w:val="24"/>
        </w:rPr>
        <w:t>Б.М. Андрейчук</w:t>
      </w:r>
    </w:p>
    <w:p w:rsidR="0038746D" w:rsidRPr="004E57B8" w:rsidRDefault="0038746D" w:rsidP="00E844D5">
      <w:pPr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br w:type="page"/>
      </w:r>
    </w:p>
    <w:p w:rsidR="0038746D" w:rsidRPr="004E57B8" w:rsidRDefault="0038746D" w:rsidP="00E844D5">
      <w:pPr>
        <w:pStyle w:val="a3"/>
        <w:spacing w:before="88"/>
        <w:ind w:left="6210"/>
        <w:rPr>
          <w:sz w:val="24"/>
          <w:szCs w:val="24"/>
        </w:rPr>
      </w:pPr>
      <w:r w:rsidRPr="004E57B8">
        <w:rPr>
          <w:sz w:val="24"/>
          <w:szCs w:val="24"/>
        </w:rPr>
        <w:lastRenderedPageBreak/>
        <w:t>Приложение 1</w:t>
      </w:r>
    </w:p>
    <w:p w:rsidR="0038746D" w:rsidRPr="004E57B8" w:rsidRDefault="0038746D" w:rsidP="00E844D5">
      <w:pPr>
        <w:pStyle w:val="a3"/>
        <w:ind w:left="6210" w:right="158"/>
        <w:rPr>
          <w:sz w:val="24"/>
          <w:szCs w:val="24"/>
        </w:rPr>
      </w:pPr>
      <w:r w:rsidRPr="004E57B8">
        <w:rPr>
          <w:sz w:val="24"/>
          <w:szCs w:val="24"/>
        </w:rPr>
        <w:t xml:space="preserve">к Порядку оценки эффективности предоставленных (планируемых к предоставлению) налоговых льгот, пониженных налоговых ставок, установленных нормативно- правовыми актами </w:t>
      </w:r>
      <w:r w:rsidR="004E57B8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 Республики Крым</w:t>
      </w:r>
    </w:p>
    <w:p w:rsidR="0038746D" w:rsidRPr="004E57B8" w:rsidRDefault="0038746D" w:rsidP="00E844D5">
      <w:pPr>
        <w:pStyle w:val="1"/>
        <w:spacing w:line="322" w:lineRule="exact"/>
        <w:ind w:left="1855" w:right="1850"/>
        <w:jc w:val="center"/>
        <w:rPr>
          <w:sz w:val="24"/>
          <w:szCs w:val="24"/>
        </w:rPr>
      </w:pPr>
    </w:p>
    <w:p w:rsidR="0038746D" w:rsidRPr="004E57B8" w:rsidRDefault="0038746D" w:rsidP="00E844D5">
      <w:pPr>
        <w:pStyle w:val="1"/>
        <w:spacing w:line="322" w:lineRule="exact"/>
        <w:ind w:left="1855" w:right="1850"/>
        <w:jc w:val="center"/>
        <w:rPr>
          <w:sz w:val="24"/>
          <w:szCs w:val="24"/>
        </w:rPr>
      </w:pPr>
      <w:r w:rsidRPr="004E57B8">
        <w:rPr>
          <w:sz w:val="24"/>
          <w:szCs w:val="24"/>
        </w:rPr>
        <w:t>Уполномоченный орган,</w:t>
      </w:r>
    </w:p>
    <w:p w:rsidR="0038746D" w:rsidRPr="004E57B8" w:rsidRDefault="0038746D" w:rsidP="00E844D5">
      <w:pPr>
        <w:ind w:left="324" w:right="315" w:hanging="2"/>
        <w:jc w:val="center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 xml:space="preserve">ответственный за проведение оценки эффективности налоговых льгот, пониженных налоговых ставок, установленных нормативно- правовыми актами </w:t>
      </w:r>
      <w:r w:rsidR="004E57B8">
        <w:rPr>
          <w:b/>
          <w:sz w:val="24"/>
          <w:szCs w:val="24"/>
        </w:rPr>
        <w:t>Зиминского</w:t>
      </w:r>
      <w:r w:rsidRPr="004E57B8">
        <w:rPr>
          <w:b/>
          <w:sz w:val="24"/>
          <w:szCs w:val="24"/>
        </w:rPr>
        <w:t xml:space="preserve"> сельского совета Раздольненского района  Республики Крым</w:t>
      </w:r>
    </w:p>
    <w:p w:rsidR="0038746D" w:rsidRPr="004E57B8" w:rsidRDefault="0038746D" w:rsidP="00E844D5">
      <w:pPr>
        <w:pStyle w:val="a3"/>
        <w:ind w:left="0"/>
        <w:rPr>
          <w:b/>
          <w:sz w:val="24"/>
          <w:szCs w:val="24"/>
        </w:rPr>
      </w:pPr>
    </w:p>
    <w:tbl>
      <w:tblPr>
        <w:tblStyle w:val="TableNormal"/>
        <w:tblW w:w="992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6946"/>
      </w:tblGrid>
      <w:tr w:rsidR="0038746D" w:rsidRPr="004E57B8" w:rsidTr="000736E2">
        <w:trPr>
          <w:trHeight w:val="1169"/>
        </w:trPr>
        <w:tc>
          <w:tcPr>
            <w:tcW w:w="2978" w:type="dxa"/>
          </w:tcPr>
          <w:p w:rsidR="0038746D" w:rsidRPr="004E57B8" w:rsidRDefault="0038746D" w:rsidP="004E57B8">
            <w:pPr>
              <w:pStyle w:val="TableParagraph"/>
              <w:spacing w:before="98"/>
              <w:ind w:left="1059" w:right="403" w:hanging="627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Уполномочен</w:t>
            </w:r>
            <w:r w:rsidR="004E57B8">
              <w:rPr>
                <w:sz w:val="24"/>
                <w:szCs w:val="24"/>
                <w:lang w:val="ru-RU"/>
              </w:rPr>
              <w:t>н</w:t>
            </w:r>
            <w:r w:rsidRPr="004E57B8">
              <w:rPr>
                <w:sz w:val="24"/>
                <w:szCs w:val="24"/>
              </w:rPr>
              <w:t>ый орган</w:t>
            </w:r>
          </w:p>
        </w:tc>
        <w:tc>
          <w:tcPr>
            <w:tcW w:w="6946" w:type="dxa"/>
          </w:tcPr>
          <w:p w:rsidR="0038746D" w:rsidRPr="004E57B8" w:rsidRDefault="0038746D" w:rsidP="004E57B8">
            <w:pPr>
              <w:pStyle w:val="TableParagraph"/>
              <w:spacing w:before="98"/>
              <w:ind w:left="98" w:right="89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 xml:space="preserve">нормативно- правовые акты </w:t>
            </w:r>
            <w:r w:rsidR="004E57B8">
              <w:rPr>
                <w:sz w:val="24"/>
                <w:szCs w:val="24"/>
                <w:lang w:val="ru-RU"/>
              </w:rPr>
              <w:t>Зиминского</w:t>
            </w:r>
            <w:r w:rsidRPr="004E57B8">
              <w:rPr>
                <w:sz w:val="24"/>
                <w:szCs w:val="24"/>
                <w:lang w:val="ru-RU"/>
              </w:rPr>
              <w:t xml:space="preserve"> сельского совета Раздольненского района  Республики Крым, устанавливающие налоговые льготы, оценку которых проводит данный уполномоченный орган</w:t>
            </w:r>
          </w:p>
        </w:tc>
      </w:tr>
      <w:tr w:rsidR="0038746D" w:rsidRPr="004E57B8" w:rsidTr="000736E2">
        <w:trPr>
          <w:trHeight w:val="411"/>
        </w:trPr>
        <w:tc>
          <w:tcPr>
            <w:tcW w:w="2978" w:type="dxa"/>
          </w:tcPr>
          <w:p w:rsidR="0038746D" w:rsidRPr="004E57B8" w:rsidRDefault="0038746D" w:rsidP="00E844D5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8746D" w:rsidRPr="004E57B8" w:rsidRDefault="0038746D" w:rsidP="00E844D5">
            <w:pPr>
              <w:pStyle w:val="TableParagraph"/>
              <w:spacing w:before="98"/>
              <w:ind w:left="10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2</w:t>
            </w:r>
          </w:p>
        </w:tc>
      </w:tr>
      <w:tr w:rsidR="0038746D" w:rsidRPr="004E57B8" w:rsidTr="000736E2">
        <w:trPr>
          <w:trHeight w:val="1813"/>
        </w:trPr>
        <w:tc>
          <w:tcPr>
            <w:tcW w:w="2978" w:type="dxa"/>
          </w:tcPr>
          <w:p w:rsidR="0038746D" w:rsidRPr="004E57B8" w:rsidRDefault="0038746D" w:rsidP="004E57B8">
            <w:pPr>
              <w:pStyle w:val="TableParagraph"/>
              <w:spacing w:before="99"/>
              <w:ind w:right="346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4E57B8">
              <w:rPr>
                <w:sz w:val="24"/>
                <w:szCs w:val="24"/>
                <w:lang w:val="ru-RU"/>
              </w:rPr>
              <w:t>Зиминского</w:t>
            </w:r>
            <w:r w:rsidRPr="004E57B8">
              <w:rPr>
                <w:sz w:val="24"/>
                <w:szCs w:val="24"/>
                <w:lang w:val="ru-RU"/>
              </w:rPr>
              <w:t xml:space="preserve"> сельского поселения Раздольненского района Республики Крым</w:t>
            </w:r>
          </w:p>
        </w:tc>
        <w:tc>
          <w:tcPr>
            <w:tcW w:w="6946" w:type="dxa"/>
          </w:tcPr>
          <w:p w:rsidR="0038746D" w:rsidRPr="004E57B8" w:rsidRDefault="0038746D" w:rsidP="00E844D5">
            <w:pPr>
              <w:pStyle w:val="TableParagraph"/>
              <w:spacing w:before="99" w:line="322" w:lineRule="exact"/>
              <w:ind w:left="61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1. Решение 5</w:t>
            </w:r>
            <w:r w:rsidR="004E57B8">
              <w:rPr>
                <w:sz w:val="24"/>
                <w:szCs w:val="24"/>
                <w:lang w:val="ru-RU"/>
              </w:rPr>
              <w:t>2</w:t>
            </w:r>
            <w:r w:rsidRPr="004E57B8">
              <w:rPr>
                <w:sz w:val="24"/>
                <w:szCs w:val="24"/>
                <w:lang w:val="ru-RU"/>
              </w:rPr>
              <w:t xml:space="preserve"> заседание 1 созыва </w:t>
            </w:r>
            <w:r w:rsidR="004E57B8">
              <w:rPr>
                <w:sz w:val="24"/>
                <w:szCs w:val="24"/>
                <w:lang w:val="ru-RU"/>
              </w:rPr>
              <w:t>Зиминского</w:t>
            </w:r>
            <w:r w:rsidRPr="004E57B8">
              <w:rPr>
                <w:sz w:val="24"/>
                <w:szCs w:val="24"/>
                <w:lang w:val="ru-RU"/>
              </w:rPr>
              <w:t xml:space="preserve"> сельского совета Раздольненского района Республики Крым от </w:t>
            </w:r>
            <w:r w:rsidR="004E57B8">
              <w:rPr>
                <w:sz w:val="24"/>
                <w:szCs w:val="24"/>
                <w:lang w:val="ru-RU"/>
              </w:rPr>
              <w:t>30</w:t>
            </w:r>
            <w:r w:rsidRPr="004E57B8">
              <w:rPr>
                <w:sz w:val="24"/>
                <w:szCs w:val="24"/>
                <w:lang w:val="ru-RU"/>
              </w:rPr>
              <w:t xml:space="preserve">.11.2017г. № </w:t>
            </w:r>
            <w:r w:rsidR="004E57B8">
              <w:rPr>
                <w:sz w:val="24"/>
                <w:szCs w:val="24"/>
                <w:lang w:val="ru-RU"/>
              </w:rPr>
              <w:t>288/1-17</w:t>
            </w:r>
          </w:p>
          <w:p w:rsidR="0038746D" w:rsidRPr="004E57B8" w:rsidRDefault="004E57B8" w:rsidP="00E844D5">
            <w:pPr>
              <w:pStyle w:val="TableParagraph"/>
              <w:ind w:left="61" w:right="52"/>
              <w:jc w:val="both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«Об установлении земельного налога на территории муниципального образования Зиминское сельское поселение Раздольненского района Республики Крым на 2018 год»</w:t>
            </w:r>
          </w:p>
        </w:tc>
      </w:tr>
    </w:tbl>
    <w:p w:rsidR="0038746D" w:rsidRPr="004E57B8" w:rsidRDefault="0038746D" w:rsidP="00E844D5">
      <w:pPr>
        <w:adjustRightInd w:val="0"/>
        <w:rPr>
          <w:b/>
          <w:sz w:val="24"/>
          <w:szCs w:val="24"/>
        </w:rPr>
      </w:pPr>
    </w:p>
    <w:p w:rsidR="00462F35" w:rsidRPr="004E57B8" w:rsidRDefault="00462F35" w:rsidP="00E844D5">
      <w:pPr>
        <w:spacing w:before="92"/>
        <w:ind w:left="6521" w:right="-423"/>
        <w:rPr>
          <w:sz w:val="24"/>
          <w:szCs w:val="24"/>
        </w:rPr>
        <w:sectPr w:rsidR="00462F35" w:rsidRPr="004E57B8" w:rsidSect="007F4DD6">
          <w:headerReference w:type="default" r:id="rId9"/>
          <w:pgSz w:w="11910" w:h="16840"/>
          <w:pgMar w:top="709" w:right="567" w:bottom="1134" w:left="1134" w:header="45" w:footer="0" w:gutter="0"/>
          <w:pgNumType w:start="10"/>
          <w:cols w:space="720"/>
          <w:docGrid w:linePitch="299"/>
        </w:sectPr>
      </w:pPr>
    </w:p>
    <w:p w:rsidR="0038746D" w:rsidRPr="004E57B8" w:rsidRDefault="0038746D" w:rsidP="00462F35">
      <w:pPr>
        <w:spacing w:before="92"/>
        <w:ind w:left="9356" w:right="-423"/>
        <w:rPr>
          <w:sz w:val="24"/>
          <w:szCs w:val="24"/>
        </w:rPr>
      </w:pPr>
      <w:r w:rsidRPr="004E57B8">
        <w:rPr>
          <w:sz w:val="24"/>
          <w:szCs w:val="24"/>
        </w:rPr>
        <w:lastRenderedPageBreak/>
        <w:t>Приложение 2</w:t>
      </w:r>
    </w:p>
    <w:p w:rsidR="0038746D" w:rsidRPr="004E57B8" w:rsidRDefault="0038746D" w:rsidP="00462F35">
      <w:pPr>
        <w:spacing w:before="92"/>
        <w:ind w:left="9356"/>
        <w:rPr>
          <w:sz w:val="24"/>
          <w:szCs w:val="24"/>
        </w:rPr>
      </w:pPr>
      <w:r w:rsidRPr="004E57B8">
        <w:rPr>
          <w:sz w:val="24"/>
          <w:szCs w:val="24"/>
        </w:rPr>
        <w:t>к Порядку оценки эффективности предоставленных</w:t>
      </w:r>
    </w:p>
    <w:p w:rsidR="0038746D" w:rsidRPr="004E57B8" w:rsidRDefault="0038746D" w:rsidP="00462F35">
      <w:pPr>
        <w:spacing w:before="1"/>
        <w:ind w:left="9356"/>
        <w:rPr>
          <w:sz w:val="24"/>
          <w:szCs w:val="24"/>
        </w:rPr>
      </w:pPr>
      <w:r w:rsidRPr="004E57B8">
        <w:rPr>
          <w:sz w:val="24"/>
          <w:szCs w:val="24"/>
        </w:rPr>
        <w:t xml:space="preserve">(планируемых к предоставлению) налоговых льгот, пониженных налоговых ставок, установленных нормативно- правовыми актами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</w:t>
      </w:r>
      <w:r w:rsidR="005172D9">
        <w:rPr>
          <w:sz w:val="24"/>
          <w:szCs w:val="24"/>
        </w:rPr>
        <w:t xml:space="preserve"> </w:t>
      </w:r>
      <w:r w:rsidRPr="004E57B8">
        <w:rPr>
          <w:sz w:val="24"/>
          <w:szCs w:val="24"/>
        </w:rPr>
        <w:t>района  Республики Крым</w:t>
      </w:r>
    </w:p>
    <w:p w:rsidR="0038746D" w:rsidRPr="004E57B8" w:rsidRDefault="0038746D" w:rsidP="00462F35">
      <w:pPr>
        <w:pStyle w:val="a3"/>
        <w:spacing w:before="2"/>
        <w:ind w:left="9356"/>
        <w:rPr>
          <w:sz w:val="24"/>
          <w:szCs w:val="24"/>
        </w:rPr>
      </w:pPr>
    </w:p>
    <w:p w:rsidR="0038746D" w:rsidRPr="004E57B8" w:rsidRDefault="0038746D" w:rsidP="00E844D5">
      <w:pPr>
        <w:pStyle w:val="1"/>
        <w:ind w:left="0" w:right="99"/>
        <w:jc w:val="center"/>
        <w:rPr>
          <w:sz w:val="24"/>
          <w:szCs w:val="24"/>
        </w:rPr>
      </w:pPr>
      <w:r w:rsidRPr="004E57B8">
        <w:rPr>
          <w:sz w:val="24"/>
          <w:szCs w:val="24"/>
        </w:rPr>
        <w:t>Отчет о результатах оценки эффективности предоставленных</w:t>
      </w:r>
    </w:p>
    <w:p w:rsidR="0038746D" w:rsidRPr="004E57B8" w:rsidRDefault="0038746D" w:rsidP="00E844D5">
      <w:pPr>
        <w:spacing w:before="1" w:line="320" w:lineRule="exact"/>
        <w:ind w:right="99"/>
        <w:jc w:val="center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 xml:space="preserve">налоговых льгот, пониженных налоговых ставок, установленных </w:t>
      </w:r>
      <w:r w:rsidRPr="004E57B8">
        <w:rPr>
          <w:sz w:val="24"/>
          <w:szCs w:val="24"/>
        </w:rPr>
        <w:t xml:space="preserve">нормативно- правовыми актами </w:t>
      </w:r>
      <w:r w:rsidR="00845C82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Республики Крым</w:t>
      </w:r>
    </w:p>
    <w:tbl>
      <w:tblPr>
        <w:tblStyle w:val="TableNormal"/>
        <w:tblpPr w:leftFromText="180" w:rightFromText="180" w:vertAnchor="text" w:horzAnchor="margin" w:tblpY="117"/>
        <w:tblW w:w="1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1495"/>
        <w:gridCol w:w="815"/>
        <w:gridCol w:w="1631"/>
        <w:gridCol w:w="1496"/>
        <w:gridCol w:w="1631"/>
        <w:gridCol w:w="1600"/>
        <w:gridCol w:w="847"/>
        <w:gridCol w:w="951"/>
        <w:gridCol w:w="1087"/>
        <w:gridCol w:w="952"/>
        <w:gridCol w:w="954"/>
        <w:gridCol w:w="1821"/>
      </w:tblGrid>
      <w:tr w:rsidR="00462F35" w:rsidRPr="004E57B8" w:rsidTr="00462F35">
        <w:trPr>
          <w:trHeight w:val="779"/>
        </w:trPr>
        <w:tc>
          <w:tcPr>
            <w:tcW w:w="408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8"/>
              <w:ind w:left="121" w:right="93" w:firstLine="48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№ п/п</w:t>
            </w:r>
          </w:p>
        </w:tc>
        <w:tc>
          <w:tcPr>
            <w:tcW w:w="1495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8"/>
              <w:ind w:left="88" w:right="77" w:firstLine="2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Статья нормативно- го правового акта, которым установлены налоговые льготы (пониженные налоговые ставки)</w:t>
            </w:r>
          </w:p>
        </w:tc>
        <w:tc>
          <w:tcPr>
            <w:tcW w:w="815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8"/>
              <w:ind w:left="257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Налог</w:t>
            </w:r>
          </w:p>
        </w:tc>
        <w:tc>
          <w:tcPr>
            <w:tcW w:w="1631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8"/>
              <w:ind w:left="66" w:right="54" w:hanging="2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Установле- ние  пониженной ставки по налогу или освобожде- ние от уплаты налога</w:t>
            </w:r>
          </w:p>
        </w:tc>
        <w:tc>
          <w:tcPr>
            <w:tcW w:w="1496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8"/>
              <w:ind w:left="126" w:right="114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Категория налогопла- тельщиков, которым предостав- лены налоговые льготы (понижен- ные налоговые ставки)</w:t>
            </w:r>
          </w:p>
        </w:tc>
        <w:tc>
          <w:tcPr>
            <w:tcW w:w="1631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8"/>
              <w:ind w:left="134" w:right="57" w:hanging="65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Количество налогопла- тельщиков, воспользо- вавшихся налоговыми льготами (пониженны- ми      налоговыми ставками)</w:t>
            </w:r>
          </w:p>
        </w:tc>
        <w:tc>
          <w:tcPr>
            <w:tcW w:w="1600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8"/>
              <w:ind w:left="12" w:right="59" w:firstLine="2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Доля налогопла- тельщиков, воспользо- вавшихся налоговыми льготами (пониженны- ми      налоговыми ставками), в общем объеме налогопла- тельщиков данной категории</w:t>
            </w:r>
          </w:p>
          <w:p w:rsidR="00462F35" w:rsidRPr="004E57B8" w:rsidRDefault="00462F35" w:rsidP="00462F35">
            <w:pPr>
              <w:pStyle w:val="TableParagraph"/>
              <w:spacing w:before="1"/>
              <w:ind w:left="466" w:right="510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(в %)</w:t>
            </w:r>
          </w:p>
        </w:tc>
        <w:tc>
          <w:tcPr>
            <w:tcW w:w="847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8"/>
              <w:ind w:left="110" w:right="98" w:hanging="1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Объем предо- став- ленных налого- вых льгот, тыс. руб.</w:t>
            </w:r>
          </w:p>
        </w:tc>
        <w:tc>
          <w:tcPr>
            <w:tcW w:w="3944" w:type="dxa"/>
            <w:gridSpan w:val="4"/>
          </w:tcPr>
          <w:p w:rsidR="00462F35" w:rsidRPr="004E57B8" w:rsidRDefault="00462F35" w:rsidP="00462F35">
            <w:pPr>
              <w:pStyle w:val="TableParagraph"/>
              <w:spacing w:before="98"/>
              <w:ind w:left="287" w:right="257" w:firstLine="3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Показатели эффективности налоговых льгот (пониженных налоговых ставок)</w:t>
            </w:r>
          </w:p>
        </w:tc>
        <w:tc>
          <w:tcPr>
            <w:tcW w:w="1821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8"/>
              <w:ind w:left="67" w:right="52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Выводы и предло- жения по оценке эффектив- ности налоговых льгот (понижен- ных налоговых ставок)</w:t>
            </w:r>
          </w:p>
        </w:tc>
      </w:tr>
      <w:tr w:rsidR="00462F35" w:rsidRPr="004E57B8" w:rsidTr="00462F35">
        <w:trPr>
          <w:trHeight w:val="4262"/>
        </w:trPr>
        <w:tc>
          <w:tcPr>
            <w:tcW w:w="408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5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15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6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51" w:type="dxa"/>
          </w:tcPr>
          <w:p w:rsidR="00462F35" w:rsidRPr="004E57B8" w:rsidRDefault="00462F35" w:rsidP="00462F35">
            <w:pPr>
              <w:pStyle w:val="TableParagraph"/>
              <w:spacing w:before="98"/>
              <w:ind w:left="13" w:right="46" w:hanging="2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бюджет- наяэффектив- ность (Кбэф)</w:t>
            </w:r>
          </w:p>
        </w:tc>
        <w:tc>
          <w:tcPr>
            <w:tcW w:w="1087" w:type="dxa"/>
          </w:tcPr>
          <w:p w:rsidR="00462F35" w:rsidRPr="004E57B8" w:rsidRDefault="00462F35" w:rsidP="00462F35">
            <w:pPr>
              <w:pStyle w:val="TableParagraph"/>
              <w:spacing w:before="98"/>
              <w:ind w:left="14" w:right="43" w:hanging="3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экономи- ческаяэффектив- ность (Кээф)</w:t>
            </w:r>
          </w:p>
        </w:tc>
        <w:tc>
          <w:tcPr>
            <w:tcW w:w="952" w:type="dxa"/>
          </w:tcPr>
          <w:p w:rsidR="00462F35" w:rsidRPr="004E57B8" w:rsidRDefault="00462F35" w:rsidP="00462F35">
            <w:pPr>
              <w:pStyle w:val="TableParagraph"/>
              <w:spacing w:before="98"/>
              <w:ind w:left="14" w:right="43" w:hanging="2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социаль- наяэффектив- ность (Ксэф)</w:t>
            </w:r>
          </w:p>
        </w:tc>
        <w:tc>
          <w:tcPr>
            <w:tcW w:w="951" w:type="dxa"/>
          </w:tcPr>
          <w:p w:rsidR="00462F35" w:rsidRPr="004E57B8" w:rsidRDefault="00462F35" w:rsidP="00462F35">
            <w:pPr>
              <w:pStyle w:val="TableParagraph"/>
              <w:spacing w:before="98"/>
              <w:ind w:left="14" w:right="43" w:hanging="2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показа- тельэффектив- ности (Эфнл)</w:t>
            </w:r>
          </w:p>
        </w:tc>
        <w:tc>
          <w:tcPr>
            <w:tcW w:w="1821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</w:rPr>
            </w:pPr>
          </w:p>
        </w:tc>
      </w:tr>
      <w:tr w:rsidR="00462F35" w:rsidRPr="004E57B8" w:rsidTr="00462F35">
        <w:trPr>
          <w:trHeight w:val="494"/>
        </w:trPr>
        <w:tc>
          <w:tcPr>
            <w:tcW w:w="408" w:type="dxa"/>
          </w:tcPr>
          <w:p w:rsidR="00462F35" w:rsidRPr="004E57B8" w:rsidRDefault="00462F35" w:rsidP="00462F35">
            <w:pPr>
              <w:pStyle w:val="TableParagraph"/>
              <w:spacing w:before="98"/>
              <w:ind w:left="8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462F35" w:rsidRPr="004E57B8" w:rsidRDefault="00462F35" w:rsidP="00462F35">
            <w:pPr>
              <w:pStyle w:val="TableParagraph"/>
              <w:spacing w:before="98"/>
              <w:ind w:left="8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462F35" w:rsidRPr="004E57B8" w:rsidRDefault="00462F35" w:rsidP="00462F35">
            <w:pPr>
              <w:pStyle w:val="TableParagraph"/>
              <w:spacing w:before="98"/>
              <w:ind w:left="10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462F35" w:rsidRPr="004E57B8" w:rsidRDefault="00462F35" w:rsidP="00462F35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4</w:t>
            </w:r>
          </w:p>
        </w:tc>
        <w:tc>
          <w:tcPr>
            <w:tcW w:w="1631" w:type="dxa"/>
          </w:tcPr>
          <w:p w:rsidR="00462F35" w:rsidRPr="004E57B8" w:rsidRDefault="00462F35" w:rsidP="00462F35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</w:tcPr>
          <w:p w:rsidR="00462F35" w:rsidRPr="004E57B8" w:rsidRDefault="00462F35" w:rsidP="00462F35">
            <w:pPr>
              <w:pStyle w:val="TableParagraph"/>
              <w:spacing w:before="98"/>
              <w:ind w:left="10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462F35" w:rsidRPr="004E57B8" w:rsidRDefault="00462F35" w:rsidP="00462F35">
            <w:pPr>
              <w:pStyle w:val="TableParagraph"/>
              <w:spacing w:before="98"/>
              <w:ind w:left="9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462F35" w:rsidRPr="004E57B8" w:rsidRDefault="00462F35" w:rsidP="00462F35">
            <w:pPr>
              <w:pStyle w:val="TableParagraph"/>
              <w:spacing w:before="98"/>
              <w:ind w:left="10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462F35" w:rsidRPr="004E57B8" w:rsidRDefault="00462F35" w:rsidP="00462F35">
            <w:pPr>
              <w:pStyle w:val="TableParagraph"/>
              <w:spacing w:before="98"/>
              <w:ind w:left="13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9</w:t>
            </w:r>
          </w:p>
        </w:tc>
        <w:tc>
          <w:tcPr>
            <w:tcW w:w="952" w:type="dxa"/>
          </w:tcPr>
          <w:p w:rsidR="00462F35" w:rsidRPr="004E57B8" w:rsidRDefault="00462F35" w:rsidP="00462F35">
            <w:pPr>
              <w:pStyle w:val="TableParagraph"/>
              <w:spacing w:before="98"/>
              <w:ind w:left="429" w:right="415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10</w:t>
            </w:r>
          </w:p>
        </w:tc>
        <w:tc>
          <w:tcPr>
            <w:tcW w:w="951" w:type="dxa"/>
          </w:tcPr>
          <w:p w:rsidR="00462F35" w:rsidRPr="004E57B8" w:rsidRDefault="00462F35" w:rsidP="00462F35">
            <w:pPr>
              <w:pStyle w:val="TableParagraph"/>
              <w:spacing w:before="98"/>
              <w:ind w:left="429" w:right="415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:rsidR="00462F35" w:rsidRPr="004E57B8" w:rsidRDefault="00462F35" w:rsidP="00462F35">
            <w:pPr>
              <w:pStyle w:val="TableParagraph"/>
              <w:spacing w:before="98"/>
              <w:ind w:left="65" w:right="52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12</w:t>
            </w:r>
          </w:p>
        </w:tc>
      </w:tr>
    </w:tbl>
    <w:p w:rsidR="0038746D" w:rsidRPr="004E57B8" w:rsidRDefault="0038746D" w:rsidP="00E844D5">
      <w:pPr>
        <w:pStyle w:val="a3"/>
        <w:tabs>
          <w:tab w:val="left" w:pos="9436"/>
          <w:tab w:val="left" w:pos="9706"/>
          <w:tab w:val="left" w:pos="10276"/>
          <w:tab w:val="left" w:pos="12021"/>
        </w:tabs>
        <w:spacing w:line="319" w:lineRule="exact"/>
        <w:ind w:left="0" w:right="1632"/>
        <w:rPr>
          <w:sz w:val="24"/>
          <w:szCs w:val="24"/>
        </w:rPr>
      </w:pPr>
      <w:r w:rsidRPr="004E57B8">
        <w:rPr>
          <w:sz w:val="24"/>
          <w:szCs w:val="24"/>
          <w:u w:val="single"/>
        </w:rPr>
        <w:tab/>
      </w:r>
      <w:r w:rsidRPr="004E57B8">
        <w:rPr>
          <w:sz w:val="24"/>
          <w:szCs w:val="24"/>
        </w:rPr>
        <w:tab/>
        <w:t>за 2018год</w:t>
      </w:r>
    </w:p>
    <w:p w:rsidR="0038746D" w:rsidRPr="004E57B8" w:rsidRDefault="0038746D" w:rsidP="00E844D5">
      <w:pPr>
        <w:spacing w:line="183" w:lineRule="exact"/>
        <w:ind w:left="1780"/>
        <w:rPr>
          <w:sz w:val="24"/>
          <w:szCs w:val="24"/>
        </w:rPr>
      </w:pPr>
      <w:r w:rsidRPr="004E57B8">
        <w:rPr>
          <w:sz w:val="24"/>
          <w:szCs w:val="24"/>
        </w:rPr>
        <w:t>Наименование исполнительного органа государственной власти</w:t>
      </w:r>
    </w:p>
    <w:p w:rsidR="0038746D" w:rsidRPr="004E57B8" w:rsidRDefault="0038746D" w:rsidP="00E844D5">
      <w:pPr>
        <w:pStyle w:val="a3"/>
        <w:spacing w:before="5"/>
        <w:ind w:left="0"/>
        <w:rPr>
          <w:sz w:val="24"/>
          <w:szCs w:val="24"/>
        </w:rPr>
      </w:pPr>
    </w:p>
    <w:p w:rsidR="0038746D" w:rsidRPr="004E57B8" w:rsidRDefault="0038746D" w:rsidP="00E844D5">
      <w:pPr>
        <w:tabs>
          <w:tab w:val="left" w:pos="13203"/>
        </w:tabs>
        <w:ind w:left="1778"/>
        <w:rPr>
          <w:sz w:val="24"/>
          <w:szCs w:val="24"/>
        </w:rPr>
      </w:pPr>
      <w:r w:rsidRPr="004E57B8">
        <w:rPr>
          <w:sz w:val="24"/>
          <w:szCs w:val="24"/>
        </w:rPr>
        <w:t>Руководитель исполнительного органа государственной власти</w:t>
      </w:r>
      <w:r w:rsidRPr="004E57B8">
        <w:rPr>
          <w:sz w:val="24"/>
          <w:szCs w:val="24"/>
          <w:u w:val="single"/>
        </w:rPr>
        <w:tab/>
      </w:r>
    </w:p>
    <w:p w:rsidR="0038746D" w:rsidRPr="004E57B8" w:rsidRDefault="0038746D" w:rsidP="00E844D5">
      <w:pPr>
        <w:tabs>
          <w:tab w:val="left" w:pos="8728"/>
        </w:tabs>
        <w:ind w:left="1778"/>
        <w:rPr>
          <w:sz w:val="24"/>
          <w:szCs w:val="24"/>
        </w:rPr>
      </w:pPr>
      <w:r w:rsidRPr="004E57B8">
        <w:rPr>
          <w:sz w:val="24"/>
          <w:szCs w:val="24"/>
        </w:rPr>
        <w:lastRenderedPageBreak/>
        <w:t xml:space="preserve">Ответственное лицо(исполнитель) </w:t>
      </w:r>
      <w:r w:rsidRPr="004E57B8">
        <w:rPr>
          <w:sz w:val="24"/>
          <w:szCs w:val="24"/>
          <w:u w:val="single"/>
        </w:rPr>
        <w:tab/>
      </w:r>
    </w:p>
    <w:p w:rsidR="00462F35" w:rsidRPr="004E57B8" w:rsidRDefault="0038746D" w:rsidP="00E844D5">
      <w:pPr>
        <w:tabs>
          <w:tab w:val="left" w:pos="6376"/>
        </w:tabs>
        <w:ind w:left="1778"/>
        <w:rPr>
          <w:sz w:val="24"/>
          <w:szCs w:val="24"/>
          <w:u w:val="single"/>
        </w:rPr>
        <w:sectPr w:rsidR="00462F35" w:rsidRPr="004E57B8" w:rsidSect="00462F35">
          <w:pgSz w:w="16840" w:h="11910" w:orient="landscape"/>
          <w:pgMar w:top="567" w:right="1134" w:bottom="1134" w:left="709" w:header="45" w:footer="0" w:gutter="0"/>
          <w:pgNumType w:start="10"/>
          <w:cols w:space="720"/>
          <w:docGrid w:linePitch="299"/>
        </w:sectPr>
      </w:pPr>
      <w:r w:rsidRPr="004E57B8">
        <w:rPr>
          <w:sz w:val="24"/>
          <w:szCs w:val="24"/>
        </w:rPr>
        <w:t xml:space="preserve">Телефон </w:t>
      </w:r>
      <w:r w:rsidRPr="004E57B8">
        <w:rPr>
          <w:sz w:val="24"/>
          <w:szCs w:val="24"/>
          <w:u w:val="single"/>
        </w:rPr>
        <w:tab/>
      </w:r>
    </w:p>
    <w:p w:rsidR="0038746D" w:rsidRPr="004E57B8" w:rsidRDefault="0038746D" w:rsidP="00E844D5">
      <w:pPr>
        <w:spacing w:before="92"/>
        <w:ind w:left="8328"/>
        <w:rPr>
          <w:sz w:val="24"/>
          <w:szCs w:val="24"/>
        </w:rPr>
      </w:pPr>
      <w:r w:rsidRPr="004E57B8">
        <w:rPr>
          <w:sz w:val="24"/>
          <w:szCs w:val="24"/>
        </w:rPr>
        <w:lastRenderedPageBreak/>
        <w:t>Приложение 3</w:t>
      </w:r>
    </w:p>
    <w:p w:rsidR="0038746D" w:rsidRPr="004E57B8" w:rsidRDefault="0038746D" w:rsidP="00E844D5">
      <w:pPr>
        <w:spacing w:before="92"/>
        <w:ind w:left="8328"/>
        <w:rPr>
          <w:sz w:val="24"/>
          <w:szCs w:val="24"/>
        </w:rPr>
      </w:pPr>
      <w:r w:rsidRPr="004E57B8">
        <w:rPr>
          <w:sz w:val="24"/>
          <w:szCs w:val="24"/>
        </w:rPr>
        <w:t>к Порядку оценки эффективности предоставленных</w:t>
      </w:r>
    </w:p>
    <w:p w:rsidR="0038746D" w:rsidRPr="004E57B8" w:rsidRDefault="0038746D" w:rsidP="00E844D5">
      <w:pPr>
        <w:spacing w:before="1"/>
        <w:ind w:left="8328"/>
        <w:rPr>
          <w:sz w:val="24"/>
          <w:szCs w:val="24"/>
        </w:rPr>
      </w:pPr>
      <w:r w:rsidRPr="004E57B8">
        <w:rPr>
          <w:sz w:val="24"/>
          <w:szCs w:val="24"/>
        </w:rPr>
        <w:t xml:space="preserve">(планируемых к предоставлению) налоговых льгот, пониженных налоговых ставок, установленных нормативно- правовыми актами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</w:t>
      </w:r>
      <w:r w:rsidR="005172D9">
        <w:rPr>
          <w:sz w:val="24"/>
          <w:szCs w:val="24"/>
        </w:rPr>
        <w:t xml:space="preserve"> </w:t>
      </w:r>
      <w:r w:rsidRPr="004E57B8">
        <w:rPr>
          <w:sz w:val="24"/>
          <w:szCs w:val="24"/>
        </w:rPr>
        <w:t>района  Республики Крым</w:t>
      </w:r>
    </w:p>
    <w:p w:rsidR="0038746D" w:rsidRPr="004E57B8" w:rsidRDefault="0038746D" w:rsidP="00E844D5">
      <w:pPr>
        <w:spacing w:before="1" w:line="320" w:lineRule="exact"/>
        <w:ind w:right="99"/>
        <w:jc w:val="center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 xml:space="preserve">Сводный аналитический отчет об оценке эффективности предоставленных налоговых льгот, пониженных налоговых ставок, установленных   нормативно- правовыми актами </w:t>
      </w:r>
      <w:r w:rsidR="005172D9">
        <w:rPr>
          <w:b/>
          <w:sz w:val="24"/>
          <w:szCs w:val="24"/>
        </w:rPr>
        <w:t>Зиминского</w:t>
      </w:r>
      <w:r w:rsidRPr="004E57B8">
        <w:rPr>
          <w:b/>
          <w:sz w:val="24"/>
          <w:szCs w:val="24"/>
        </w:rPr>
        <w:t xml:space="preserve"> сельского совета Раздольненского</w:t>
      </w:r>
      <w:r w:rsidR="005172D9">
        <w:rPr>
          <w:b/>
          <w:sz w:val="24"/>
          <w:szCs w:val="24"/>
        </w:rPr>
        <w:t xml:space="preserve"> </w:t>
      </w:r>
      <w:r w:rsidRPr="004E57B8">
        <w:rPr>
          <w:b/>
          <w:sz w:val="24"/>
          <w:szCs w:val="24"/>
        </w:rPr>
        <w:t>района  Республики Крым</w:t>
      </w:r>
    </w:p>
    <w:p w:rsidR="0038746D" w:rsidRPr="004E57B8" w:rsidRDefault="0038746D" w:rsidP="00E844D5">
      <w:pPr>
        <w:pStyle w:val="1"/>
        <w:ind w:left="3881" w:right="3981"/>
        <w:jc w:val="center"/>
        <w:rPr>
          <w:sz w:val="24"/>
          <w:szCs w:val="24"/>
        </w:rPr>
      </w:pPr>
    </w:p>
    <w:p w:rsidR="0038746D" w:rsidRPr="004E57B8" w:rsidRDefault="0038746D" w:rsidP="00E844D5">
      <w:pPr>
        <w:tabs>
          <w:tab w:val="left" w:pos="1227"/>
        </w:tabs>
        <w:ind w:right="98"/>
        <w:jc w:val="center"/>
        <w:rPr>
          <w:b/>
          <w:sz w:val="24"/>
          <w:szCs w:val="24"/>
        </w:rPr>
      </w:pPr>
      <w:r w:rsidRPr="004E57B8">
        <w:rPr>
          <w:b/>
          <w:sz w:val="24"/>
          <w:szCs w:val="24"/>
        </w:rPr>
        <w:t>за</w:t>
      </w:r>
      <w:r w:rsidRPr="004E57B8">
        <w:rPr>
          <w:b/>
          <w:sz w:val="24"/>
          <w:szCs w:val="24"/>
          <w:u w:val="single"/>
        </w:rPr>
        <w:tab/>
      </w:r>
      <w:r w:rsidRPr="004E57B8">
        <w:rPr>
          <w:b/>
          <w:sz w:val="24"/>
          <w:szCs w:val="24"/>
        </w:rPr>
        <w:t>год</w:t>
      </w:r>
    </w:p>
    <w:p w:rsidR="0038746D" w:rsidRPr="004E57B8" w:rsidRDefault="0038746D" w:rsidP="00E844D5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701"/>
        <w:gridCol w:w="921"/>
        <w:gridCol w:w="1295"/>
        <w:gridCol w:w="1132"/>
        <w:gridCol w:w="1302"/>
        <w:gridCol w:w="1133"/>
        <w:gridCol w:w="1529"/>
        <w:gridCol w:w="1133"/>
        <w:gridCol w:w="1097"/>
        <w:gridCol w:w="1099"/>
        <w:gridCol w:w="1099"/>
        <w:gridCol w:w="1010"/>
        <w:gridCol w:w="1275"/>
      </w:tblGrid>
      <w:tr w:rsidR="0038746D" w:rsidRPr="004E57B8" w:rsidTr="000736E2">
        <w:trPr>
          <w:trHeight w:val="755"/>
        </w:trPr>
        <w:tc>
          <w:tcPr>
            <w:tcW w:w="566" w:type="dxa"/>
            <w:vMerge w:val="restart"/>
          </w:tcPr>
          <w:p w:rsidR="0038746D" w:rsidRPr="004E57B8" w:rsidRDefault="0038746D" w:rsidP="00E844D5">
            <w:pPr>
              <w:pStyle w:val="TableParagraph"/>
              <w:spacing w:before="98"/>
              <w:ind w:left="120" w:right="92" w:firstLine="48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8746D" w:rsidRPr="004E57B8" w:rsidRDefault="0038746D" w:rsidP="00E844D5">
            <w:pPr>
              <w:pStyle w:val="TableParagraph"/>
              <w:spacing w:before="98"/>
              <w:ind w:left="126" w:right="113" w:hanging="1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921" w:type="dxa"/>
            <w:vMerge w:val="restart"/>
          </w:tcPr>
          <w:p w:rsidR="0038746D" w:rsidRPr="004E57B8" w:rsidRDefault="0038746D" w:rsidP="00E844D5">
            <w:pPr>
              <w:pStyle w:val="TableParagraph"/>
              <w:spacing w:before="98"/>
              <w:ind w:left="14" w:right="63" w:firstLine="43"/>
              <w:jc w:val="both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Наиме- нование налога</w:t>
            </w:r>
          </w:p>
        </w:tc>
        <w:tc>
          <w:tcPr>
            <w:tcW w:w="1295" w:type="dxa"/>
            <w:vMerge w:val="restart"/>
          </w:tcPr>
          <w:p w:rsidR="0038746D" w:rsidRPr="004E57B8" w:rsidRDefault="0038746D" w:rsidP="00E844D5">
            <w:pPr>
              <w:pStyle w:val="TableParagraph"/>
              <w:spacing w:before="98"/>
              <w:ind w:left="29" w:right="76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Установ- ление понижен- ной ставки по налогу или освобожде- ние от налога</w:t>
            </w:r>
          </w:p>
        </w:tc>
        <w:tc>
          <w:tcPr>
            <w:tcW w:w="1132" w:type="dxa"/>
            <w:vMerge w:val="restart"/>
          </w:tcPr>
          <w:p w:rsidR="0038746D" w:rsidRPr="004E57B8" w:rsidRDefault="0038746D" w:rsidP="00E844D5">
            <w:pPr>
              <w:pStyle w:val="TableParagraph"/>
              <w:spacing w:before="98"/>
              <w:ind w:left="10" w:right="55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pacing w:val="-1"/>
                <w:sz w:val="24"/>
                <w:szCs w:val="24"/>
                <w:lang w:val="ru-RU"/>
              </w:rPr>
              <w:t xml:space="preserve">Категория </w:t>
            </w:r>
            <w:r w:rsidRPr="004E57B8">
              <w:rPr>
                <w:sz w:val="24"/>
                <w:szCs w:val="24"/>
                <w:lang w:val="ru-RU"/>
              </w:rPr>
              <w:t>налого- платель- щиков, которым предо- став- лены налого- вые льготы</w:t>
            </w:r>
          </w:p>
        </w:tc>
        <w:tc>
          <w:tcPr>
            <w:tcW w:w="1302" w:type="dxa"/>
            <w:vMerge w:val="restart"/>
          </w:tcPr>
          <w:p w:rsidR="0038746D" w:rsidRPr="004E57B8" w:rsidRDefault="0038746D" w:rsidP="00E844D5">
            <w:pPr>
              <w:pStyle w:val="TableParagraph"/>
              <w:spacing w:before="98"/>
              <w:ind w:left="18" w:right="61" w:hanging="1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Орган исполни- тельнойгосударст- венной власти Республики Крым, админи- стрирую- щий налоговые льготы</w:t>
            </w:r>
          </w:p>
        </w:tc>
        <w:tc>
          <w:tcPr>
            <w:tcW w:w="1133" w:type="dxa"/>
            <w:vMerge w:val="restart"/>
          </w:tcPr>
          <w:p w:rsidR="0038746D" w:rsidRPr="004E57B8" w:rsidRDefault="0038746D" w:rsidP="00E844D5">
            <w:pPr>
              <w:pStyle w:val="TableParagraph"/>
              <w:spacing w:before="98"/>
              <w:ind w:left="70" w:right="109" w:hanging="2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Коли- чествоналого- платель- щиков, восполь- зовав- шихсяналого- выми льготами</w:t>
            </w:r>
          </w:p>
        </w:tc>
        <w:tc>
          <w:tcPr>
            <w:tcW w:w="1529" w:type="dxa"/>
            <w:vMerge w:val="restart"/>
          </w:tcPr>
          <w:p w:rsidR="0038746D" w:rsidRPr="004E57B8" w:rsidRDefault="0038746D" w:rsidP="00E844D5">
            <w:pPr>
              <w:pStyle w:val="TableParagraph"/>
              <w:spacing w:before="98"/>
              <w:ind w:left="115" w:right="154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Доля налогопла- тельщиков, воспользо- вавшихся</w:t>
            </w:r>
            <w:r w:rsidRPr="004E57B8">
              <w:rPr>
                <w:spacing w:val="-1"/>
                <w:sz w:val="24"/>
                <w:szCs w:val="24"/>
                <w:lang w:val="ru-RU"/>
              </w:rPr>
              <w:t xml:space="preserve">налоговыми </w:t>
            </w:r>
            <w:r w:rsidRPr="004E57B8">
              <w:rPr>
                <w:sz w:val="24"/>
                <w:szCs w:val="24"/>
                <w:lang w:val="ru-RU"/>
              </w:rPr>
              <w:t>льготами, в общем объеме налогопла- тельщиков данной категории (в %)</w:t>
            </w:r>
          </w:p>
        </w:tc>
        <w:tc>
          <w:tcPr>
            <w:tcW w:w="1133" w:type="dxa"/>
            <w:vMerge w:val="restart"/>
          </w:tcPr>
          <w:p w:rsidR="0038746D" w:rsidRPr="004E57B8" w:rsidRDefault="0038746D" w:rsidP="00E844D5">
            <w:pPr>
              <w:pStyle w:val="TableParagraph"/>
              <w:spacing w:before="98"/>
              <w:ind w:left="30" w:right="66" w:firstLine="1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Объем предо- ставлен- ныхнало- говых льгот, тыс. рублей</w:t>
            </w:r>
          </w:p>
        </w:tc>
        <w:tc>
          <w:tcPr>
            <w:tcW w:w="4305" w:type="dxa"/>
            <w:gridSpan w:val="4"/>
          </w:tcPr>
          <w:p w:rsidR="0038746D" w:rsidRPr="004E57B8" w:rsidRDefault="0038746D" w:rsidP="00E844D5">
            <w:pPr>
              <w:pStyle w:val="TableParagraph"/>
              <w:spacing w:before="98"/>
              <w:ind w:left="1885" w:right="135" w:hanging="1703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Показатели эффективности налоговых льгот</w:t>
            </w:r>
          </w:p>
        </w:tc>
        <w:tc>
          <w:tcPr>
            <w:tcW w:w="1275" w:type="dxa"/>
            <w:vMerge w:val="restart"/>
          </w:tcPr>
          <w:p w:rsidR="0038746D" w:rsidRPr="004E57B8" w:rsidRDefault="0038746D" w:rsidP="00E844D5">
            <w:pPr>
              <w:pStyle w:val="TableParagraph"/>
              <w:spacing w:before="98"/>
              <w:ind w:left="135" w:right="102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Выводы и предло- жения</w:t>
            </w:r>
          </w:p>
          <w:p w:rsidR="0038746D" w:rsidRPr="004E57B8" w:rsidRDefault="0038746D" w:rsidP="00E844D5">
            <w:pPr>
              <w:pStyle w:val="TableParagraph"/>
              <w:ind w:left="103" w:right="71" w:hanging="1"/>
              <w:jc w:val="center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по оценке эффектив- ности налоговых льгот (понижен- ных налоговых ставок)</w:t>
            </w:r>
          </w:p>
        </w:tc>
      </w:tr>
      <w:tr w:rsidR="0038746D" w:rsidRPr="004E57B8" w:rsidTr="000736E2">
        <w:trPr>
          <w:trHeight w:val="3302"/>
        </w:trPr>
        <w:tc>
          <w:tcPr>
            <w:tcW w:w="566" w:type="dxa"/>
            <w:vMerge/>
            <w:tcBorders>
              <w:top w:val="nil"/>
            </w:tcBorders>
          </w:tcPr>
          <w:p w:rsidR="0038746D" w:rsidRPr="004E57B8" w:rsidRDefault="0038746D" w:rsidP="00E844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38746D" w:rsidRPr="004E57B8" w:rsidRDefault="0038746D" w:rsidP="00E844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vMerge/>
            <w:tcBorders>
              <w:top w:val="nil"/>
            </w:tcBorders>
          </w:tcPr>
          <w:p w:rsidR="0038746D" w:rsidRPr="004E57B8" w:rsidRDefault="0038746D" w:rsidP="00E844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38746D" w:rsidRPr="004E57B8" w:rsidRDefault="0038746D" w:rsidP="00E844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38746D" w:rsidRPr="004E57B8" w:rsidRDefault="0038746D" w:rsidP="00E844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38746D" w:rsidRPr="004E57B8" w:rsidRDefault="0038746D" w:rsidP="00E844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8746D" w:rsidRPr="004E57B8" w:rsidRDefault="0038746D" w:rsidP="00E844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</w:tcPr>
          <w:p w:rsidR="0038746D" w:rsidRPr="004E57B8" w:rsidRDefault="0038746D" w:rsidP="00E844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8746D" w:rsidRPr="004E57B8" w:rsidRDefault="0038746D" w:rsidP="00E844D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97" w:type="dxa"/>
          </w:tcPr>
          <w:p w:rsidR="0038746D" w:rsidRPr="004E57B8" w:rsidRDefault="0038746D" w:rsidP="00E844D5">
            <w:pPr>
              <w:pStyle w:val="TableParagraph"/>
              <w:spacing w:before="98"/>
              <w:ind w:left="41" w:right="58" w:hanging="2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бюджет- наяэффективность (Кбэф)</w:t>
            </w:r>
          </w:p>
        </w:tc>
        <w:tc>
          <w:tcPr>
            <w:tcW w:w="1099" w:type="dxa"/>
          </w:tcPr>
          <w:p w:rsidR="0038746D" w:rsidRPr="004E57B8" w:rsidRDefault="0038746D" w:rsidP="00E844D5">
            <w:pPr>
              <w:pStyle w:val="TableParagraph"/>
              <w:spacing w:before="98"/>
              <w:ind w:left="44" w:right="58" w:hanging="1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экономи- ческаяэффективность (Кээф)</w:t>
            </w:r>
          </w:p>
        </w:tc>
        <w:tc>
          <w:tcPr>
            <w:tcW w:w="1099" w:type="dxa"/>
          </w:tcPr>
          <w:p w:rsidR="0038746D" w:rsidRPr="004E57B8" w:rsidRDefault="0038746D" w:rsidP="00E844D5">
            <w:pPr>
              <w:pStyle w:val="TableParagraph"/>
              <w:spacing w:before="98"/>
              <w:ind w:left="44" w:right="57" w:hanging="2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социаль- наяэффективность (Ксэф)</w:t>
            </w:r>
          </w:p>
        </w:tc>
        <w:tc>
          <w:tcPr>
            <w:tcW w:w="1010" w:type="dxa"/>
          </w:tcPr>
          <w:p w:rsidR="0038746D" w:rsidRPr="004E57B8" w:rsidRDefault="0038746D" w:rsidP="00E844D5">
            <w:pPr>
              <w:pStyle w:val="TableParagraph"/>
              <w:spacing w:before="98"/>
              <w:ind w:left="23" w:right="-15" w:hanging="2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показа- тельэффективности (Эфнл)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38746D" w:rsidRPr="004E57B8" w:rsidRDefault="0038746D" w:rsidP="00E844D5">
            <w:pPr>
              <w:rPr>
                <w:sz w:val="24"/>
                <w:szCs w:val="24"/>
              </w:rPr>
            </w:pPr>
          </w:p>
        </w:tc>
      </w:tr>
      <w:tr w:rsidR="0038746D" w:rsidRPr="004E57B8" w:rsidTr="000736E2">
        <w:trPr>
          <w:trHeight w:val="479"/>
        </w:trPr>
        <w:tc>
          <w:tcPr>
            <w:tcW w:w="566" w:type="dxa"/>
          </w:tcPr>
          <w:p w:rsidR="0038746D" w:rsidRPr="004E57B8" w:rsidRDefault="0038746D" w:rsidP="00E844D5">
            <w:pPr>
              <w:pStyle w:val="TableParagraph"/>
              <w:spacing w:before="98"/>
              <w:ind w:left="10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746D" w:rsidRPr="004E57B8" w:rsidRDefault="0038746D" w:rsidP="00E844D5">
            <w:pPr>
              <w:pStyle w:val="TableParagraph"/>
              <w:spacing w:before="98"/>
              <w:ind w:left="11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38746D" w:rsidRPr="004E57B8" w:rsidRDefault="0038746D" w:rsidP="00E844D5">
            <w:pPr>
              <w:pStyle w:val="TableParagraph"/>
              <w:spacing w:before="98"/>
              <w:ind w:left="13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38746D" w:rsidRPr="004E57B8" w:rsidRDefault="0038746D" w:rsidP="00E844D5">
            <w:pPr>
              <w:pStyle w:val="TableParagraph"/>
              <w:spacing w:before="98"/>
              <w:ind w:left="12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</w:tcPr>
          <w:p w:rsidR="0038746D" w:rsidRPr="004E57B8" w:rsidRDefault="0038746D" w:rsidP="00E844D5">
            <w:pPr>
              <w:pStyle w:val="TableParagraph"/>
              <w:spacing w:before="98"/>
              <w:ind w:left="14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38746D" w:rsidRPr="004E57B8" w:rsidRDefault="0038746D" w:rsidP="00E844D5">
            <w:pPr>
              <w:pStyle w:val="TableParagraph"/>
              <w:spacing w:before="98"/>
              <w:ind w:left="16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38746D" w:rsidRPr="004E57B8" w:rsidRDefault="0038746D" w:rsidP="00E844D5">
            <w:pPr>
              <w:pStyle w:val="TableParagraph"/>
              <w:spacing w:before="98"/>
              <w:ind w:left="19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38746D" w:rsidRPr="004E57B8" w:rsidRDefault="0038746D" w:rsidP="00E844D5">
            <w:pPr>
              <w:pStyle w:val="TableParagraph"/>
              <w:spacing w:before="98"/>
              <w:ind w:left="22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38746D" w:rsidRPr="004E57B8" w:rsidRDefault="0038746D" w:rsidP="00E844D5">
            <w:pPr>
              <w:pStyle w:val="TableParagraph"/>
              <w:spacing w:before="98"/>
              <w:ind w:left="24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38746D" w:rsidRPr="004E57B8" w:rsidRDefault="0038746D" w:rsidP="00E844D5">
            <w:pPr>
              <w:pStyle w:val="TableParagraph"/>
              <w:spacing w:before="98"/>
              <w:ind w:left="416" w:right="390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10</w:t>
            </w:r>
          </w:p>
        </w:tc>
        <w:tc>
          <w:tcPr>
            <w:tcW w:w="1099" w:type="dxa"/>
          </w:tcPr>
          <w:p w:rsidR="0038746D" w:rsidRPr="004E57B8" w:rsidRDefault="0038746D" w:rsidP="00E844D5">
            <w:pPr>
              <w:pStyle w:val="TableParagraph"/>
              <w:spacing w:before="98"/>
              <w:ind w:left="418" w:right="390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38746D" w:rsidRPr="004E57B8" w:rsidRDefault="0038746D" w:rsidP="00E844D5">
            <w:pPr>
              <w:pStyle w:val="TableParagraph"/>
              <w:spacing w:before="98"/>
              <w:ind w:left="418" w:right="389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:rsidR="0038746D" w:rsidRPr="004E57B8" w:rsidRDefault="0038746D" w:rsidP="00E844D5">
            <w:pPr>
              <w:pStyle w:val="TableParagraph"/>
              <w:spacing w:before="98"/>
              <w:ind w:left="375" w:right="345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38746D" w:rsidRPr="004E57B8" w:rsidRDefault="0038746D" w:rsidP="00E844D5">
            <w:pPr>
              <w:pStyle w:val="TableParagraph"/>
              <w:spacing w:before="98"/>
              <w:ind w:left="132" w:right="102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14</w:t>
            </w:r>
          </w:p>
        </w:tc>
      </w:tr>
      <w:tr w:rsidR="0038746D" w:rsidRPr="004E57B8" w:rsidTr="000736E2">
        <w:trPr>
          <w:trHeight w:val="479"/>
        </w:trPr>
        <w:tc>
          <w:tcPr>
            <w:tcW w:w="566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8746D" w:rsidRPr="004E57B8" w:rsidTr="000736E2">
        <w:trPr>
          <w:trHeight w:val="480"/>
        </w:trPr>
        <w:tc>
          <w:tcPr>
            <w:tcW w:w="566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02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8746D" w:rsidRPr="004E57B8" w:rsidRDefault="0038746D" w:rsidP="00E844D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8746D" w:rsidRPr="004E57B8" w:rsidRDefault="0038746D" w:rsidP="00E844D5">
      <w:pPr>
        <w:rPr>
          <w:sz w:val="24"/>
          <w:szCs w:val="24"/>
        </w:rPr>
        <w:sectPr w:rsidR="0038746D" w:rsidRPr="004E57B8">
          <w:headerReference w:type="default" r:id="rId10"/>
          <w:pgSz w:w="16840" w:h="11910" w:orient="landscape"/>
          <w:pgMar w:top="1180" w:right="100" w:bottom="280" w:left="200" w:header="44" w:footer="0" w:gutter="0"/>
          <w:cols w:space="720"/>
        </w:sectPr>
      </w:pPr>
    </w:p>
    <w:p w:rsidR="0038746D" w:rsidRPr="004E57B8" w:rsidRDefault="0038746D" w:rsidP="00E844D5">
      <w:pPr>
        <w:spacing w:before="92"/>
        <w:ind w:left="8328"/>
        <w:rPr>
          <w:sz w:val="24"/>
          <w:szCs w:val="24"/>
        </w:rPr>
      </w:pPr>
    </w:p>
    <w:p w:rsidR="0038746D" w:rsidRPr="004E57B8" w:rsidRDefault="0038746D" w:rsidP="00E844D5">
      <w:pPr>
        <w:pStyle w:val="a3"/>
        <w:spacing w:before="77"/>
        <w:ind w:left="5926"/>
        <w:rPr>
          <w:sz w:val="24"/>
          <w:szCs w:val="24"/>
        </w:rPr>
      </w:pPr>
      <w:r w:rsidRPr="004E57B8">
        <w:rPr>
          <w:sz w:val="24"/>
          <w:szCs w:val="24"/>
        </w:rPr>
        <w:t>Приложение 2</w:t>
      </w:r>
    </w:p>
    <w:p w:rsidR="0038746D" w:rsidRPr="004E57B8" w:rsidRDefault="0038746D" w:rsidP="00E844D5">
      <w:pPr>
        <w:pStyle w:val="a3"/>
        <w:spacing w:before="1"/>
        <w:ind w:left="5926" w:right="206"/>
        <w:rPr>
          <w:sz w:val="24"/>
          <w:szCs w:val="24"/>
        </w:rPr>
      </w:pPr>
      <w:r w:rsidRPr="004E57B8">
        <w:rPr>
          <w:sz w:val="24"/>
          <w:szCs w:val="24"/>
        </w:rPr>
        <w:t xml:space="preserve">к постановлению Администрации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</w:t>
      </w:r>
    </w:p>
    <w:p w:rsidR="0038746D" w:rsidRPr="004E57B8" w:rsidRDefault="0038746D" w:rsidP="00E844D5">
      <w:pPr>
        <w:pStyle w:val="a3"/>
        <w:spacing w:line="321" w:lineRule="exact"/>
        <w:ind w:left="5926"/>
        <w:rPr>
          <w:sz w:val="24"/>
          <w:szCs w:val="24"/>
        </w:rPr>
      </w:pPr>
      <w:r w:rsidRPr="004E57B8">
        <w:rPr>
          <w:sz w:val="24"/>
          <w:szCs w:val="24"/>
        </w:rPr>
        <w:t>от «</w:t>
      </w:r>
      <w:r w:rsidR="005172D9">
        <w:rPr>
          <w:sz w:val="24"/>
          <w:szCs w:val="24"/>
        </w:rPr>
        <w:t>01</w:t>
      </w:r>
      <w:r w:rsidRPr="004E57B8">
        <w:rPr>
          <w:sz w:val="24"/>
          <w:szCs w:val="24"/>
        </w:rPr>
        <w:t>»июля 2019 г. №</w:t>
      </w:r>
      <w:r w:rsidR="005172D9">
        <w:rPr>
          <w:sz w:val="24"/>
          <w:szCs w:val="24"/>
        </w:rPr>
        <w:t>55/1</w:t>
      </w:r>
    </w:p>
    <w:p w:rsidR="0038746D" w:rsidRPr="004E57B8" w:rsidRDefault="0038746D" w:rsidP="00E844D5">
      <w:pPr>
        <w:pStyle w:val="a3"/>
        <w:spacing w:before="4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1"/>
        <w:spacing w:line="322" w:lineRule="exact"/>
        <w:ind w:left="4284" w:right="4317"/>
        <w:jc w:val="center"/>
        <w:rPr>
          <w:sz w:val="24"/>
          <w:szCs w:val="24"/>
        </w:rPr>
      </w:pPr>
      <w:r w:rsidRPr="004E57B8">
        <w:rPr>
          <w:sz w:val="24"/>
          <w:szCs w:val="24"/>
        </w:rPr>
        <w:t>Методика</w:t>
      </w:r>
    </w:p>
    <w:p w:rsidR="0038746D" w:rsidRPr="004E57B8" w:rsidRDefault="0038746D" w:rsidP="00E844D5">
      <w:pPr>
        <w:ind w:left="381" w:right="417" w:firstLine="4"/>
        <w:jc w:val="center"/>
        <w:rPr>
          <w:sz w:val="24"/>
          <w:szCs w:val="24"/>
        </w:rPr>
      </w:pPr>
      <w:r w:rsidRPr="004E57B8">
        <w:rPr>
          <w:b/>
          <w:sz w:val="24"/>
          <w:szCs w:val="24"/>
        </w:rPr>
        <w:t xml:space="preserve">оценки эффективности предоставленных (планируемых к предоставлению) налоговых льгот, пониженных налоговых ставок, установленных </w:t>
      </w:r>
      <w:r w:rsidRPr="004E57B8">
        <w:rPr>
          <w:sz w:val="24"/>
          <w:szCs w:val="24"/>
        </w:rPr>
        <w:t xml:space="preserve">нормативно- правовыми актами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</w:t>
      </w:r>
    </w:p>
    <w:p w:rsidR="0038746D" w:rsidRPr="004E57B8" w:rsidRDefault="0038746D" w:rsidP="00E844D5">
      <w:pPr>
        <w:ind w:left="381" w:right="417" w:firstLine="4"/>
        <w:jc w:val="center"/>
        <w:rPr>
          <w:b/>
          <w:sz w:val="24"/>
          <w:szCs w:val="24"/>
        </w:rPr>
      </w:pPr>
      <w:r w:rsidRPr="004E57B8">
        <w:rPr>
          <w:sz w:val="24"/>
          <w:szCs w:val="24"/>
        </w:rPr>
        <w:t>Раздольненского района  Республики Крым</w:t>
      </w:r>
    </w:p>
    <w:p w:rsidR="0038746D" w:rsidRPr="004E57B8" w:rsidRDefault="0038746D" w:rsidP="00E844D5">
      <w:pPr>
        <w:pStyle w:val="a3"/>
        <w:spacing w:before="9"/>
        <w:ind w:left="0"/>
        <w:rPr>
          <w:b/>
          <w:sz w:val="24"/>
          <w:szCs w:val="24"/>
        </w:rPr>
      </w:pPr>
    </w:p>
    <w:p w:rsidR="0038746D" w:rsidRPr="004E57B8" w:rsidRDefault="0038746D" w:rsidP="00E844D5">
      <w:pPr>
        <w:pStyle w:val="a3"/>
        <w:ind w:right="145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Показателями оценки эффективности предоставленных (планируемых к предоставлению) налоговых льгот, пониженных налоговых ставок, установленных нормативно- правовыми актами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 Республики Крым (далее – налоговые льготы), являются: бюджетная эффективность, экономическая эффективность, социальная эффективность.</w:t>
      </w:r>
    </w:p>
    <w:p w:rsidR="0038746D" w:rsidRPr="004E57B8" w:rsidRDefault="0038746D" w:rsidP="00E844D5">
      <w:pPr>
        <w:pStyle w:val="a3"/>
        <w:spacing w:before="11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3"/>
        <w:ind w:right="152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Оценка эффективности налоговых льгот проводится отдельно по каждому виду (направлению) налоговых льгот.</w:t>
      </w:r>
    </w:p>
    <w:p w:rsidR="0038746D" w:rsidRPr="004E57B8" w:rsidRDefault="0038746D" w:rsidP="00E844D5">
      <w:pPr>
        <w:pStyle w:val="a3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5"/>
        <w:numPr>
          <w:ilvl w:val="0"/>
          <w:numId w:val="3"/>
        </w:numPr>
        <w:tabs>
          <w:tab w:val="left" w:pos="2212"/>
        </w:tabs>
        <w:ind w:right="0"/>
        <w:jc w:val="left"/>
        <w:rPr>
          <w:sz w:val="24"/>
          <w:szCs w:val="24"/>
        </w:rPr>
      </w:pPr>
      <w:r w:rsidRPr="004E57B8">
        <w:rPr>
          <w:sz w:val="24"/>
          <w:szCs w:val="24"/>
        </w:rPr>
        <w:t>Оценка бюджетной эффективности налоговых льгот</w:t>
      </w:r>
    </w:p>
    <w:p w:rsidR="0038746D" w:rsidRPr="004E57B8" w:rsidRDefault="0038746D" w:rsidP="00E844D5">
      <w:pPr>
        <w:pStyle w:val="a3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5"/>
        <w:numPr>
          <w:ilvl w:val="1"/>
          <w:numId w:val="2"/>
        </w:numPr>
        <w:tabs>
          <w:tab w:val="left" w:pos="1298"/>
        </w:tabs>
        <w:ind w:right="151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Оценка  бюджетной  эффективности  налоговых   льгот   осуществляется на основании расчета коэффициента бюджетной эффективности с использованием одного из следующих  критериев:</w:t>
      </w:r>
    </w:p>
    <w:p w:rsidR="0038746D" w:rsidRPr="004E57B8" w:rsidRDefault="0038746D" w:rsidP="00E844D5">
      <w:pPr>
        <w:pStyle w:val="a5"/>
        <w:numPr>
          <w:ilvl w:val="2"/>
          <w:numId w:val="2"/>
        </w:numPr>
        <w:tabs>
          <w:tab w:val="left" w:pos="1354"/>
        </w:tabs>
        <w:spacing w:before="200"/>
        <w:ind w:right="0" w:firstLine="540"/>
        <w:rPr>
          <w:sz w:val="24"/>
          <w:szCs w:val="24"/>
        </w:rPr>
      </w:pPr>
      <w:r w:rsidRPr="004E57B8">
        <w:rPr>
          <w:sz w:val="24"/>
          <w:szCs w:val="24"/>
        </w:rPr>
        <w:t>Увеличение объема налоговых доходов бюджета.</w:t>
      </w:r>
    </w:p>
    <w:p w:rsidR="0038746D" w:rsidRPr="004E57B8" w:rsidRDefault="0038746D" w:rsidP="00E844D5">
      <w:pPr>
        <w:pStyle w:val="a3"/>
        <w:rPr>
          <w:sz w:val="24"/>
          <w:szCs w:val="24"/>
        </w:rPr>
      </w:pPr>
      <w:r w:rsidRPr="004E57B8">
        <w:rPr>
          <w:sz w:val="24"/>
          <w:szCs w:val="24"/>
        </w:rPr>
        <w:t>Коэффициент бюджетной эффективности (К</w:t>
      </w:r>
      <w:r w:rsidRPr="004E57B8">
        <w:rPr>
          <w:sz w:val="24"/>
          <w:szCs w:val="24"/>
          <w:vertAlign w:val="subscript"/>
        </w:rPr>
        <w:t>бэф</w:t>
      </w:r>
      <w:r w:rsidRPr="004E57B8">
        <w:rPr>
          <w:sz w:val="24"/>
          <w:szCs w:val="24"/>
        </w:rPr>
        <w:t>) рассчитывается по формуле:</w:t>
      </w:r>
    </w:p>
    <w:p w:rsidR="0038746D" w:rsidRPr="004E57B8" w:rsidRDefault="0038746D" w:rsidP="00E844D5">
      <w:pPr>
        <w:pStyle w:val="a3"/>
        <w:spacing w:before="8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3"/>
        <w:spacing w:before="88" w:line="322" w:lineRule="exact"/>
        <w:ind w:left="4284" w:right="4317"/>
        <w:jc w:val="center"/>
        <w:rPr>
          <w:sz w:val="24"/>
          <w:szCs w:val="24"/>
        </w:rPr>
      </w:pPr>
      <w:r w:rsidRPr="004E57B8">
        <w:rPr>
          <w:sz w:val="24"/>
          <w:szCs w:val="24"/>
        </w:rPr>
        <w:t>К</w:t>
      </w:r>
      <w:r w:rsidRPr="004E57B8">
        <w:rPr>
          <w:sz w:val="24"/>
          <w:szCs w:val="24"/>
          <w:vertAlign w:val="subscript"/>
        </w:rPr>
        <w:t>бэф</w:t>
      </w:r>
      <w:r w:rsidRPr="004E57B8">
        <w:rPr>
          <w:sz w:val="24"/>
          <w:szCs w:val="24"/>
        </w:rPr>
        <w:t xml:space="preserve"> = НП / ПБ,</w:t>
      </w:r>
    </w:p>
    <w:p w:rsidR="0038746D" w:rsidRPr="004E57B8" w:rsidRDefault="0038746D" w:rsidP="00E844D5">
      <w:pPr>
        <w:pStyle w:val="a3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где:</w:t>
      </w:r>
    </w:p>
    <w:p w:rsidR="0038746D" w:rsidRPr="004E57B8" w:rsidRDefault="0038746D" w:rsidP="00E844D5">
      <w:pPr>
        <w:pStyle w:val="a3"/>
        <w:spacing w:before="7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3"/>
        <w:spacing w:before="88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 xml:space="preserve">НП - объем прироста налоговых поступлений в бюджет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Крым;</w:t>
      </w:r>
    </w:p>
    <w:p w:rsidR="0038746D" w:rsidRPr="004E57B8" w:rsidRDefault="0038746D" w:rsidP="00E844D5">
      <w:pPr>
        <w:pStyle w:val="a3"/>
        <w:spacing w:before="200"/>
        <w:ind w:firstLine="540"/>
        <w:rPr>
          <w:sz w:val="24"/>
          <w:szCs w:val="24"/>
        </w:rPr>
      </w:pPr>
      <w:r w:rsidRPr="004E57B8">
        <w:rPr>
          <w:sz w:val="24"/>
          <w:szCs w:val="24"/>
        </w:rPr>
        <w:t xml:space="preserve">ПБ - сумма потерь бюджета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 от предоставления налоговых льгот.</w:t>
      </w:r>
    </w:p>
    <w:p w:rsidR="0038746D" w:rsidRPr="004E57B8" w:rsidRDefault="0038746D" w:rsidP="00E844D5">
      <w:pPr>
        <w:pStyle w:val="a3"/>
        <w:spacing w:before="200"/>
        <w:ind w:firstLine="540"/>
        <w:rPr>
          <w:sz w:val="24"/>
          <w:szCs w:val="24"/>
        </w:rPr>
      </w:pPr>
      <w:r w:rsidRPr="004E57B8">
        <w:rPr>
          <w:sz w:val="24"/>
          <w:szCs w:val="24"/>
        </w:rPr>
        <w:t xml:space="preserve">Сумма потерь бюджета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 от предоставления налоговых льгот (ПБ) рассчитывается по формуле:</w:t>
      </w:r>
    </w:p>
    <w:p w:rsidR="0038746D" w:rsidRPr="004E57B8" w:rsidRDefault="0038746D" w:rsidP="00E844D5">
      <w:pPr>
        <w:pStyle w:val="a3"/>
        <w:spacing w:before="200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а) при уменьшении ставки налога:</w:t>
      </w:r>
    </w:p>
    <w:p w:rsidR="0038746D" w:rsidRPr="004E57B8" w:rsidRDefault="0038746D" w:rsidP="00E844D5">
      <w:pPr>
        <w:pStyle w:val="a3"/>
        <w:spacing w:before="5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3"/>
        <w:spacing w:before="88" w:line="322" w:lineRule="exact"/>
        <w:ind w:left="2770"/>
        <w:rPr>
          <w:sz w:val="24"/>
          <w:szCs w:val="24"/>
        </w:rPr>
      </w:pPr>
      <w:r w:rsidRPr="004E57B8">
        <w:rPr>
          <w:sz w:val="24"/>
          <w:szCs w:val="24"/>
        </w:rPr>
        <w:t>ПБ = (НБ x СН x НО) - (НБ x СН</w:t>
      </w:r>
      <w:r w:rsidRPr="004E57B8">
        <w:rPr>
          <w:sz w:val="24"/>
          <w:szCs w:val="24"/>
          <w:vertAlign w:val="subscript"/>
        </w:rPr>
        <w:t>Л</w:t>
      </w:r>
      <w:r w:rsidRPr="004E57B8">
        <w:rPr>
          <w:sz w:val="24"/>
          <w:szCs w:val="24"/>
        </w:rPr>
        <w:t xml:space="preserve"> x НО),</w:t>
      </w:r>
    </w:p>
    <w:p w:rsidR="0038746D" w:rsidRPr="004E57B8" w:rsidRDefault="0038746D" w:rsidP="00E844D5">
      <w:pPr>
        <w:pStyle w:val="a3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где:</w:t>
      </w:r>
    </w:p>
    <w:p w:rsidR="0038746D" w:rsidRPr="004E57B8" w:rsidRDefault="0038746D" w:rsidP="00E844D5">
      <w:pPr>
        <w:pStyle w:val="a3"/>
        <w:spacing w:before="8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3"/>
        <w:spacing w:before="88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НБ - налогооблагаемая база;</w:t>
      </w:r>
    </w:p>
    <w:p w:rsidR="0038746D" w:rsidRPr="004E57B8" w:rsidRDefault="0038746D" w:rsidP="00E844D5">
      <w:pPr>
        <w:pStyle w:val="a3"/>
        <w:tabs>
          <w:tab w:val="left" w:pos="1252"/>
          <w:tab w:val="left" w:pos="1557"/>
          <w:tab w:val="left" w:pos="2531"/>
          <w:tab w:val="left" w:pos="3604"/>
          <w:tab w:val="left" w:pos="5563"/>
          <w:tab w:val="left" w:pos="5906"/>
          <w:tab w:val="left" w:pos="7700"/>
          <w:tab w:val="left" w:pos="8035"/>
        </w:tabs>
        <w:spacing w:before="200"/>
        <w:ind w:right="152" w:firstLine="540"/>
        <w:rPr>
          <w:sz w:val="24"/>
          <w:szCs w:val="24"/>
        </w:rPr>
      </w:pPr>
      <w:r w:rsidRPr="004E57B8">
        <w:rPr>
          <w:sz w:val="24"/>
          <w:szCs w:val="24"/>
        </w:rPr>
        <w:t>СН</w:t>
      </w:r>
      <w:r w:rsidRPr="004E57B8">
        <w:rPr>
          <w:sz w:val="24"/>
          <w:szCs w:val="24"/>
        </w:rPr>
        <w:tab/>
        <w:t>-</w:t>
      </w:r>
      <w:r w:rsidRPr="004E57B8">
        <w:rPr>
          <w:sz w:val="24"/>
          <w:szCs w:val="24"/>
        </w:rPr>
        <w:tab/>
        <w:t>ставка</w:t>
      </w:r>
      <w:r w:rsidRPr="004E57B8">
        <w:rPr>
          <w:sz w:val="24"/>
          <w:szCs w:val="24"/>
        </w:rPr>
        <w:tab/>
        <w:t>налога,</w:t>
      </w:r>
      <w:r w:rsidRPr="004E57B8">
        <w:rPr>
          <w:sz w:val="24"/>
          <w:szCs w:val="24"/>
        </w:rPr>
        <w:tab/>
        <w:t>установленная</w:t>
      </w:r>
      <w:r w:rsidRPr="004E57B8">
        <w:rPr>
          <w:sz w:val="24"/>
          <w:szCs w:val="24"/>
        </w:rPr>
        <w:tab/>
        <w:t>в</w:t>
      </w:r>
      <w:r w:rsidRPr="004E57B8">
        <w:rPr>
          <w:sz w:val="24"/>
          <w:szCs w:val="24"/>
        </w:rPr>
        <w:tab/>
        <w:t>соответствии</w:t>
      </w:r>
      <w:r w:rsidRPr="004E57B8">
        <w:rPr>
          <w:sz w:val="24"/>
          <w:szCs w:val="24"/>
        </w:rPr>
        <w:tab/>
        <w:t>с</w:t>
      </w:r>
      <w:r w:rsidRPr="004E57B8">
        <w:rPr>
          <w:sz w:val="24"/>
          <w:szCs w:val="24"/>
        </w:rPr>
        <w:tab/>
        <w:t>законодательством Российской Федерации о налогах и сборах;</w:t>
      </w:r>
    </w:p>
    <w:p w:rsidR="0038746D" w:rsidRPr="004E57B8" w:rsidRDefault="0038746D" w:rsidP="00E844D5">
      <w:pPr>
        <w:pStyle w:val="a3"/>
        <w:spacing w:before="77" w:line="388" w:lineRule="auto"/>
        <w:ind w:left="654" w:right="507"/>
        <w:rPr>
          <w:sz w:val="24"/>
          <w:szCs w:val="24"/>
        </w:rPr>
      </w:pPr>
      <w:r w:rsidRPr="004E57B8">
        <w:rPr>
          <w:sz w:val="24"/>
          <w:szCs w:val="24"/>
        </w:rPr>
        <w:t>СН</w:t>
      </w:r>
      <w:r w:rsidRPr="004E57B8">
        <w:rPr>
          <w:sz w:val="24"/>
          <w:szCs w:val="24"/>
          <w:vertAlign w:val="subscript"/>
        </w:rPr>
        <w:t>Л</w:t>
      </w:r>
      <w:r w:rsidRPr="004E57B8">
        <w:rPr>
          <w:sz w:val="24"/>
          <w:szCs w:val="24"/>
        </w:rPr>
        <w:t xml:space="preserve"> - ставка налога, применяемая с учетом предоставления налоговых льгот; НО - </w:t>
      </w:r>
      <w:r w:rsidRPr="004E57B8">
        <w:rPr>
          <w:sz w:val="24"/>
          <w:szCs w:val="24"/>
        </w:rPr>
        <w:lastRenderedPageBreak/>
        <w:t xml:space="preserve">норматив зачисления налога в бюджет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Крым;</w:t>
      </w:r>
    </w:p>
    <w:p w:rsidR="0038746D" w:rsidRPr="004E57B8" w:rsidRDefault="0038746D" w:rsidP="00E844D5">
      <w:pPr>
        <w:pStyle w:val="a3"/>
        <w:spacing w:before="1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б) при уменьшении налогооблагаемой базы:</w:t>
      </w:r>
    </w:p>
    <w:p w:rsidR="0038746D" w:rsidRPr="004E57B8" w:rsidRDefault="0038746D" w:rsidP="00E844D5">
      <w:pPr>
        <w:pStyle w:val="a3"/>
        <w:spacing w:before="5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3"/>
        <w:spacing w:before="88" w:line="322" w:lineRule="exact"/>
        <w:ind w:left="2770"/>
        <w:rPr>
          <w:sz w:val="24"/>
          <w:szCs w:val="24"/>
        </w:rPr>
      </w:pPr>
      <w:r w:rsidRPr="004E57B8">
        <w:rPr>
          <w:sz w:val="24"/>
          <w:szCs w:val="24"/>
        </w:rPr>
        <w:t>ПБ = (НБ x СН x НО) - (НБ</w:t>
      </w:r>
      <w:r w:rsidRPr="004E57B8">
        <w:rPr>
          <w:sz w:val="24"/>
          <w:szCs w:val="24"/>
          <w:vertAlign w:val="subscript"/>
        </w:rPr>
        <w:t>Л</w:t>
      </w:r>
      <w:r w:rsidRPr="004E57B8">
        <w:rPr>
          <w:sz w:val="24"/>
          <w:szCs w:val="24"/>
        </w:rPr>
        <w:t xml:space="preserve"> x СН x НО),</w:t>
      </w:r>
    </w:p>
    <w:p w:rsidR="0038746D" w:rsidRPr="004E57B8" w:rsidRDefault="0038746D" w:rsidP="00E844D5">
      <w:pPr>
        <w:pStyle w:val="a3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где:</w:t>
      </w:r>
    </w:p>
    <w:p w:rsidR="0038746D" w:rsidRPr="004E57B8" w:rsidRDefault="0038746D" w:rsidP="00E844D5">
      <w:pPr>
        <w:pStyle w:val="a3"/>
        <w:spacing w:before="9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3"/>
        <w:spacing w:before="87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НБ - налогооблагаемая база;</w:t>
      </w:r>
    </w:p>
    <w:p w:rsidR="0038746D" w:rsidRPr="004E57B8" w:rsidRDefault="0038746D" w:rsidP="00E844D5">
      <w:pPr>
        <w:pStyle w:val="a3"/>
        <w:spacing w:before="200"/>
        <w:ind w:right="151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НБ</w:t>
      </w:r>
      <w:r w:rsidRPr="004E57B8">
        <w:rPr>
          <w:sz w:val="24"/>
          <w:szCs w:val="24"/>
          <w:vertAlign w:val="subscript"/>
        </w:rPr>
        <w:t>Л</w:t>
      </w:r>
      <w:r w:rsidRPr="004E57B8">
        <w:rPr>
          <w:sz w:val="24"/>
          <w:szCs w:val="24"/>
        </w:rPr>
        <w:t xml:space="preserve"> - налогооблагаемая база, уменьшенная в результате предоставления налоговой льготы;</w:t>
      </w:r>
    </w:p>
    <w:p w:rsidR="0038746D" w:rsidRPr="004E57B8" w:rsidRDefault="0038746D" w:rsidP="00E844D5">
      <w:pPr>
        <w:pStyle w:val="a3"/>
        <w:spacing w:before="200"/>
        <w:ind w:right="152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СН - ставка налога, установленная в соответствии с законодательством Российской Федерации;</w:t>
      </w:r>
    </w:p>
    <w:p w:rsidR="0038746D" w:rsidRPr="004E57B8" w:rsidRDefault="0038746D" w:rsidP="00E844D5">
      <w:pPr>
        <w:pStyle w:val="a3"/>
        <w:spacing w:before="200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 xml:space="preserve">НО - норматив зачисления налога в бюджет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Крым.</w:t>
      </w:r>
    </w:p>
    <w:p w:rsidR="0038746D" w:rsidRPr="004E57B8" w:rsidRDefault="0038746D" w:rsidP="00E844D5">
      <w:pPr>
        <w:pStyle w:val="a3"/>
        <w:spacing w:before="200"/>
        <w:ind w:right="147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Налоговые льготы имеют положительную бюджетную эффективность, если значение коэффициента бюджетной эффективности (К</w:t>
      </w:r>
      <w:r w:rsidRPr="004E57B8">
        <w:rPr>
          <w:sz w:val="24"/>
          <w:szCs w:val="24"/>
          <w:vertAlign w:val="subscript"/>
        </w:rPr>
        <w:t>бэф</w:t>
      </w:r>
      <w:r w:rsidRPr="004E57B8">
        <w:rPr>
          <w:sz w:val="24"/>
          <w:szCs w:val="24"/>
        </w:rPr>
        <w:t>) больше либо равно единице (К</w:t>
      </w:r>
      <w:r w:rsidRPr="004E57B8">
        <w:rPr>
          <w:sz w:val="24"/>
          <w:szCs w:val="24"/>
          <w:vertAlign w:val="subscript"/>
        </w:rPr>
        <w:t>бэф</w:t>
      </w:r>
      <w:r w:rsidRPr="004E57B8">
        <w:rPr>
          <w:sz w:val="24"/>
          <w:szCs w:val="24"/>
        </w:rPr>
        <w:t>&gt;= 1).</w:t>
      </w:r>
    </w:p>
    <w:p w:rsidR="0038746D" w:rsidRPr="004E57B8" w:rsidRDefault="0038746D" w:rsidP="00E844D5">
      <w:pPr>
        <w:pStyle w:val="a3"/>
        <w:spacing w:before="200"/>
        <w:ind w:right="147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Для    оценки    по     данному     критерию     эффективности     планируемых     к предоставлению налоговых льгот используются прогнозные показатели динамики налоговых платежей в</w:t>
      </w:r>
      <w:r w:rsidR="005172D9">
        <w:rPr>
          <w:sz w:val="24"/>
          <w:szCs w:val="24"/>
        </w:rPr>
        <w:t xml:space="preserve"> </w:t>
      </w:r>
      <w:r w:rsidRPr="004E57B8">
        <w:rPr>
          <w:sz w:val="24"/>
          <w:szCs w:val="24"/>
        </w:rPr>
        <w:t>бюджет.</w:t>
      </w:r>
    </w:p>
    <w:p w:rsidR="0038746D" w:rsidRPr="004E57B8" w:rsidRDefault="0038746D" w:rsidP="00E844D5">
      <w:pPr>
        <w:pStyle w:val="a5"/>
        <w:numPr>
          <w:ilvl w:val="2"/>
          <w:numId w:val="2"/>
        </w:numPr>
        <w:tabs>
          <w:tab w:val="left" w:pos="1384"/>
        </w:tabs>
        <w:spacing w:before="200"/>
        <w:ind w:right="145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Оптимизация расходов консолидированного бюджета Республики Крым, которая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консолидируемого бюджета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Крым, и объема бюджетного финансирования.</w:t>
      </w:r>
    </w:p>
    <w:p w:rsidR="0038746D" w:rsidRPr="004E57B8" w:rsidRDefault="0038746D" w:rsidP="00E844D5">
      <w:pPr>
        <w:pStyle w:val="a3"/>
        <w:spacing w:before="201"/>
        <w:ind w:right="147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В отношении налоговых льгот  для  налогоплательщиков  -  физических  лиц,  не являющихся индивидуальными предпринимателями, оценка бюджетной эффективности не производится.</w:t>
      </w:r>
    </w:p>
    <w:p w:rsidR="0038746D" w:rsidRPr="004E57B8" w:rsidRDefault="0038746D" w:rsidP="00E844D5">
      <w:pPr>
        <w:pStyle w:val="a3"/>
        <w:spacing w:before="1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5"/>
        <w:numPr>
          <w:ilvl w:val="0"/>
          <w:numId w:val="3"/>
        </w:numPr>
        <w:tabs>
          <w:tab w:val="left" w:pos="1986"/>
        </w:tabs>
        <w:ind w:left="1985" w:right="0"/>
        <w:jc w:val="left"/>
        <w:rPr>
          <w:sz w:val="24"/>
          <w:szCs w:val="24"/>
        </w:rPr>
      </w:pPr>
      <w:r w:rsidRPr="004E57B8">
        <w:rPr>
          <w:sz w:val="24"/>
          <w:szCs w:val="24"/>
        </w:rPr>
        <w:t>Оценка экономической эффективности налоговых льгот</w:t>
      </w:r>
    </w:p>
    <w:p w:rsidR="0038746D" w:rsidRPr="004E57B8" w:rsidRDefault="0038746D" w:rsidP="00E844D5">
      <w:pPr>
        <w:pStyle w:val="a3"/>
        <w:spacing w:before="10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5"/>
        <w:numPr>
          <w:ilvl w:val="1"/>
          <w:numId w:val="1"/>
        </w:numPr>
        <w:tabs>
          <w:tab w:val="left" w:pos="1352"/>
        </w:tabs>
        <w:spacing w:before="1"/>
        <w:ind w:right="144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 в соответствии с приложением к настоящей Методике. При этом для оценки должно быть использовано не менее 5показателей.</w:t>
      </w:r>
    </w:p>
    <w:p w:rsidR="0038746D" w:rsidRPr="004E57B8" w:rsidRDefault="0038746D" w:rsidP="00E844D5">
      <w:pPr>
        <w:pStyle w:val="a5"/>
        <w:numPr>
          <w:ilvl w:val="1"/>
          <w:numId w:val="1"/>
        </w:numPr>
        <w:tabs>
          <w:tab w:val="left" w:pos="1326"/>
        </w:tabs>
        <w:ind w:right="147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Коэффициент  экономической  эффективности  (Кээф)  рассчитывается   по формуле:</w:t>
      </w:r>
    </w:p>
    <w:p w:rsidR="0038746D" w:rsidRPr="004E57B8" w:rsidRDefault="0038746D" w:rsidP="00E844D5">
      <w:pPr>
        <w:pStyle w:val="a3"/>
        <w:spacing w:line="322" w:lineRule="exact"/>
        <w:ind w:left="4284" w:right="4315"/>
        <w:jc w:val="center"/>
        <w:rPr>
          <w:sz w:val="24"/>
          <w:szCs w:val="24"/>
        </w:rPr>
      </w:pPr>
      <w:r w:rsidRPr="004E57B8">
        <w:rPr>
          <w:sz w:val="24"/>
          <w:szCs w:val="24"/>
        </w:rPr>
        <w:t>К</w:t>
      </w:r>
      <w:r w:rsidRPr="004E57B8">
        <w:rPr>
          <w:sz w:val="24"/>
          <w:szCs w:val="24"/>
          <w:vertAlign w:val="subscript"/>
        </w:rPr>
        <w:t>ээф</w:t>
      </w:r>
      <w:r w:rsidRPr="004E57B8">
        <w:rPr>
          <w:sz w:val="24"/>
          <w:szCs w:val="24"/>
        </w:rPr>
        <w:t xml:space="preserve"> = Э</w:t>
      </w:r>
      <w:r w:rsidRPr="004E57B8">
        <w:rPr>
          <w:sz w:val="24"/>
          <w:szCs w:val="24"/>
          <w:vertAlign w:val="subscript"/>
        </w:rPr>
        <w:t>р</w:t>
      </w:r>
      <w:r w:rsidRPr="004E57B8">
        <w:rPr>
          <w:sz w:val="24"/>
          <w:szCs w:val="24"/>
        </w:rPr>
        <w:t xml:space="preserve"> / Э</w:t>
      </w:r>
      <w:r w:rsidRPr="004E57B8">
        <w:rPr>
          <w:sz w:val="24"/>
          <w:szCs w:val="24"/>
          <w:vertAlign w:val="subscript"/>
        </w:rPr>
        <w:t>с</w:t>
      </w:r>
      <w:r w:rsidRPr="004E57B8">
        <w:rPr>
          <w:sz w:val="24"/>
          <w:szCs w:val="24"/>
        </w:rPr>
        <w:t>,</w:t>
      </w:r>
    </w:p>
    <w:p w:rsidR="0038746D" w:rsidRPr="004E57B8" w:rsidRDefault="0038746D" w:rsidP="00E844D5">
      <w:pPr>
        <w:pStyle w:val="a3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где:</w:t>
      </w:r>
    </w:p>
    <w:p w:rsidR="0038746D" w:rsidRPr="004E57B8" w:rsidRDefault="0038746D" w:rsidP="00E844D5">
      <w:pPr>
        <w:pStyle w:val="a3"/>
        <w:spacing w:before="8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a3"/>
        <w:spacing w:before="88"/>
        <w:ind w:firstLine="540"/>
        <w:rPr>
          <w:sz w:val="24"/>
          <w:szCs w:val="24"/>
        </w:rPr>
      </w:pPr>
      <w:r w:rsidRPr="004E57B8">
        <w:rPr>
          <w:sz w:val="24"/>
          <w:szCs w:val="24"/>
        </w:rPr>
        <w:t>Э</w:t>
      </w:r>
      <w:r w:rsidRPr="004E57B8">
        <w:rPr>
          <w:sz w:val="24"/>
          <w:szCs w:val="24"/>
          <w:vertAlign w:val="subscript"/>
        </w:rPr>
        <w:t>р</w:t>
      </w:r>
      <w:r w:rsidRPr="004E57B8">
        <w:rPr>
          <w:sz w:val="24"/>
          <w:szCs w:val="24"/>
        </w:rPr>
        <w:t xml:space="preserve"> - количество показателей, по которым произошел рост или уровень остался прежним;</w:t>
      </w:r>
    </w:p>
    <w:p w:rsidR="0038746D" w:rsidRPr="004E57B8" w:rsidRDefault="0038746D" w:rsidP="00E844D5">
      <w:pPr>
        <w:pStyle w:val="a3"/>
        <w:spacing w:before="77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Э</w:t>
      </w:r>
      <w:r w:rsidRPr="004E57B8">
        <w:rPr>
          <w:sz w:val="24"/>
          <w:szCs w:val="24"/>
          <w:vertAlign w:val="subscript"/>
        </w:rPr>
        <w:t>с</w:t>
      </w:r>
      <w:r w:rsidRPr="004E57B8">
        <w:rPr>
          <w:sz w:val="24"/>
          <w:szCs w:val="24"/>
        </w:rPr>
        <w:t xml:space="preserve"> - количество показателей, по которым произошло снижение.</w:t>
      </w:r>
    </w:p>
    <w:p w:rsidR="0038746D" w:rsidRPr="004E57B8" w:rsidRDefault="0038746D" w:rsidP="00E844D5">
      <w:pPr>
        <w:pStyle w:val="a3"/>
        <w:spacing w:before="200"/>
        <w:ind w:right="149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Налоговые льготы имеют положительную экономическую эффективность, если значение коэффициента экономической эффективности (Кээф) больше или равно единице (Кээф&gt;= 1).</w:t>
      </w:r>
    </w:p>
    <w:p w:rsidR="0038746D" w:rsidRPr="004E57B8" w:rsidRDefault="0038746D" w:rsidP="00E844D5">
      <w:pPr>
        <w:pStyle w:val="a3"/>
        <w:spacing w:before="200"/>
        <w:ind w:right="147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В отношении налоговых льгот  для  налогоплательщиков  -  физических  лиц,  не являющихся индивидуальными предпринимателями, оценка экономической эффективности не производится.</w:t>
      </w:r>
    </w:p>
    <w:p w:rsidR="0038746D" w:rsidRPr="004E57B8" w:rsidRDefault="0038746D" w:rsidP="00E844D5">
      <w:pPr>
        <w:pStyle w:val="a5"/>
        <w:numPr>
          <w:ilvl w:val="0"/>
          <w:numId w:val="3"/>
        </w:numPr>
        <w:tabs>
          <w:tab w:val="left" w:pos="2202"/>
        </w:tabs>
        <w:spacing w:before="201"/>
        <w:ind w:left="2201" w:right="0"/>
        <w:jc w:val="left"/>
        <w:rPr>
          <w:sz w:val="24"/>
          <w:szCs w:val="24"/>
        </w:rPr>
      </w:pPr>
      <w:r w:rsidRPr="004E57B8">
        <w:rPr>
          <w:sz w:val="24"/>
          <w:szCs w:val="24"/>
        </w:rPr>
        <w:t>Оценка социальной эффективности налоговых льгот</w:t>
      </w:r>
    </w:p>
    <w:p w:rsidR="0038746D" w:rsidRPr="004E57B8" w:rsidRDefault="0038746D" w:rsidP="00E844D5">
      <w:pPr>
        <w:pStyle w:val="a3"/>
        <w:spacing w:before="200"/>
        <w:ind w:right="148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3.1. Социальная эффективность налоговой льготы определяется на основании коэффициента социальной эффективности и отражает динамику следующих социально-экономических </w:t>
      </w:r>
      <w:r w:rsidRPr="004E57B8">
        <w:rPr>
          <w:sz w:val="24"/>
          <w:szCs w:val="24"/>
        </w:rPr>
        <w:lastRenderedPageBreak/>
        <w:t>показателей налогоплательщиков:</w:t>
      </w:r>
    </w:p>
    <w:p w:rsidR="0038746D" w:rsidRPr="004E57B8" w:rsidRDefault="0038746D" w:rsidP="00E844D5">
      <w:pPr>
        <w:pStyle w:val="a3"/>
        <w:spacing w:before="200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средней годовой заработной платы;</w:t>
      </w:r>
    </w:p>
    <w:p w:rsidR="0038746D" w:rsidRPr="004E57B8" w:rsidRDefault="0038746D" w:rsidP="00E844D5">
      <w:pPr>
        <w:pStyle w:val="a3"/>
        <w:spacing w:before="200"/>
        <w:ind w:right="152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расходов на обучение,  переподготовку,  повышение  квалификации  персонала в расчете на одного работника;</w:t>
      </w:r>
    </w:p>
    <w:p w:rsidR="0038746D" w:rsidRPr="004E57B8" w:rsidRDefault="0038746D" w:rsidP="00E844D5">
      <w:pPr>
        <w:pStyle w:val="a3"/>
        <w:spacing w:before="200"/>
        <w:ind w:right="149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расходов  на  добровольное  медицинское  страхование  персонала  в  расчете  на одного работника;</w:t>
      </w:r>
    </w:p>
    <w:p w:rsidR="0038746D" w:rsidRPr="004E57B8" w:rsidRDefault="0038746D" w:rsidP="00E844D5">
      <w:pPr>
        <w:pStyle w:val="a3"/>
        <w:spacing w:before="43" w:line="522" w:lineRule="exact"/>
        <w:ind w:left="654" w:right="206"/>
        <w:rPr>
          <w:sz w:val="24"/>
          <w:szCs w:val="24"/>
        </w:rPr>
      </w:pPr>
      <w:r w:rsidRPr="004E57B8">
        <w:rPr>
          <w:sz w:val="24"/>
          <w:szCs w:val="24"/>
        </w:rPr>
        <w:t>суммы отчислений на социальные проекты в расчете на одного работника; суммы средств, направленных налогоплательщиками на благотворительность,</w:t>
      </w:r>
    </w:p>
    <w:p w:rsidR="0038746D" w:rsidRPr="004E57B8" w:rsidRDefault="0038746D" w:rsidP="00E844D5">
      <w:pPr>
        <w:pStyle w:val="a3"/>
        <w:spacing w:line="279" w:lineRule="exact"/>
        <w:rPr>
          <w:sz w:val="24"/>
          <w:szCs w:val="24"/>
        </w:rPr>
      </w:pPr>
      <w:r w:rsidRPr="004E57B8">
        <w:rPr>
          <w:sz w:val="24"/>
          <w:szCs w:val="24"/>
        </w:rPr>
        <w:t>в расчете на одного работника;</w:t>
      </w:r>
    </w:p>
    <w:p w:rsidR="0038746D" w:rsidRPr="004E57B8" w:rsidRDefault="0038746D" w:rsidP="00E844D5">
      <w:pPr>
        <w:pStyle w:val="a3"/>
        <w:spacing w:before="199"/>
        <w:ind w:right="150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расходов на повышение экологической безопасности в расчете на одного работника.</w:t>
      </w:r>
    </w:p>
    <w:p w:rsidR="0038746D" w:rsidRPr="004E57B8" w:rsidRDefault="0038746D" w:rsidP="00E844D5">
      <w:pPr>
        <w:pStyle w:val="a3"/>
        <w:spacing w:before="201"/>
        <w:ind w:right="150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Коэффициент социальной эффективности налоговой льготы (Ксэф) рассчитывается по формуле:</w:t>
      </w:r>
    </w:p>
    <w:p w:rsidR="0038746D" w:rsidRPr="004E57B8" w:rsidRDefault="0038746D" w:rsidP="00E844D5">
      <w:pPr>
        <w:jc w:val="both"/>
        <w:rPr>
          <w:sz w:val="24"/>
          <w:szCs w:val="24"/>
        </w:rPr>
        <w:sectPr w:rsidR="0038746D" w:rsidRPr="004E57B8">
          <w:headerReference w:type="default" r:id="rId11"/>
          <w:pgSz w:w="11910" w:h="16840"/>
          <w:pgMar w:top="900" w:right="420" w:bottom="280" w:left="1020" w:header="44" w:footer="0" w:gutter="0"/>
          <w:cols w:space="720"/>
        </w:sectPr>
      </w:pPr>
    </w:p>
    <w:p w:rsidR="0038746D" w:rsidRPr="004E57B8" w:rsidRDefault="0038746D" w:rsidP="00E844D5">
      <w:pPr>
        <w:pStyle w:val="a3"/>
        <w:spacing w:before="4"/>
        <w:ind w:left="0"/>
        <w:rPr>
          <w:sz w:val="24"/>
          <w:szCs w:val="24"/>
        </w:rPr>
      </w:pPr>
    </w:p>
    <w:p w:rsidR="0038746D" w:rsidRPr="004E57B8" w:rsidRDefault="0038746D" w:rsidP="00E844D5">
      <w:pPr>
        <w:ind w:left="698"/>
        <w:rPr>
          <w:i/>
          <w:sz w:val="24"/>
          <w:szCs w:val="24"/>
        </w:rPr>
      </w:pPr>
      <w:r w:rsidRPr="004E57B8">
        <w:rPr>
          <w:i/>
          <w:w w:val="105"/>
          <w:position w:val="6"/>
          <w:sz w:val="24"/>
          <w:szCs w:val="24"/>
        </w:rPr>
        <w:t>К</w:t>
      </w:r>
      <w:r w:rsidRPr="004E57B8">
        <w:rPr>
          <w:i/>
          <w:w w:val="105"/>
          <w:sz w:val="24"/>
          <w:szCs w:val="24"/>
        </w:rPr>
        <w:t>сэф</w:t>
      </w:r>
    </w:p>
    <w:p w:rsidR="0038746D" w:rsidRPr="004E57B8" w:rsidRDefault="0038746D" w:rsidP="00E844D5">
      <w:pPr>
        <w:spacing w:before="201" w:line="189" w:lineRule="auto"/>
        <w:ind w:left="53" w:right="8202"/>
        <w:jc w:val="center"/>
        <w:rPr>
          <w:sz w:val="24"/>
          <w:szCs w:val="24"/>
        </w:rPr>
      </w:pPr>
      <w:r w:rsidRPr="004E57B8">
        <w:rPr>
          <w:sz w:val="24"/>
          <w:szCs w:val="24"/>
        </w:rPr>
        <w:br w:type="column"/>
      </w:r>
      <w:r w:rsidRPr="004E57B8">
        <w:rPr>
          <w:position w:val="-17"/>
          <w:sz w:val="24"/>
          <w:szCs w:val="24"/>
        </w:rPr>
        <w:lastRenderedPageBreak/>
        <w:t></w:t>
      </w:r>
      <w:r w:rsidRPr="004E57B8">
        <w:rPr>
          <w:position w:val="-4"/>
          <w:sz w:val="24"/>
          <w:szCs w:val="24"/>
        </w:rPr>
        <w:t></w:t>
      </w:r>
      <w:r w:rsidRPr="004E57B8">
        <w:rPr>
          <w:sz w:val="24"/>
          <w:szCs w:val="24"/>
        </w:rPr>
        <w:t></w:t>
      </w:r>
      <w:r w:rsidRPr="004E57B8">
        <w:rPr>
          <w:i/>
          <w:sz w:val="24"/>
          <w:szCs w:val="24"/>
        </w:rPr>
        <w:t xml:space="preserve">ПК </w:t>
      </w:r>
      <w:r w:rsidRPr="004E57B8">
        <w:rPr>
          <w:position w:val="-17"/>
          <w:sz w:val="24"/>
          <w:szCs w:val="24"/>
        </w:rPr>
        <w:t>,</w:t>
      </w:r>
    </w:p>
    <w:p w:rsidR="0038746D" w:rsidRPr="004E57B8" w:rsidRDefault="00A25504" w:rsidP="00E844D5">
      <w:pPr>
        <w:spacing w:line="229" w:lineRule="exact"/>
        <w:ind w:left="53" w:right="8100"/>
        <w:jc w:val="center"/>
        <w:rPr>
          <w:i/>
          <w:sz w:val="24"/>
          <w:szCs w:val="24"/>
        </w:rPr>
      </w:pPr>
      <w:r w:rsidRPr="00A25504">
        <w:rPr>
          <w:noProof/>
          <w:sz w:val="24"/>
          <w:szCs w:val="24"/>
          <w:lang w:bidi="ar-SA"/>
        </w:rPr>
        <w:pict>
          <v:line id="Прямая соединительная линия 4" o:spid="_x0000_s1026" style="position:absolute;left:0;text-align:left;z-index:-251658752;visibility:visible;mso-wrap-distance-top:-3e-5mm;mso-wrap-distance-bottom:-3e-5mm;mso-position-horizontal-relative:page" from="119.15pt,-3.4pt" to="160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" strokeweight=".58pt">
            <w10:wrap anchorx="page"/>
          </v:line>
        </w:pict>
      </w:r>
      <w:r w:rsidR="0038746D" w:rsidRPr="004E57B8">
        <w:rPr>
          <w:i/>
          <w:sz w:val="24"/>
          <w:szCs w:val="24"/>
        </w:rPr>
        <w:t xml:space="preserve">ПБ </w:t>
      </w:r>
      <w:r w:rsidR="0038746D" w:rsidRPr="004E57B8">
        <w:rPr>
          <w:sz w:val="24"/>
          <w:szCs w:val="24"/>
        </w:rPr>
        <w:t xml:space="preserve">/ </w:t>
      </w:r>
      <w:r w:rsidR="0038746D" w:rsidRPr="004E57B8">
        <w:rPr>
          <w:i/>
          <w:sz w:val="24"/>
          <w:szCs w:val="24"/>
        </w:rPr>
        <w:t>E</w:t>
      </w:r>
    </w:p>
    <w:p w:rsidR="0038746D" w:rsidRPr="004E57B8" w:rsidRDefault="0038746D" w:rsidP="00E844D5">
      <w:pPr>
        <w:spacing w:line="229" w:lineRule="exact"/>
        <w:jc w:val="center"/>
        <w:rPr>
          <w:sz w:val="24"/>
          <w:szCs w:val="24"/>
        </w:rPr>
        <w:sectPr w:rsidR="0038746D" w:rsidRPr="004E57B8">
          <w:type w:val="continuous"/>
          <w:pgSz w:w="11910" w:h="16840"/>
          <w:pgMar w:top="940" w:right="420" w:bottom="280" w:left="1020" w:header="720" w:footer="720" w:gutter="0"/>
          <w:cols w:num="2" w:space="720" w:equalWidth="0">
            <w:col w:w="1093" w:space="40"/>
            <w:col w:w="9337"/>
          </w:cols>
        </w:sectPr>
      </w:pPr>
    </w:p>
    <w:p w:rsidR="0038746D" w:rsidRPr="004E57B8" w:rsidRDefault="0038746D" w:rsidP="00E844D5">
      <w:pPr>
        <w:pStyle w:val="a3"/>
        <w:spacing w:before="7"/>
        <w:ind w:left="0"/>
        <w:rPr>
          <w:i/>
          <w:sz w:val="24"/>
          <w:szCs w:val="24"/>
        </w:rPr>
      </w:pPr>
    </w:p>
    <w:p w:rsidR="0038746D" w:rsidRPr="004E57B8" w:rsidRDefault="0038746D" w:rsidP="00E844D5">
      <w:pPr>
        <w:pStyle w:val="a3"/>
        <w:spacing w:before="88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где:</w:t>
      </w:r>
    </w:p>
    <w:p w:rsidR="0038746D" w:rsidRPr="004E57B8" w:rsidRDefault="0038746D" w:rsidP="00E844D5">
      <w:pPr>
        <w:pStyle w:val="a3"/>
        <w:spacing w:before="200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Ксэф - коэффициент социальной эффективности налоговой льготы;</w:t>
      </w:r>
    </w:p>
    <w:p w:rsidR="0038746D" w:rsidRPr="004E57B8" w:rsidRDefault="0038746D" w:rsidP="00E844D5">
      <w:pPr>
        <w:rPr>
          <w:sz w:val="24"/>
          <w:szCs w:val="24"/>
        </w:rPr>
        <w:sectPr w:rsidR="0038746D" w:rsidRPr="004E57B8">
          <w:type w:val="continuous"/>
          <w:pgSz w:w="11910" w:h="16840"/>
          <w:pgMar w:top="940" w:right="420" w:bottom="280" w:left="1020" w:header="720" w:footer="720" w:gutter="0"/>
          <w:cols w:space="720"/>
        </w:sectPr>
      </w:pPr>
    </w:p>
    <w:p w:rsidR="0038746D" w:rsidRPr="004E57B8" w:rsidRDefault="0038746D" w:rsidP="00E844D5">
      <w:pPr>
        <w:spacing w:before="190"/>
        <w:ind w:left="691"/>
        <w:rPr>
          <w:i/>
          <w:sz w:val="24"/>
          <w:szCs w:val="24"/>
        </w:rPr>
      </w:pPr>
      <w:r w:rsidRPr="004E57B8">
        <w:rPr>
          <w:spacing w:val="-9"/>
          <w:w w:val="110"/>
          <w:sz w:val="24"/>
          <w:szCs w:val="24"/>
        </w:rPr>
        <w:lastRenderedPageBreak/>
        <w:t></w:t>
      </w:r>
      <w:r w:rsidRPr="004E57B8">
        <w:rPr>
          <w:i/>
          <w:spacing w:val="-9"/>
          <w:w w:val="110"/>
          <w:sz w:val="24"/>
          <w:szCs w:val="24"/>
        </w:rPr>
        <w:t>ПК</w:t>
      </w:r>
    </w:p>
    <w:p w:rsidR="0038746D" w:rsidRPr="004E57B8" w:rsidRDefault="0038746D" w:rsidP="00E844D5">
      <w:pPr>
        <w:pStyle w:val="a3"/>
        <w:tabs>
          <w:tab w:val="left" w:pos="852"/>
          <w:tab w:val="left" w:pos="2183"/>
          <w:tab w:val="left" w:pos="3648"/>
          <w:tab w:val="left" w:pos="5938"/>
        </w:tabs>
        <w:spacing w:before="200"/>
        <w:ind w:left="393"/>
        <w:rPr>
          <w:sz w:val="24"/>
          <w:szCs w:val="24"/>
        </w:rPr>
      </w:pPr>
      <w:r w:rsidRPr="004E57B8">
        <w:rPr>
          <w:sz w:val="24"/>
          <w:szCs w:val="24"/>
        </w:rPr>
        <w:br w:type="column"/>
      </w:r>
      <w:r w:rsidRPr="004E57B8">
        <w:rPr>
          <w:sz w:val="24"/>
          <w:szCs w:val="24"/>
        </w:rPr>
        <w:lastRenderedPageBreak/>
        <w:t>-</w:t>
      </w:r>
      <w:r w:rsidRPr="004E57B8">
        <w:rPr>
          <w:sz w:val="24"/>
          <w:szCs w:val="24"/>
        </w:rPr>
        <w:tab/>
        <w:t>прирост</w:t>
      </w:r>
      <w:r w:rsidRPr="004E57B8">
        <w:rPr>
          <w:sz w:val="24"/>
          <w:szCs w:val="24"/>
        </w:rPr>
        <w:tab/>
        <w:t>значений</w:t>
      </w:r>
      <w:r w:rsidRPr="004E57B8">
        <w:rPr>
          <w:sz w:val="24"/>
          <w:szCs w:val="24"/>
        </w:rPr>
        <w:tab/>
        <w:t>вышеуказанных</w:t>
      </w:r>
      <w:r w:rsidRPr="004E57B8">
        <w:rPr>
          <w:sz w:val="24"/>
          <w:szCs w:val="24"/>
        </w:rPr>
        <w:tab/>
        <w:t>социально-экономических</w:t>
      </w:r>
    </w:p>
    <w:p w:rsidR="0038746D" w:rsidRPr="004E57B8" w:rsidRDefault="0038746D" w:rsidP="00E844D5">
      <w:pPr>
        <w:rPr>
          <w:sz w:val="24"/>
          <w:szCs w:val="24"/>
        </w:rPr>
        <w:sectPr w:rsidR="0038746D" w:rsidRPr="004E57B8">
          <w:type w:val="continuous"/>
          <w:pgSz w:w="11910" w:h="16840"/>
          <w:pgMar w:top="940" w:right="420" w:bottom="280" w:left="1020" w:header="720" w:footer="720" w:gutter="0"/>
          <w:cols w:num="2" w:space="720" w:equalWidth="0">
            <w:col w:w="1173" w:space="40"/>
            <w:col w:w="9257"/>
          </w:cols>
        </w:sectPr>
      </w:pPr>
    </w:p>
    <w:p w:rsidR="0038746D" w:rsidRPr="004E57B8" w:rsidRDefault="0038746D" w:rsidP="00E844D5">
      <w:pPr>
        <w:pStyle w:val="a3"/>
        <w:spacing w:before="1"/>
        <w:rPr>
          <w:sz w:val="24"/>
          <w:szCs w:val="24"/>
        </w:rPr>
      </w:pPr>
      <w:r w:rsidRPr="004E57B8">
        <w:rPr>
          <w:sz w:val="24"/>
          <w:szCs w:val="24"/>
        </w:rPr>
        <w:lastRenderedPageBreak/>
        <w:t>показателей. Рассчитывается как разница значений показателя на начало и на конец года;</w:t>
      </w:r>
    </w:p>
    <w:p w:rsidR="0038746D" w:rsidRPr="004E57B8" w:rsidRDefault="0038746D" w:rsidP="00E844D5">
      <w:pPr>
        <w:pStyle w:val="a3"/>
        <w:spacing w:before="199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ПБ - сумма потерь бюджета от предоставления налоговой льготы (рублей);</w:t>
      </w:r>
    </w:p>
    <w:p w:rsidR="0038746D" w:rsidRPr="004E57B8" w:rsidRDefault="0038746D" w:rsidP="00E844D5">
      <w:pPr>
        <w:pStyle w:val="a3"/>
        <w:spacing w:before="200"/>
        <w:ind w:firstLine="540"/>
        <w:rPr>
          <w:sz w:val="24"/>
          <w:szCs w:val="24"/>
        </w:rPr>
      </w:pPr>
      <w:r w:rsidRPr="004E57B8">
        <w:rPr>
          <w:sz w:val="24"/>
          <w:szCs w:val="24"/>
        </w:rPr>
        <w:t>E - среднесписочная численность работников категории налогоплательщиков, пользующихся налоговой льготой (человек).</w:t>
      </w:r>
    </w:p>
    <w:p w:rsidR="0038746D" w:rsidRPr="004E57B8" w:rsidRDefault="0038746D" w:rsidP="00E844D5">
      <w:pPr>
        <w:pStyle w:val="a3"/>
        <w:spacing w:before="77"/>
        <w:ind w:right="148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Налоговые льготы имеют положительную социальную эффективность, если значение коэффициента социальной эффективности (Ксэф) больше или равно единице (Ксэф&gt;= 1).</w:t>
      </w:r>
    </w:p>
    <w:p w:rsidR="0038746D" w:rsidRPr="004E57B8" w:rsidRDefault="0038746D" w:rsidP="00E844D5">
      <w:pPr>
        <w:pStyle w:val="a3"/>
        <w:spacing w:before="200"/>
        <w:ind w:right="146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поселения Раздольненского района Республики Крым.</w:t>
      </w:r>
    </w:p>
    <w:p w:rsidR="0038746D" w:rsidRPr="004E57B8" w:rsidRDefault="0038746D" w:rsidP="00E844D5">
      <w:pPr>
        <w:pStyle w:val="a3"/>
        <w:spacing w:before="201"/>
        <w:ind w:right="144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 xml:space="preserve">Социальная эффективность налоговых льгот для налогоплательщиков - физических лиц, не являющихся индивидуальными предпринимателями, признается положительной в случае их предоставления категориям населения </w:t>
      </w:r>
      <w:r w:rsidR="005172D9">
        <w:rPr>
          <w:sz w:val="24"/>
          <w:szCs w:val="24"/>
        </w:rPr>
        <w:t xml:space="preserve">Зиминского </w:t>
      </w:r>
      <w:r w:rsidRPr="004E57B8">
        <w:rPr>
          <w:sz w:val="24"/>
          <w:szCs w:val="24"/>
        </w:rPr>
        <w:t>сельского поселения Раздольненского района Республики Крым, нуждающимся в оказании мер социальной поддержки.</w:t>
      </w:r>
    </w:p>
    <w:p w:rsidR="0038746D" w:rsidRPr="004E57B8" w:rsidRDefault="0038746D" w:rsidP="00E844D5">
      <w:pPr>
        <w:pStyle w:val="a3"/>
        <w:spacing w:before="200"/>
        <w:ind w:right="150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Социальная       эффективность       налоговых       льгот       для       организаций и индивидуальных предпринимателей, деятельность которых не связана с оказанием услуг населению, признается положительной в случае создания (сохранения) рабочих мест и роста среднемесячной заработной платы работников списочного состава, превышающего запланированный уровень инфляции на плановый период.</w:t>
      </w:r>
    </w:p>
    <w:p w:rsidR="0038746D" w:rsidRPr="004E57B8" w:rsidRDefault="0038746D" w:rsidP="00E844D5">
      <w:pPr>
        <w:pStyle w:val="a5"/>
        <w:numPr>
          <w:ilvl w:val="0"/>
          <w:numId w:val="3"/>
        </w:numPr>
        <w:tabs>
          <w:tab w:val="left" w:pos="934"/>
        </w:tabs>
        <w:spacing w:before="200"/>
        <w:ind w:left="933" w:right="0" w:hanging="279"/>
        <w:jc w:val="left"/>
        <w:rPr>
          <w:sz w:val="24"/>
          <w:szCs w:val="24"/>
        </w:rPr>
      </w:pPr>
      <w:r w:rsidRPr="004E57B8">
        <w:rPr>
          <w:sz w:val="24"/>
          <w:szCs w:val="24"/>
        </w:rPr>
        <w:t>Расчет сводного показателя оценки эффективности налоговых льгот</w:t>
      </w:r>
    </w:p>
    <w:p w:rsidR="0038746D" w:rsidRPr="004E57B8" w:rsidRDefault="0038746D" w:rsidP="00E844D5">
      <w:pPr>
        <w:pStyle w:val="a5"/>
        <w:numPr>
          <w:ilvl w:val="1"/>
          <w:numId w:val="3"/>
        </w:numPr>
        <w:tabs>
          <w:tab w:val="left" w:pos="1276"/>
        </w:tabs>
        <w:spacing w:before="200"/>
        <w:ind w:right="145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Сводный показатель оценки эффективности налоговых льгот (Эфнл) (далее - показатель эффективности) определяется как отношение суммы коэффициентов бюджетной (Кбэф), экономической (Кээф) и социальной эффективности  (Ксэф)  к  числу  указанных   коэффициентов   и   рассчитывается  по формуле:</w:t>
      </w:r>
    </w:p>
    <w:p w:rsidR="0038746D" w:rsidRPr="004E57B8" w:rsidRDefault="0038746D" w:rsidP="00E844D5">
      <w:pPr>
        <w:pStyle w:val="a3"/>
        <w:spacing w:before="200"/>
        <w:ind w:left="654"/>
        <w:rPr>
          <w:sz w:val="24"/>
          <w:szCs w:val="24"/>
        </w:rPr>
      </w:pPr>
      <w:r w:rsidRPr="004E57B8">
        <w:rPr>
          <w:sz w:val="24"/>
          <w:szCs w:val="24"/>
        </w:rPr>
        <w:t>Эфнл = (Кбэф + Кээф + Ксэф) / 3.</w:t>
      </w:r>
    </w:p>
    <w:p w:rsidR="0038746D" w:rsidRPr="004E57B8" w:rsidRDefault="0038746D" w:rsidP="00E844D5">
      <w:pPr>
        <w:pStyle w:val="a3"/>
        <w:spacing w:before="200"/>
        <w:ind w:right="145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Налоговые льготы имеют положительную эффективность, если значение показателя эффективности (Эфнл) больше либо равно единице (Эфнл&gt;= 1).</w:t>
      </w:r>
    </w:p>
    <w:p w:rsidR="0038746D" w:rsidRPr="004E57B8" w:rsidRDefault="0038746D" w:rsidP="00E844D5">
      <w:pPr>
        <w:pStyle w:val="a5"/>
        <w:numPr>
          <w:ilvl w:val="1"/>
          <w:numId w:val="3"/>
        </w:numPr>
        <w:tabs>
          <w:tab w:val="left" w:pos="1442"/>
        </w:tabs>
        <w:spacing w:before="200"/>
        <w:ind w:left="0" w:right="147" w:firstLine="540"/>
        <w:jc w:val="both"/>
        <w:rPr>
          <w:sz w:val="24"/>
          <w:szCs w:val="24"/>
        </w:rPr>
      </w:pPr>
      <w:r w:rsidRPr="004E57B8">
        <w:rPr>
          <w:sz w:val="24"/>
          <w:szCs w:val="24"/>
        </w:rPr>
        <w:t>Для налоговых льгот, имеющих социальную направленность, предоставленных физическим лицам, не являющимся индивидуальными предпринимателями, некоммерческим общественным организациям показатель эффективности (Эфнл) равен 1, если налоговые льготы имеют положительную социальную эффективность.</w:t>
      </w:r>
    </w:p>
    <w:p w:rsidR="0038746D" w:rsidRPr="004E57B8" w:rsidRDefault="0038746D" w:rsidP="00E844D5">
      <w:pPr>
        <w:pStyle w:val="a3"/>
        <w:spacing w:before="77"/>
        <w:ind w:left="4988"/>
        <w:rPr>
          <w:sz w:val="24"/>
          <w:szCs w:val="24"/>
        </w:rPr>
      </w:pPr>
    </w:p>
    <w:p w:rsidR="0038746D" w:rsidRPr="004E57B8" w:rsidRDefault="0038746D" w:rsidP="00E844D5">
      <w:pPr>
        <w:ind w:left="-142"/>
        <w:rPr>
          <w:sz w:val="24"/>
          <w:szCs w:val="24"/>
        </w:rPr>
      </w:pPr>
      <w:r w:rsidRPr="004E57B8">
        <w:rPr>
          <w:sz w:val="24"/>
          <w:szCs w:val="24"/>
        </w:rPr>
        <w:t xml:space="preserve">Председатель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</w:t>
      </w:r>
    </w:p>
    <w:p w:rsidR="0038746D" w:rsidRPr="004E57B8" w:rsidRDefault="0038746D" w:rsidP="00E844D5">
      <w:pPr>
        <w:ind w:left="-142"/>
        <w:rPr>
          <w:sz w:val="24"/>
          <w:szCs w:val="24"/>
        </w:rPr>
      </w:pPr>
      <w:r w:rsidRPr="004E57B8">
        <w:rPr>
          <w:sz w:val="24"/>
          <w:szCs w:val="24"/>
        </w:rPr>
        <w:t>совета - глава Администрации</w:t>
      </w:r>
    </w:p>
    <w:p w:rsidR="0038746D" w:rsidRPr="004E57B8" w:rsidRDefault="005172D9" w:rsidP="00E844D5">
      <w:pPr>
        <w:ind w:left="-142" w:right="-143"/>
        <w:rPr>
          <w:sz w:val="24"/>
          <w:szCs w:val="24"/>
        </w:rPr>
      </w:pPr>
      <w:r>
        <w:rPr>
          <w:sz w:val="24"/>
          <w:szCs w:val="24"/>
        </w:rPr>
        <w:t>Зиминского</w:t>
      </w:r>
      <w:r w:rsidR="0038746D" w:rsidRPr="004E57B8">
        <w:rPr>
          <w:sz w:val="24"/>
          <w:szCs w:val="24"/>
        </w:rPr>
        <w:t xml:space="preserve"> се</w:t>
      </w:r>
      <w:r>
        <w:rPr>
          <w:sz w:val="24"/>
          <w:szCs w:val="24"/>
        </w:rPr>
        <w:t>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Б.М. Андрейчук</w:t>
      </w:r>
    </w:p>
    <w:p w:rsidR="00462F35" w:rsidRPr="004E57B8" w:rsidRDefault="00462F35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4E57B8">
        <w:rPr>
          <w:sz w:val="24"/>
          <w:szCs w:val="24"/>
        </w:rPr>
        <w:br w:type="page"/>
      </w:r>
    </w:p>
    <w:p w:rsidR="0038746D" w:rsidRPr="004E57B8" w:rsidRDefault="0038746D" w:rsidP="00E844D5">
      <w:pPr>
        <w:pStyle w:val="a3"/>
        <w:spacing w:before="77"/>
        <w:ind w:left="4988"/>
        <w:rPr>
          <w:sz w:val="24"/>
          <w:szCs w:val="24"/>
        </w:rPr>
      </w:pPr>
      <w:r w:rsidRPr="004E57B8">
        <w:rPr>
          <w:sz w:val="24"/>
          <w:szCs w:val="24"/>
        </w:rPr>
        <w:lastRenderedPageBreak/>
        <w:t>Приложение</w:t>
      </w:r>
    </w:p>
    <w:p w:rsidR="0038746D" w:rsidRPr="004E57B8" w:rsidRDefault="0038746D" w:rsidP="00E844D5">
      <w:pPr>
        <w:ind w:left="381" w:right="417" w:firstLine="4"/>
        <w:jc w:val="center"/>
        <w:rPr>
          <w:b/>
          <w:sz w:val="24"/>
          <w:szCs w:val="24"/>
        </w:rPr>
      </w:pPr>
      <w:r w:rsidRPr="004E57B8">
        <w:rPr>
          <w:sz w:val="24"/>
          <w:szCs w:val="24"/>
        </w:rPr>
        <w:t>к Методике оценки эффективности предоставленных (планируемых к предоставлению) налоговых льгот, пониженных</w:t>
      </w:r>
      <w:r w:rsidRPr="004E57B8">
        <w:rPr>
          <w:sz w:val="24"/>
          <w:szCs w:val="24"/>
        </w:rPr>
        <w:tab/>
        <w:t>налоговых</w:t>
      </w:r>
      <w:r w:rsidRPr="004E57B8">
        <w:rPr>
          <w:sz w:val="24"/>
          <w:szCs w:val="24"/>
        </w:rPr>
        <w:tab/>
        <w:t>ставок, установленных</w:t>
      </w:r>
      <w:r w:rsidR="005172D9">
        <w:rPr>
          <w:sz w:val="24"/>
          <w:szCs w:val="24"/>
        </w:rPr>
        <w:t xml:space="preserve"> </w:t>
      </w:r>
      <w:r w:rsidRPr="004E57B8">
        <w:rPr>
          <w:sz w:val="24"/>
          <w:szCs w:val="24"/>
        </w:rPr>
        <w:t xml:space="preserve">нормативно- правовыми актами </w:t>
      </w:r>
      <w:r w:rsidR="005172D9">
        <w:rPr>
          <w:sz w:val="24"/>
          <w:szCs w:val="24"/>
        </w:rPr>
        <w:t>Зиминского</w:t>
      </w:r>
      <w:r w:rsidRPr="004E57B8">
        <w:rPr>
          <w:sz w:val="24"/>
          <w:szCs w:val="24"/>
        </w:rPr>
        <w:t xml:space="preserve"> сельского совета Раздольненского района  Республики Крым</w:t>
      </w:r>
    </w:p>
    <w:p w:rsidR="0038746D" w:rsidRPr="004E57B8" w:rsidRDefault="0038746D" w:rsidP="00E844D5">
      <w:pPr>
        <w:pStyle w:val="a3"/>
        <w:spacing w:before="9"/>
        <w:ind w:left="0"/>
        <w:rPr>
          <w:b/>
          <w:sz w:val="24"/>
          <w:szCs w:val="24"/>
        </w:rPr>
      </w:pPr>
    </w:p>
    <w:p w:rsidR="0038746D" w:rsidRPr="004E57B8" w:rsidRDefault="0038746D" w:rsidP="00E844D5">
      <w:pPr>
        <w:pStyle w:val="a3"/>
        <w:tabs>
          <w:tab w:val="left" w:pos="7361"/>
          <w:tab w:val="left" w:pos="8603"/>
          <w:tab w:val="left" w:pos="9468"/>
        </w:tabs>
        <w:spacing w:before="1"/>
        <w:ind w:left="4988" w:right="145"/>
        <w:jc w:val="both"/>
        <w:rPr>
          <w:sz w:val="24"/>
          <w:szCs w:val="24"/>
        </w:rPr>
      </w:pPr>
    </w:p>
    <w:p w:rsidR="0038746D" w:rsidRPr="004E57B8" w:rsidRDefault="0038746D" w:rsidP="00E844D5">
      <w:pPr>
        <w:pStyle w:val="a3"/>
        <w:spacing w:before="3"/>
        <w:ind w:left="0"/>
        <w:rPr>
          <w:sz w:val="24"/>
          <w:szCs w:val="24"/>
        </w:rPr>
      </w:pPr>
    </w:p>
    <w:p w:rsidR="0038746D" w:rsidRPr="004E57B8" w:rsidRDefault="0038746D" w:rsidP="00E844D5">
      <w:pPr>
        <w:pStyle w:val="1"/>
        <w:spacing w:before="1"/>
        <w:ind w:left="2862" w:right="1138" w:hanging="1794"/>
        <w:rPr>
          <w:sz w:val="24"/>
          <w:szCs w:val="24"/>
        </w:rPr>
      </w:pPr>
      <w:r w:rsidRPr="004E57B8">
        <w:rPr>
          <w:sz w:val="24"/>
          <w:szCs w:val="24"/>
        </w:rPr>
        <w:t>Показатели финансово-хозяйственной деятельности для расчета эффективности налоговых льгот</w:t>
      </w:r>
    </w:p>
    <w:tbl>
      <w:tblPr>
        <w:tblStyle w:val="TableNormal"/>
        <w:tblpPr w:leftFromText="180" w:rightFromText="180" w:vertAnchor="text" w:horzAnchor="margin" w:tblpXSpec="center" w:tblpY="231"/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537"/>
        <w:gridCol w:w="991"/>
        <w:gridCol w:w="1277"/>
        <w:gridCol w:w="1274"/>
        <w:gridCol w:w="1560"/>
      </w:tblGrid>
      <w:tr w:rsidR="00462F35" w:rsidRPr="004E57B8" w:rsidTr="00462F35">
        <w:trPr>
          <w:trHeight w:val="756"/>
        </w:trPr>
        <w:tc>
          <w:tcPr>
            <w:tcW w:w="566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9"/>
              <w:ind w:left="10"/>
              <w:jc w:val="center"/>
              <w:rPr>
                <w:sz w:val="24"/>
                <w:szCs w:val="24"/>
              </w:rPr>
            </w:pPr>
            <w:r w:rsidRPr="004E57B8">
              <w:rPr>
                <w:w w:val="99"/>
                <w:sz w:val="24"/>
                <w:szCs w:val="24"/>
              </w:rPr>
              <w:t>N</w:t>
            </w:r>
          </w:p>
          <w:p w:rsidR="00462F35" w:rsidRPr="004E57B8" w:rsidRDefault="00462F35" w:rsidP="00462F35">
            <w:pPr>
              <w:pStyle w:val="TableParagraph"/>
              <w:ind w:left="100" w:right="91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п/п</w:t>
            </w:r>
          </w:p>
        </w:tc>
        <w:tc>
          <w:tcPr>
            <w:tcW w:w="4537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9"/>
              <w:ind w:left="1658" w:right="1650"/>
              <w:jc w:val="center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Показатели</w:t>
            </w:r>
          </w:p>
        </w:tc>
        <w:tc>
          <w:tcPr>
            <w:tcW w:w="991" w:type="dxa"/>
            <w:vMerge w:val="restart"/>
          </w:tcPr>
          <w:p w:rsidR="00462F35" w:rsidRPr="004E57B8" w:rsidRDefault="00462F35" w:rsidP="00462F35">
            <w:pPr>
              <w:pStyle w:val="TableParagraph"/>
              <w:spacing w:before="99"/>
              <w:ind w:left="198" w:right="186" w:firstLine="57"/>
              <w:jc w:val="both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Еди- ницыизме- рения</w:t>
            </w:r>
          </w:p>
        </w:tc>
        <w:tc>
          <w:tcPr>
            <w:tcW w:w="4111" w:type="dxa"/>
            <w:gridSpan w:val="3"/>
          </w:tcPr>
          <w:p w:rsidR="00462F35" w:rsidRPr="004E57B8" w:rsidRDefault="00462F35" w:rsidP="00462F35">
            <w:pPr>
              <w:pStyle w:val="TableParagraph"/>
              <w:spacing w:before="99"/>
              <w:ind w:left="1651" w:right="346" w:hanging="1274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462F35" w:rsidRPr="004E57B8" w:rsidTr="00462F35">
        <w:trPr>
          <w:trHeight w:val="755"/>
        </w:trPr>
        <w:tc>
          <w:tcPr>
            <w:tcW w:w="566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462F35" w:rsidRPr="004E57B8" w:rsidRDefault="00462F35" w:rsidP="00462F3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62F35" w:rsidRPr="004E57B8" w:rsidRDefault="00462F35" w:rsidP="00462F35">
            <w:pPr>
              <w:pStyle w:val="TableParagraph"/>
              <w:spacing w:before="98"/>
              <w:ind w:left="469" w:right="119" w:hanging="317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4" w:type="dxa"/>
          </w:tcPr>
          <w:p w:rsidR="00462F35" w:rsidRPr="004E57B8" w:rsidRDefault="00462F35" w:rsidP="00462F35">
            <w:pPr>
              <w:pStyle w:val="TableParagraph"/>
              <w:spacing w:before="98"/>
              <w:ind w:left="94" w:right="65" w:firstLine="183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преды- дущий год</w:t>
            </w:r>
          </w:p>
        </w:tc>
        <w:tc>
          <w:tcPr>
            <w:tcW w:w="1560" w:type="dxa"/>
          </w:tcPr>
          <w:p w:rsidR="00462F35" w:rsidRPr="004E57B8" w:rsidRDefault="00462F35" w:rsidP="00462F35">
            <w:pPr>
              <w:pStyle w:val="TableParagraph"/>
              <w:spacing w:before="98"/>
              <w:ind w:left="69" w:right="38" w:firstLine="157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темп роста (снижения),%</w:t>
            </w:r>
          </w:p>
        </w:tc>
      </w:tr>
      <w:tr w:rsidR="00462F35" w:rsidRPr="004E57B8" w:rsidTr="00462F35">
        <w:trPr>
          <w:trHeight w:val="755"/>
        </w:trPr>
        <w:tc>
          <w:tcPr>
            <w:tcW w:w="566" w:type="dxa"/>
          </w:tcPr>
          <w:p w:rsidR="00462F35" w:rsidRPr="004E57B8" w:rsidRDefault="00462F35" w:rsidP="00462F35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462F35" w:rsidRPr="004E57B8" w:rsidRDefault="00462F35" w:rsidP="00462F35">
            <w:pPr>
              <w:pStyle w:val="TableParagraph"/>
              <w:spacing w:before="98"/>
              <w:ind w:left="61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Объем производства товаров, продукции, работ, услуг</w:t>
            </w:r>
          </w:p>
        </w:tc>
        <w:tc>
          <w:tcPr>
            <w:tcW w:w="991" w:type="dxa"/>
          </w:tcPr>
          <w:p w:rsidR="00462F35" w:rsidRPr="004E57B8" w:rsidRDefault="00462F35" w:rsidP="00462F35">
            <w:pPr>
              <w:pStyle w:val="TableParagraph"/>
              <w:spacing w:before="98"/>
              <w:ind w:left="61" w:right="183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35" w:rsidRPr="004E57B8" w:rsidTr="00462F35">
        <w:trPr>
          <w:trHeight w:val="755"/>
        </w:trPr>
        <w:tc>
          <w:tcPr>
            <w:tcW w:w="566" w:type="dxa"/>
          </w:tcPr>
          <w:p w:rsidR="00462F35" w:rsidRPr="004E57B8" w:rsidRDefault="00462F35" w:rsidP="00462F35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462F35" w:rsidRPr="004E57B8" w:rsidRDefault="00462F35" w:rsidP="00462F35">
            <w:pPr>
              <w:pStyle w:val="TableParagraph"/>
              <w:spacing w:before="98"/>
              <w:ind w:left="61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Выручка от продажи товаров, работ, услуг</w:t>
            </w:r>
          </w:p>
        </w:tc>
        <w:tc>
          <w:tcPr>
            <w:tcW w:w="991" w:type="dxa"/>
          </w:tcPr>
          <w:p w:rsidR="00462F35" w:rsidRPr="004E57B8" w:rsidRDefault="00462F35" w:rsidP="00462F35">
            <w:pPr>
              <w:pStyle w:val="TableParagraph"/>
              <w:spacing w:before="98"/>
              <w:ind w:left="61" w:right="183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35" w:rsidRPr="004E57B8" w:rsidTr="00462F35">
        <w:trPr>
          <w:trHeight w:val="756"/>
        </w:trPr>
        <w:tc>
          <w:tcPr>
            <w:tcW w:w="566" w:type="dxa"/>
          </w:tcPr>
          <w:p w:rsidR="00462F35" w:rsidRPr="004E57B8" w:rsidRDefault="00462F35" w:rsidP="00462F35">
            <w:pPr>
              <w:pStyle w:val="TableParagraph"/>
              <w:spacing w:before="99"/>
              <w:ind w:left="62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462F35" w:rsidRPr="004E57B8" w:rsidRDefault="00462F35" w:rsidP="00462F35">
            <w:pPr>
              <w:pStyle w:val="TableParagraph"/>
              <w:spacing w:before="99"/>
              <w:ind w:left="61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Валовая прибыль (или чистая прибыль)</w:t>
            </w:r>
          </w:p>
        </w:tc>
        <w:tc>
          <w:tcPr>
            <w:tcW w:w="991" w:type="dxa"/>
          </w:tcPr>
          <w:p w:rsidR="00462F35" w:rsidRPr="004E57B8" w:rsidRDefault="00462F35" w:rsidP="00462F35">
            <w:pPr>
              <w:pStyle w:val="TableParagraph"/>
              <w:spacing w:before="99"/>
              <w:ind w:left="61" w:right="183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35" w:rsidRPr="004E57B8" w:rsidTr="00462F35">
        <w:trPr>
          <w:trHeight w:val="479"/>
        </w:trPr>
        <w:tc>
          <w:tcPr>
            <w:tcW w:w="566" w:type="dxa"/>
          </w:tcPr>
          <w:p w:rsidR="00462F35" w:rsidRPr="004E57B8" w:rsidRDefault="00462F35" w:rsidP="00462F35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462F35" w:rsidRPr="004E57B8" w:rsidRDefault="00462F35" w:rsidP="00462F35">
            <w:pPr>
              <w:pStyle w:val="TableParagraph"/>
              <w:spacing w:before="98"/>
              <w:ind w:left="61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Рентабельность (стр. 3/стр. 2)</w:t>
            </w:r>
          </w:p>
        </w:tc>
        <w:tc>
          <w:tcPr>
            <w:tcW w:w="991" w:type="dxa"/>
          </w:tcPr>
          <w:p w:rsidR="00462F35" w:rsidRPr="004E57B8" w:rsidRDefault="00462F35" w:rsidP="00462F35">
            <w:pPr>
              <w:pStyle w:val="TableParagraph"/>
              <w:spacing w:before="98"/>
              <w:ind w:left="61"/>
              <w:rPr>
                <w:sz w:val="24"/>
                <w:szCs w:val="24"/>
              </w:rPr>
            </w:pPr>
            <w:r w:rsidRPr="004E57B8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277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35" w:rsidRPr="004E57B8" w:rsidTr="00462F35">
        <w:trPr>
          <w:trHeight w:val="756"/>
        </w:trPr>
        <w:tc>
          <w:tcPr>
            <w:tcW w:w="566" w:type="dxa"/>
          </w:tcPr>
          <w:p w:rsidR="00462F35" w:rsidRPr="004E57B8" w:rsidRDefault="00462F35" w:rsidP="00462F35">
            <w:pPr>
              <w:pStyle w:val="TableParagraph"/>
              <w:spacing w:before="99"/>
              <w:ind w:left="62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462F35" w:rsidRPr="004E57B8" w:rsidRDefault="00462F35" w:rsidP="00462F35">
            <w:pPr>
              <w:pStyle w:val="TableParagraph"/>
              <w:spacing w:before="99"/>
              <w:ind w:left="61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991" w:type="dxa"/>
          </w:tcPr>
          <w:p w:rsidR="00462F35" w:rsidRPr="004E57B8" w:rsidRDefault="00462F35" w:rsidP="00462F35">
            <w:pPr>
              <w:pStyle w:val="TableParagraph"/>
              <w:spacing w:before="99"/>
              <w:ind w:left="61" w:right="183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35" w:rsidRPr="004E57B8" w:rsidTr="00462F35">
        <w:trPr>
          <w:trHeight w:val="756"/>
        </w:trPr>
        <w:tc>
          <w:tcPr>
            <w:tcW w:w="566" w:type="dxa"/>
          </w:tcPr>
          <w:p w:rsidR="00462F35" w:rsidRPr="004E57B8" w:rsidRDefault="00462F35" w:rsidP="00462F35">
            <w:pPr>
              <w:pStyle w:val="TableParagraph"/>
              <w:spacing w:before="99"/>
              <w:ind w:left="62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462F35" w:rsidRPr="004E57B8" w:rsidRDefault="00462F35" w:rsidP="00462F35">
            <w:pPr>
              <w:pStyle w:val="TableParagraph"/>
              <w:tabs>
                <w:tab w:val="left" w:pos="2008"/>
                <w:tab w:val="left" w:pos="3475"/>
              </w:tabs>
              <w:spacing w:before="99"/>
              <w:ind w:left="61" w:right="52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Среднегодовая</w:t>
            </w:r>
            <w:r w:rsidRPr="004E57B8">
              <w:rPr>
                <w:sz w:val="24"/>
                <w:szCs w:val="24"/>
              </w:rPr>
              <w:tab/>
              <w:t>стоимость</w:t>
            </w:r>
            <w:r w:rsidRPr="004E57B8">
              <w:rPr>
                <w:sz w:val="24"/>
                <w:szCs w:val="24"/>
              </w:rPr>
              <w:tab/>
              <w:t>основных средств</w:t>
            </w:r>
          </w:p>
        </w:tc>
        <w:tc>
          <w:tcPr>
            <w:tcW w:w="991" w:type="dxa"/>
          </w:tcPr>
          <w:p w:rsidR="00462F35" w:rsidRPr="004E57B8" w:rsidRDefault="00462F35" w:rsidP="00462F35">
            <w:pPr>
              <w:pStyle w:val="TableParagraph"/>
              <w:spacing w:before="99"/>
              <w:ind w:left="61" w:right="183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35" w:rsidRPr="004E57B8" w:rsidTr="00462F35">
        <w:trPr>
          <w:trHeight w:val="755"/>
        </w:trPr>
        <w:tc>
          <w:tcPr>
            <w:tcW w:w="566" w:type="dxa"/>
          </w:tcPr>
          <w:p w:rsidR="00462F35" w:rsidRPr="004E57B8" w:rsidRDefault="00462F35" w:rsidP="00462F35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462F35" w:rsidRPr="004E57B8" w:rsidRDefault="00462F35" w:rsidP="00462F35">
            <w:pPr>
              <w:pStyle w:val="TableParagraph"/>
              <w:spacing w:before="98"/>
              <w:ind w:left="61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991" w:type="dxa"/>
          </w:tcPr>
          <w:p w:rsidR="00462F35" w:rsidRPr="004E57B8" w:rsidRDefault="00462F35" w:rsidP="00462F35">
            <w:pPr>
              <w:pStyle w:val="TableParagraph"/>
              <w:spacing w:before="98"/>
              <w:ind w:left="61" w:right="183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35" w:rsidRPr="004E57B8" w:rsidTr="00462F35">
        <w:trPr>
          <w:trHeight w:val="755"/>
        </w:trPr>
        <w:tc>
          <w:tcPr>
            <w:tcW w:w="566" w:type="dxa"/>
          </w:tcPr>
          <w:p w:rsidR="00462F35" w:rsidRPr="004E57B8" w:rsidRDefault="00462F35" w:rsidP="00462F35">
            <w:pPr>
              <w:pStyle w:val="TableParagraph"/>
              <w:spacing w:before="98"/>
              <w:ind w:left="62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462F35" w:rsidRPr="004E57B8" w:rsidRDefault="00462F35" w:rsidP="00462F35">
            <w:pPr>
              <w:pStyle w:val="TableParagraph"/>
              <w:spacing w:before="98"/>
              <w:ind w:left="61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Численность работников (или количество вновь созданных рабочих мест)</w:t>
            </w:r>
          </w:p>
        </w:tc>
        <w:tc>
          <w:tcPr>
            <w:tcW w:w="991" w:type="dxa"/>
          </w:tcPr>
          <w:p w:rsidR="00462F35" w:rsidRPr="004E57B8" w:rsidRDefault="00462F35" w:rsidP="00462F35">
            <w:pPr>
              <w:pStyle w:val="TableParagraph"/>
              <w:spacing w:before="98"/>
              <w:ind w:left="61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чел.</w:t>
            </w:r>
          </w:p>
        </w:tc>
        <w:tc>
          <w:tcPr>
            <w:tcW w:w="1277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35" w:rsidRPr="004E57B8" w:rsidTr="00462F35">
        <w:trPr>
          <w:trHeight w:val="1031"/>
        </w:trPr>
        <w:tc>
          <w:tcPr>
            <w:tcW w:w="566" w:type="dxa"/>
          </w:tcPr>
          <w:p w:rsidR="00462F35" w:rsidRPr="004E57B8" w:rsidRDefault="00462F35" w:rsidP="00462F35">
            <w:pPr>
              <w:pStyle w:val="TableParagraph"/>
              <w:spacing w:before="99"/>
              <w:ind w:left="62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462F35" w:rsidRPr="004E57B8" w:rsidRDefault="00462F35" w:rsidP="00462F35">
            <w:pPr>
              <w:pStyle w:val="TableParagraph"/>
              <w:spacing w:before="99"/>
              <w:ind w:left="61" w:right="49"/>
              <w:jc w:val="both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991" w:type="dxa"/>
          </w:tcPr>
          <w:p w:rsidR="00462F35" w:rsidRPr="004E57B8" w:rsidRDefault="00462F35" w:rsidP="00462F35">
            <w:pPr>
              <w:pStyle w:val="TableParagraph"/>
              <w:spacing w:before="99"/>
              <w:ind w:left="61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рублей</w:t>
            </w:r>
          </w:p>
        </w:tc>
        <w:tc>
          <w:tcPr>
            <w:tcW w:w="1277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62F35" w:rsidRPr="004E57B8" w:rsidTr="00462F35">
        <w:trPr>
          <w:trHeight w:val="756"/>
        </w:trPr>
        <w:tc>
          <w:tcPr>
            <w:tcW w:w="566" w:type="dxa"/>
          </w:tcPr>
          <w:p w:rsidR="00462F35" w:rsidRPr="004E57B8" w:rsidRDefault="00462F35" w:rsidP="00462F35">
            <w:pPr>
              <w:pStyle w:val="TableParagraph"/>
              <w:spacing w:before="99"/>
              <w:ind w:left="62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462F35" w:rsidRPr="004E57B8" w:rsidRDefault="00462F35" w:rsidP="00462F35">
            <w:pPr>
              <w:pStyle w:val="TableParagraph"/>
              <w:spacing w:before="99"/>
              <w:ind w:left="61"/>
              <w:rPr>
                <w:sz w:val="24"/>
                <w:szCs w:val="24"/>
                <w:lang w:val="ru-RU"/>
              </w:rPr>
            </w:pPr>
            <w:r w:rsidRPr="004E57B8">
              <w:rPr>
                <w:sz w:val="24"/>
                <w:szCs w:val="24"/>
                <w:lang w:val="ru-RU"/>
              </w:rPr>
              <w:t>Сумма налоговых поступлений в бюджет города Республики Крым</w:t>
            </w:r>
          </w:p>
        </w:tc>
        <w:tc>
          <w:tcPr>
            <w:tcW w:w="991" w:type="dxa"/>
          </w:tcPr>
          <w:p w:rsidR="00462F35" w:rsidRPr="004E57B8" w:rsidRDefault="00462F35" w:rsidP="00462F35">
            <w:pPr>
              <w:pStyle w:val="TableParagraph"/>
              <w:spacing w:before="99"/>
              <w:ind w:left="61" w:right="183"/>
              <w:rPr>
                <w:sz w:val="24"/>
                <w:szCs w:val="24"/>
              </w:rPr>
            </w:pPr>
            <w:r w:rsidRPr="004E57B8">
              <w:rPr>
                <w:sz w:val="24"/>
                <w:szCs w:val="24"/>
              </w:rPr>
              <w:t>тыс. рублей</w:t>
            </w:r>
          </w:p>
        </w:tc>
        <w:tc>
          <w:tcPr>
            <w:tcW w:w="1277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62F35" w:rsidRPr="004E57B8" w:rsidRDefault="00462F35" w:rsidP="00462F3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8746D" w:rsidRPr="004E57B8" w:rsidRDefault="0038746D" w:rsidP="00E844D5">
      <w:pPr>
        <w:pStyle w:val="a3"/>
        <w:tabs>
          <w:tab w:val="left" w:pos="10039"/>
          <w:tab w:val="left" w:pos="10085"/>
        </w:tabs>
        <w:spacing w:before="116" w:line="328" w:lineRule="auto"/>
        <w:ind w:right="333"/>
        <w:rPr>
          <w:sz w:val="24"/>
          <w:szCs w:val="24"/>
        </w:rPr>
      </w:pPr>
      <w:r w:rsidRPr="004E57B8">
        <w:rPr>
          <w:sz w:val="24"/>
          <w:szCs w:val="24"/>
        </w:rPr>
        <w:t>Вид налога</w:t>
      </w:r>
      <w:r w:rsidRPr="004E57B8">
        <w:rPr>
          <w:sz w:val="24"/>
          <w:szCs w:val="24"/>
          <w:u w:val="single"/>
        </w:rPr>
        <w:tab/>
      </w:r>
      <w:r w:rsidRPr="004E57B8">
        <w:rPr>
          <w:sz w:val="24"/>
          <w:szCs w:val="24"/>
          <w:u w:val="single"/>
        </w:rPr>
        <w:tab/>
      </w:r>
      <w:r w:rsidRPr="004E57B8">
        <w:rPr>
          <w:sz w:val="24"/>
          <w:szCs w:val="24"/>
        </w:rPr>
        <w:t xml:space="preserve"> Наименование категории налогоплательщика</w:t>
      </w:r>
      <w:r w:rsidRPr="004E57B8">
        <w:rPr>
          <w:sz w:val="24"/>
          <w:szCs w:val="24"/>
          <w:u w:val="single"/>
        </w:rPr>
        <w:tab/>
      </w:r>
      <w:r w:rsidRPr="004E57B8">
        <w:rPr>
          <w:sz w:val="24"/>
          <w:szCs w:val="24"/>
        </w:rPr>
        <w:t xml:space="preserve"> Содержание налоговой льготы</w:t>
      </w:r>
      <w:r w:rsidRPr="004E57B8">
        <w:rPr>
          <w:sz w:val="24"/>
          <w:szCs w:val="24"/>
          <w:u w:val="single"/>
        </w:rPr>
        <w:tab/>
      </w:r>
      <w:r w:rsidRPr="004E57B8">
        <w:rPr>
          <w:sz w:val="24"/>
          <w:szCs w:val="24"/>
          <w:u w:val="single"/>
        </w:rPr>
        <w:tab/>
      </w:r>
    </w:p>
    <w:p w:rsidR="0038746D" w:rsidRPr="004E57B8" w:rsidRDefault="0038746D" w:rsidP="00E844D5">
      <w:pPr>
        <w:pStyle w:val="a3"/>
        <w:spacing w:before="6"/>
        <w:ind w:left="0"/>
        <w:rPr>
          <w:sz w:val="24"/>
          <w:szCs w:val="24"/>
        </w:rPr>
      </w:pPr>
    </w:p>
    <w:p w:rsidR="0038746D" w:rsidRPr="004E57B8" w:rsidRDefault="0038746D" w:rsidP="00E844D5">
      <w:pPr>
        <w:tabs>
          <w:tab w:val="left" w:pos="6096"/>
        </w:tabs>
        <w:jc w:val="center"/>
        <w:rPr>
          <w:sz w:val="24"/>
          <w:szCs w:val="24"/>
        </w:rPr>
      </w:pPr>
      <w:r w:rsidRPr="004E57B8">
        <w:rPr>
          <w:sz w:val="24"/>
          <w:szCs w:val="24"/>
        </w:rPr>
        <w:t>Руководитель исполнительного органа</w:t>
      </w:r>
      <w:r w:rsidRPr="004E57B8">
        <w:rPr>
          <w:sz w:val="24"/>
          <w:szCs w:val="24"/>
          <w:u w:val="single"/>
        </w:rPr>
        <w:tab/>
      </w:r>
      <w:r w:rsidRPr="004E57B8">
        <w:rPr>
          <w:sz w:val="24"/>
          <w:szCs w:val="24"/>
          <w:u w:val="single"/>
        </w:rPr>
        <w:tab/>
      </w:r>
      <w:r w:rsidRPr="004E57B8">
        <w:rPr>
          <w:sz w:val="24"/>
          <w:szCs w:val="24"/>
        </w:rPr>
        <w:t xml:space="preserve"> Ответственное лицо(исполнитель)</w:t>
      </w:r>
      <w:r w:rsidRPr="004E57B8">
        <w:rPr>
          <w:sz w:val="24"/>
          <w:szCs w:val="24"/>
          <w:u w:val="single"/>
        </w:rPr>
        <w:tab/>
      </w:r>
      <w:r w:rsidRPr="004E57B8">
        <w:rPr>
          <w:sz w:val="24"/>
          <w:szCs w:val="24"/>
          <w:u w:val="single"/>
        </w:rPr>
        <w:tab/>
      </w:r>
      <w:r w:rsidRPr="004E57B8">
        <w:rPr>
          <w:sz w:val="24"/>
          <w:szCs w:val="24"/>
        </w:rPr>
        <w:t xml:space="preserve"> Телефон</w:t>
      </w:r>
      <w:r w:rsidRPr="004E57B8">
        <w:rPr>
          <w:sz w:val="24"/>
          <w:szCs w:val="24"/>
          <w:u w:val="single"/>
        </w:rPr>
        <w:tab/>
      </w:r>
      <w:bookmarkStart w:id="0" w:name="_GoBack"/>
      <w:bookmarkEnd w:id="0"/>
    </w:p>
    <w:sectPr w:rsidR="0038746D" w:rsidRPr="004E57B8" w:rsidSect="002D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0AE" w:rsidRDefault="000300AE">
      <w:r>
        <w:separator/>
      </w:r>
    </w:p>
  </w:endnote>
  <w:endnote w:type="continuationSeparator" w:id="1">
    <w:p w:rsidR="000300AE" w:rsidRDefault="0003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0AE" w:rsidRDefault="000300AE">
      <w:r>
        <w:separator/>
      </w:r>
    </w:p>
  </w:footnote>
  <w:footnote w:type="continuationSeparator" w:id="1">
    <w:p w:rsidR="000300AE" w:rsidRDefault="00030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13" w:rsidRDefault="000300AE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13" w:rsidRDefault="000300AE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35" w:rsidRPr="00462F35" w:rsidRDefault="00462F35" w:rsidP="00462F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CE"/>
    <w:multiLevelType w:val="multilevel"/>
    <w:tmpl w:val="1C684922"/>
    <w:lvl w:ilvl="0">
      <w:start w:val="4"/>
      <w:numFmt w:val="decimal"/>
      <w:lvlText w:val="%1"/>
      <w:lvlJc w:val="left"/>
      <w:pPr>
        <w:ind w:left="114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84"/>
      </w:pPr>
      <w:rPr>
        <w:rFonts w:hint="default"/>
        <w:lang w:val="ru-RU" w:eastAsia="ru-RU" w:bidi="ru-RU"/>
      </w:rPr>
    </w:lvl>
  </w:abstractNum>
  <w:abstractNum w:abstractNumId="1">
    <w:nsid w:val="12E33B06"/>
    <w:multiLevelType w:val="multilevel"/>
    <w:tmpl w:val="19507D18"/>
    <w:lvl w:ilvl="0">
      <w:start w:val="1"/>
      <w:numFmt w:val="decimal"/>
      <w:lvlText w:val="%1."/>
      <w:lvlJc w:val="left"/>
      <w:pPr>
        <w:ind w:left="2212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2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36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52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68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5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1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17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33" w:hanging="622"/>
      </w:pPr>
      <w:rPr>
        <w:rFonts w:hint="default"/>
        <w:lang w:val="ru-RU" w:eastAsia="ru-RU" w:bidi="ru-RU"/>
      </w:rPr>
    </w:lvl>
  </w:abstractNum>
  <w:abstractNum w:abstractNumId="2">
    <w:nsid w:val="1341602D"/>
    <w:multiLevelType w:val="multilevel"/>
    <w:tmpl w:val="93A6B17A"/>
    <w:lvl w:ilvl="0">
      <w:start w:val="5"/>
      <w:numFmt w:val="decimal"/>
      <w:lvlText w:val="%1"/>
      <w:lvlJc w:val="left"/>
      <w:pPr>
        <w:ind w:left="114" w:hanging="5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56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77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7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74"/>
      </w:pPr>
      <w:rPr>
        <w:rFonts w:hint="default"/>
        <w:lang w:val="ru-RU" w:eastAsia="ru-RU" w:bidi="ru-RU"/>
      </w:rPr>
    </w:lvl>
  </w:abstractNum>
  <w:abstractNum w:abstractNumId="3">
    <w:nsid w:val="210325B5"/>
    <w:multiLevelType w:val="hybridMultilevel"/>
    <w:tmpl w:val="B79ECE6A"/>
    <w:lvl w:ilvl="0" w:tplc="5EE84330">
      <w:numFmt w:val="bullet"/>
      <w:lvlText w:val="-"/>
      <w:lvlJc w:val="left"/>
      <w:pPr>
        <w:ind w:left="114" w:hanging="41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E4C8B2E">
      <w:numFmt w:val="bullet"/>
      <w:lvlText w:val="•"/>
      <w:lvlJc w:val="left"/>
      <w:pPr>
        <w:ind w:left="1150" w:hanging="419"/>
      </w:pPr>
      <w:rPr>
        <w:rFonts w:hint="default"/>
        <w:lang w:val="ru-RU" w:eastAsia="ru-RU" w:bidi="ru-RU"/>
      </w:rPr>
    </w:lvl>
    <w:lvl w:ilvl="2" w:tplc="0974E42A">
      <w:numFmt w:val="bullet"/>
      <w:lvlText w:val="•"/>
      <w:lvlJc w:val="left"/>
      <w:pPr>
        <w:ind w:left="2181" w:hanging="419"/>
      </w:pPr>
      <w:rPr>
        <w:rFonts w:hint="default"/>
        <w:lang w:val="ru-RU" w:eastAsia="ru-RU" w:bidi="ru-RU"/>
      </w:rPr>
    </w:lvl>
    <w:lvl w:ilvl="3" w:tplc="BD9CB596">
      <w:numFmt w:val="bullet"/>
      <w:lvlText w:val="•"/>
      <w:lvlJc w:val="left"/>
      <w:pPr>
        <w:ind w:left="3211" w:hanging="419"/>
      </w:pPr>
      <w:rPr>
        <w:rFonts w:hint="default"/>
        <w:lang w:val="ru-RU" w:eastAsia="ru-RU" w:bidi="ru-RU"/>
      </w:rPr>
    </w:lvl>
    <w:lvl w:ilvl="4" w:tplc="DD8007D2">
      <w:numFmt w:val="bullet"/>
      <w:lvlText w:val="•"/>
      <w:lvlJc w:val="left"/>
      <w:pPr>
        <w:ind w:left="4242" w:hanging="419"/>
      </w:pPr>
      <w:rPr>
        <w:rFonts w:hint="default"/>
        <w:lang w:val="ru-RU" w:eastAsia="ru-RU" w:bidi="ru-RU"/>
      </w:rPr>
    </w:lvl>
    <w:lvl w:ilvl="5" w:tplc="73C4BCA8">
      <w:numFmt w:val="bullet"/>
      <w:lvlText w:val="•"/>
      <w:lvlJc w:val="left"/>
      <w:pPr>
        <w:ind w:left="5273" w:hanging="419"/>
      </w:pPr>
      <w:rPr>
        <w:rFonts w:hint="default"/>
        <w:lang w:val="ru-RU" w:eastAsia="ru-RU" w:bidi="ru-RU"/>
      </w:rPr>
    </w:lvl>
    <w:lvl w:ilvl="6" w:tplc="0052C9A0">
      <w:numFmt w:val="bullet"/>
      <w:lvlText w:val="•"/>
      <w:lvlJc w:val="left"/>
      <w:pPr>
        <w:ind w:left="6303" w:hanging="419"/>
      </w:pPr>
      <w:rPr>
        <w:rFonts w:hint="default"/>
        <w:lang w:val="ru-RU" w:eastAsia="ru-RU" w:bidi="ru-RU"/>
      </w:rPr>
    </w:lvl>
    <w:lvl w:ilvl="7" w:tplc="A174572C">
      <w:numFmt w:val="bullet"/>
      <w:lvlText w:val="•"/>
      <w:lvlJc w:val="left"/>
      <w:pPr>
        <w:ind w:left="7334" w:hanging="419"/>
      </w:pPr>
      <w:rPr>
        <w:rFonts w:hint="default"/>
        <w:lang w:val="ru-RU" w:eastAsia="ru-RU" w:bidi="ru-RU"/>
      </w:rPr>
    </w:lvl>
    <w:lvl w:ilvl="8" w:tplc="A088094A">
      <w:numFmt w:val="bullet"/>
      <w:lvlText w:val="•"/>
      <w:lvlJc w:val="left"/>
      <w:pPr>
        <w:ind w:left="8365" w:hanging="419"/>
      </w:pPr>
      <w:rPr>
        <w:rFonts w:hint="default"/>
        <w:lang w:val="ru-RU" w:eastAsia="ru-RU" w:bidi="ru-RU"/>
      </w:rPr>
    </w:lvl>
  </w:abstractNum>
  <w:abstractNum w:abstractNumId="4">
    <w:nsid w:val="225549AE"/>
    <w:multiLevelType w:val="multilevel"/>
    <w:tmpl w:val="3C004120"/>
    <w:lvl w:ilvl="0">
      <w:start w:val="2"/>
      <w:numFmt w:val="decimal"/>
      <w:lvlText w:val="%1"/>
      <w:lvlJc w:val="left"/>
      <w:pPr>
        <w:ind w:left="114" w:hanging="69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9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9" w:hanging="6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6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8" w:hanging="6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7" w:hanging="6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6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698"/>
      </w:pPr>
      <w:rPr>
        <w:rFonts w:hint="default"/>
        <w:lang w:val="ru-RU" w:eastAsia="ru-RU" w:bidi="ru-RU"/>
      </w:rPr>
    </w:lvl>
  </w:abstractNum>
  <w:abstractNum w:abstractNumId="5">
    <w:nsid w:val="35233F0A"/>
    <w:multiLevelType w:val="hybridMultilevel"/>
    <w:tmpl w:val="412217A2"/>
    <w:lvl w:ilvl="0" w:tplc="1004D706">
      <w:start w:val="1"/>
      <w:numFmt w:val="decimal"/>
      <w:lvlText w:val="%1."/>
      <w:lvlJc w:val="left"/>
      <w:pPr>
        <w:ind w:left="3215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B3C29264">
      <w:numFmt w:val="bullet"/>
      <w:lvlText w:val="•"/>
      <w:lvlJc w:val="left"/>
      <w:pPr>
        <w:ind w:left="3940" w:hanging="281"/>
      </w:pPr>
      <w:rPr>
        <w:rFonts w:hint="default"/>
        <w:lang w:val="ru-RU" w:eastAsia="ru-RU" w:bidi="ru-RU"/>
      </w:rPr>
    </w:lvl>
    <w:lvl w:ilvl="2" w:tplc="68AC1D3E">
      <w:numFmt w:val="bullet"/>
      <w:lvlText w:val="•"/>
      <w:lvlJc w:val="left"/>
      <w:pPr>
        <w:ind w:left="4661" w:hanging="281"/>
      </w:pPr>
      <w:rPr>
        <w:rFonts w:hint="default"/>
        <w:lang w:val="ru-RU" w:eastAsia="ru-RU" w:bidi="ru-RU"/>
      </w:rPr>
    </w:lvl>
    <w:lvl w:ilvl="3" w:tplc="17964198">
      <w:numFmt w:val="bullet"/>
      <w:lvlText w:val="•"/>
      <w:lvlJc w:val="left"/>
      <w:pPr>
        <w:ind w:left="5381" w:hanging="281"/>
      </w:pPr>
      <w:rPr>
        <w:rFonts w:hint="default"/>
        <w:lang w:val="ru-RU" w:eastAsia="ru-RU" w:bidi="ru-RU"/>
      </w:rPr>
    </w:lvl>
    <w:lvl w:ilvl="4" w:tplc="CDACCC1E">
      <w:numFmt w:val="bullet"/>
      <w:lvlText w:val="•"/>
      <w:lvlJc w:val="left"/>
      <w:pPr>
        <w:ind w:left="6102" w:hanging="281"/>
      </w:pPr>
      <w:rPr>
        <w:rFonts w:hint="default"/>
        <w:lang w:val="ru-RU" w:eastAsia="ru-RU" w:bidi="ru-RU"/>
      </w:rPr>
    </w:lvl>
    <w:lvl w:ilvl="5" w:tplc="23644086">
      <w:numFmt w:val="bullet"/>
      <w:lvlText w:val="•"/>
      <w:lvlJc w:val="left"/>
      <w:pPr>
        <w:ind w:left="6823" w:hanging="281"/>
      </w:pPr>
      <w:rPr>
        <w:rFonts w:hint="default"/>
        <w:lang w:val="ru-RU" w:eastAsia="ru-RU" w:bidi="ru-RU"/>
      </w:rPr>
    </w:lvl>
    <w:lvl w:ilvl="6" w:tplc="ABECEA2E">
      <w:numFmt w:val="bullet"/>
      <w:lvlText w:val="•"/>
      <w:lvlJc w:val="left"/>
      <w:pPr>
        <w:ind w:left="7543" w:hanging="281"/>
      </w:pPr>
      <w:rPr>
        <w:rFonts w:hint="default"/>
        <w:lang w:val="ru-RU" w:eastAsia="ru-RU" w:bidi="ru-RU"/>
      </w:rPr>
    </w:lvl>
    <w:lvl w:ilvl="7" w:tplc="954E506E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 w:tplc="EDD6B95C">
      <w:numFmt w:val="bullet"/>
      <w:lvlText w:val="•"/>
      <w:lvlJc w:val="left"/>
      <w:pPr>
        <w:ind w:left="8985" w:hanging="281"/>
      </w:pPr>
      <w:rPr>
        <w:rFonts w:hint="default"/>
        <w:lang w:val="ru-RU" w:eastAsia="ru-RU" w:bidi="ru-RU"/>
      </w:rPr>
    </w:lvl>
  </w:abstractNum>
  <w:abstractNum w:abstractNumId="6">
    <w:nsid w:val="376859C8"/>
    <w:multiLevelType w:val="multilevel"/>
    <w:tmpl w:val="D68AEF2E"/>
    <w:lvl w:ilvl="0">
      <w:start w:val="2"/>
      <w:numFmt w:val="decimal"/>
      <w:lvlText w:val="%1"/>
      <w:lvlJc w:val="left"/>
      <w:pPr>
        <w:ind w:left="114" w:hanging="7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7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7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76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76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76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76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76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765"/>
      </w:pPr>
      <w:rPr>
        <w:rFonts w:hint="default"/>
        <w:lang w:val="ru-RU" w:eastAsia="ru-RU" w:bidi="ru-RU"/>
      </w:rPr>
    </w:lvl>
  </w:abstractNum>
  <w:abstractNum w:abstractNumId="7">
    <w:nsid w:val="4C521899"/>
    <w:multiLevelType w:val="multilevel"/>
    <w:tmpl w:val="2DD46A86"/>
    <w:lvl w:ilvl="0">
      <w:start w:val="3"/>
      <w:numFmt w:val="decimal"/>
      <w:lvlText w:val="%1"/>
      <w:lvlJc w:val="left"/>
      <w:pPr>
        <w:ind w:left="114" w:hanging="50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5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4" w:hanging="6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11" w:hanging="6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6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6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6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6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651"/>
      </w:pPr>
      <w:rPr>
        <w:rFonts w:hint="default"/>
        <w:lang w:val="ru-RU" w:eastAsia="ru-RU" w:bidi="ru-RU"/>
      </w:rPr>
    </w:lvl>
  </w:abstractNum>
  <w:abstractNum w:abstractNumId="8">
    <w:nsid w:val="51A57285"/>
    <w:multiLevelType w:val="multilevel"/>
    <w:tmpl w:val="33106886"/>
    <w:lvl w:ilvl="0">
      <w:start w:val="1"/>
      <w:numFmt w:val="decimal"/>
      <w:lvlText w:val="%1"/>
      <w:lvlJc w:val="left"/>
      <w:pPr>
        <w:ind w:left="114" w:hanging="64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" w:hanging="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" w:hanging="70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3" w:hanging="7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58" w:hanging="7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7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7" w:hanging="7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2" w:hanging="7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7" w:hanging="700"/>
      </w:pPr>
      <w:rPr>
        <w:rFonts w:hint="default"/>
        <w:lang w:val="ru-RU" w:eastAsia="ru-RU" w:bidi="ru-RU"/>
      </w:rPr>
    </w:lvl>
  </w:abstractNum>
  <w:abstractNum w:abstractNumId="9">
    <w:nsid w:val="6AE940F4"/>
    <w:multiLevelType w:val="multilevel"/>
    <w:tmpl w:val="47D043CC"/>
    <w:lvl w:ilvl="0">
      <w:start w:val="4"/>
      <w:numFmt w:val="decimal"/>
      <w:lvlText w:val="%1"/>
      <w:lvlJc w:val="left"/>
      <w:pPr>
        <w:ind w:left="114" w:hanging="57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114" w:hanging="57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81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1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3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4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5" w:hanging="57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81507"/>
    <w:rsid w:val="000300AE"/>
    <w:rsid w:val="000C1440"/>
    <w:rsid w:val="000D37FA"/>
    <w:rsid w:val="001041C7"/>
    <w:rsid w:val="00272CC6"/>
    <w:rsid w:val="002D6DBE"/>
    <w:rsid w:val="00363590"/>
    <w:rsid w:val="0038746D"/>
    <w:rsid w:val="0042568E"/>
    <w:rsid w:val="00447D0E"/>
    <w:rsid w:val="00462F35"/>
    <w:rsid w:val="00481507"/>
    <w:rsid w:val="004E57B8"/>
    <w:rsid w:val="005172D9"/>
    <w:rsid w:val="007F4DD6"/>
    <w:rsid w:val="00845C82"/>
    <w:rsid w:val="00A25504"/>
    <w:rsid w:val="00AC2736"/>
    <w:rsid w:val="00B27DA3"/>
    <w:rsid w:val="00BA2865"/>
    <w:rsid w:val="00D76808"/>
    <w:rsid w:val="00D92D46"/>
    <w:rsid w:val="00D971FF"/>
    <w:rsid w:val="00E15ECE"/>
    <w:rsid w:val="00E27055"/>
    <w:rsid w:val="00E42077"/>
    <w:rsid w:val="00E8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74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8746D"/>
    <w:pPr>
      <w:ind w:left="1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746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874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746D"/>
    <w:pPr>
      <w:ind w:left="11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746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38746D"/>
    <w:pPr>
      <w:ind w:left="114" w:right="10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38746D"/>
  </w:style>
  <w:style w:type="character" w:styleId="a6">
    <w:name w:val="Hyperlink"/>
    <w:basedOn w:val="a0"/>
    <w:uiPriority w:val="99"/>
    <w:unhideWhenUsed/>
    <w:rsid w:val="0038746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844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44D5"/>
    <w:rPr>
      <w:rFonts w:ascii="Times New Roman" w:eastAsia="Times New Roman" w:hAnsi="Times New Roman" w:cs="Times New Roman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E844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44D5"/>
    <w:rPr>
      <w:rFonts w:ascii="Times New Roman" w:eastAsia="Times New Roman" w:hAnsi="Times New Roman" w:cs="Times New Roman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27D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DA3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4E49-D99D-4507-A296-502932B8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7</cp:revision>
  <dcterms:created xsi:type="dcterms:W3CDTF">2019-07-23T11:15:00Z</dcterms:created>
  <dcterms:modified xsi:type="dcterms:W3CDTF">2019-07-23T13:21:00Z</dcterms:modified>
</cp:coreProperties>
</file>