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A0" w:rsidRPr="002163A0" w:rsidRDefault="002163A0" w:rsidP="002163A0">
      <w:pPr>
        <w:spacing w:before="100" w:beforeAutospacing="1" w:after="100" w:afterAutospacing="1" w:line="240" w:lineRule="auto"/>
        <w:outlineLvl w:val="2"/>
        <w:rPr>
          <w:rFonts w:ascii="Times New Roman" w:eastAsia="Times New Roman" w:hAnsi="Times New Roman" w:cs="Times New Roman"/>
          <w:b/>
          <w:bCs/>
          <w:sz w:val="27"/>
          <w:szCs w:val="27"/>
        </w:rPr>
      </w:pPr>
      <w:r w:rsidRPr="002163A0">
        <w:rPr>
          <w:rFonts w:ascii="Times New Roman" w:eastAsia="Times New Roman" w:hAnsi="Times New Roman" w:cs="Times New Roman"/>
          <w:b/>
          <w:bCs/>
          <w:sz w:val="27"/>
          <w:szCs w:val="27"/>
        </w:rPr>
        <w:t xml:space="preserve">Прокуратура </w:t>
      </w:r>
      <w:proofErr w:type="spellStart"/>
      <w:r w:rsidRPr="002163A0">
        <w:rPr>
          <w:rFonts w:ascii="Times New Roman" w:eastAsia="Times New Roman" w:hAnsi="Times New Roman" w:cs="Times New Roman"/>
          <w:b/>
          <w:bCs/>
          <w:sz w:val="27"/>
          <w:szCs w:val="27"/>
        </w:rPr>
        <w:t>Раздольненского</w:t>
      </w:r>
      <w:proofErr w:type="spellEnd"/>
      <w:r w:rsidRPr="002163A0">
        <w:rPr>
          <w:rFonts w:ascii="Times New Roman" w:eastAsia="Times New Roman" w:hAnsi="Times New Roman" w:cs="Times New Roman"/>
          <w:b/>
          <w:bCs/>
          <w:sz w:val="27"/>
          <w:szCs w:val="27"/>
        </w:rPr>
        <w:t xml:space="preserve"> района разъясняет</w:t>
      </w:r>
    </w:p>
    <w:tbl>
      <w:tblPr>
        <w:tblW w:w="5000" w:type="pct"/>
        <w:tblCellSpacing w:w="0" w:type="dxa"/>
        <w:tblCellMar>
          <w:left w:w="0" w:type="dxa"/>
          <w:right w:w="0" w:type="dxa"/>
        </w:tblCellMar>
        <w:tblLook w:val="04A0"/>
      </w:tblPr>
      <w:tblGrid>
        <w:gridCol w:w="510"/>
        <w:gridCol w:w="8845"/>
      </w:tblGrid>
      <w:tr w:rsidR="002163A0" w:rsidRPr="002163A0" w:rsidTr="002163A0">
        <w:trPr>
          <w:trHeight w:val="60"/>
          <w:tblCellSpacing w:w="0" w:type="dxa"/>
        </w:trPr>
        <w:tc>
          <w:tcPr>
            <w:tcW w:w="480" w:type="dxa"/>
            <w:shd w:val="clear" w:color="auto" w:fill="B7DFEA"/>
            <w:vAlign w:val="center"/>
            <w:hideMark/>
          </w:tcPr>
          <w:p w:rsidR="002163A0" w:rsidRPr="002163A0" w:rsidRDefault="002163A0" w:rsidP="002163A0">
            <w:pPr>
              <w:spacing w:after="0" w:line="6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8100"/>
                  <wp:effectExtent l="19050" t="0" r="0"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srcRect/>
                          <a:stretch>
                            <a:fillRect/>
                          </a:stretch>
                        </pic:blipFill>
                        <pic:spPr bwMode="auto">
                          <a:xfrm>
                            <a:off x="0" y="0"/>
                            <a:ext cx="304800" cy="38100"/>
                          </a:xfrm>
                          <a:prstGeom prst="rect">
                            <a:avLst/>
                          </a:prstGeom>
                          <a:noFill/>
                          <a:ln w="9525">
                            <a:noFill/>
                            <a:miter lim="800000"/>
                            <a:headEnd/>
                            <a:tailEnd/>
                          </a:ln>
                        </pic:spPr>
                      </pic:pic>
                    </a:graphicData>
                  </a:graphic>
                </wp:inline>
              </w:drawing>
            </w:r>
          </w:p>
        </w:tc>
        <w:tc>
          <w:tcPr>
            <w:tcW w:w="0" w:type="auto"/>
            <w:shd w:val="clear" w:color="auto" w:fill="B7DFEA"/>
            <w:vAlign w:val="center"/>
            <w:hideMark/>
          </w:tcPr>
          <w:p w:rsidR="002163A0" w:rsidRPr="002163A0" w:rsidRDefault="002163A0" w:rsidP="002163A0">
            <w:pPr>
              <w:spacing w:after="0" w:line="6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 cy="38100"/>
                  <wp:effectExtent l="0" t="0" r="0"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bl>
    <w:p w:rsidR="002163A0" w:rsidRPr="002163A0" w:rsidRDefault="002163A0" w:rsidP="002163A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55"/>
      </w:tblGrid>
      <w:tr w:rsidR="002163A0" w:rsidRPr="002163A0" w:rsidTr="002163A0">
        <w:trPr>
          <w:tblCellSpacing w:w="0" w:type="dxa"/>
        </w:trPr>
        <w:tc>
          <w:tcPr>
            <w:tcW w:w="0" w:type="auto"/>
            <w:vAlign w:val="center"/>
            <w:hideMark/>
          </w:tcPr>
          <w:p w:rsidR="002163A0" w:rsidRPr="002163A0" w:rsidRDefault="002163A0" w:rsidP="002163A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163A0">
              <w:rPr>
                <w:rFonts w:ascii="Times New Roman" w:eastAsia="Times New Roman" w:hAnsi="Times New Roman" w:cs="Times New Roman"/>
                <w:sz w:val="24"/>
                <w:szCs w:val="24"/>
              </w:rPr>
              <w:t>Согласно ст. 79 УК РФ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w:t>
            </w:r>
            <w:proofErr w:type="gramEnd"/>
            <w:r w:rsidRPr="002163A0">
              <w:rPr>
                <w:rFonts w:ascii="Times New Roman" w:eastAsia="Times New Roman" w:hAnsi="Times New Roman" w:cs="Times New Roman"/>
                <w:sz w:val="24"/>
                <w:szCs w:val="24"/>
              </w:rPr>
              <w:t xml:space="preserve"> При этом лицо может быть полностью или частично освобождено от отбывания дополнительного вида наказания.</w:t>
            </w:r>
          </w:p>
          <w:p w:rsidR="002163A0" w:rsidRPr="002163A0" w:rsidRDefault="002163A0" w:rsidP="002163A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163A0">
              <w:rPr>
                <w:rFonts w:ascii="Times New Roman" w:eastAsia="Times New Roman" w:hAnsi="Times New Roman" w:cs="Times New Roman"/>
                <w:sz w:val="24"/>
                <w:szCs w:val="24"/>
              </w:rPr>
              <w:t>Применяя условно-досрочное освобождение, суд может возложить на осужденного обязанности, которые должны им исполняться в течение оставшейся не отбытой части наказания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w:t>
            </w:r>
            <w:proofErr w:type="gramEnd"/>
          </w:p>
          <w:p w:rsidR="002163A0" w:rsidRPr="002163A0" w:rsidRDefault="002163A0" w:rsidP="002163A0">
            <w:pPr>
              <w:spacing w:before="100" w:beforeAutospacing="1" w:after="100" w:afterAutospacing="1" w:line="240" w:lineRule="auto"/>
              <w:jc w:val="both"/>
              <w:rPr>
                <w:rFonts w:ascii="Times New Roman" w:eastAsia="Times New Roman" w:hAnsi="Times New Roman" w:cs="Times New Roman"/>
                <w:sz w:val="24"/>
                <w:szCs w:val="24"/>
              </w:rPr>
            </w:pPr>
            <w:r w:rsidRPr="002163A0">
              <w:rPr>
                <w:rFonts w:ascii="Times New Roman" w:eastAsia="Times New Roman" w:hAnsi="Times New Roman" w:cs="Times New Roman"/>
                <w:sz w:val="24"/>
                <w:szCs w:val="24"/>
              </w:rPr>
              <w:t xml:space="preserve">Условно-досрочное освобождение может быть применено только после фактического отбытия осужденным: а) не менее одной трети срока наказания, назначенного за преступление небольшой или средней тяжести; б) не менее половины срока наказания, назначенного за тяжкое преступление; 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частью седьмой настоящей статьи; 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w:t>
            </w:r>
            <w:proofErr w:type="spellStart"/>
            <w:r w:rsidRPr="002163A0">
              <w:rPr>
                <w:rFonts w:ascii="Times New Roman" w:eastAsia="Times New Roman" w:hAnsi="Times New Roman" w:cs="Times New Roman"/>
                <w:sz w:val="24"/>
                <w:szCs w:val="24"/>
              </w:rPr>
              <w:t>прекурсоров</w:t>
            </w:r>
            <w:proofErr w:type="spellEnd"/>
            <w:r w:rsidRPr="002163A0">
              <w:rPr>
                <w:rFonts w:ascii="Times New Roman" w:eastAsia="Times New Roman" w:hAnsi="Times New Roman" w:cs="Times New Roman"/>
                <w:sz w:val="24"/>
                <w:szCs w:val="24"/>
              </w:rPr>
              <w:t xml:space="preserve">, а также за преступления, предусмотренные статьями 205, 205.1, 205.2, 205.3, 205.4, 205.5, 210 и 361 УК РФ; </w:t>
            </w:r>
            <w:proofErr w:type="spellStart"/>
            <w:r w:rsidRPr="002163A0">
              <w:rPr>
                <w:rFonts w:ascii="Times New Roman" w:eastAsia="Times New Roman" w:hAnsi="Times New Roman" w:cs="Times New Roman"/>
                <w:sz w:val="24"/>
                <w:szCs w:val="24"/>
              </w:rPr>
              <w:t>д</w:t>
            </w:r>
            <w:proofErr w:type="spellEnd"/>
            <w:r w:rsidRPr="002163A0">
              <w:rPr>
                <w:rFonts w:ascii="Times New Roman" w:eastAsia="Times New Roman" w:hAnsi="Times New Roman" w:cs="Times New Roman"/>
                <w:sz w:val="24"/>
                <w:szCs w:val="24"/>
              </w:rPr>
              <w:t>)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2163A0" w:rsidRPr="002163A0" w:rsidRDefault="002163A0" w:rsidP="002163A0">
            <w:pPr>
              <w:spacing w:before="100" w:beforeAutospacing="1" w:after="100" w:afterAutospacing="1" w:line="240" w:lineRule="auto"/>
              <w:jc w:val="both"/>
              <w:rPr>
                <w:rFonts w:ascii="Times New Roman" w:eastAsia="Times New Roman" w:hAnsi="Times New Roman" w:cs="Times New Roman"/>
                <w:sz w:val="24"/>
                <w:szCs w:val="24"/>
              </w:rPr>
            </w:pPr>
            <w:r w:rsidRPr="002163A0">
              <w:rPr>
                <w:rFonts w:ascii="Times New Roman" w:eastAsia="Times New Roman" w:hAnsi="Times New Roman" w:cs="Times New Roman"/>
                <w:sz w:val="24"/>
                <w:szCs w:val="24"/>
              </w:rPr>
              <w:t>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небольшой тяжести.</w:t>
            </w:r>
          </w:p>
          <w:p w:rsidR="002163A0" w:rsidRPr="002163A0" w:rsidRDefault="002163A0" w:rsidP="002163A0">
            <w:pPr>
              <w:spacing w:before="100" w:beforeAutospacing="1" w:after="100" w:afterAutospacing="1" w:line="240" w:lineRule="auto"/>
              <w:jc w:val="both"/>
              <w:rPr>
                <w:rFonts w:ascii="Times New Roman" w:eastAsia="Times New Roman" w:hAnsi="Times New Roman" w:cs="Times New Roman"/>
                <w:sz w:val="24"/>
                <w:szCs w:val="24"/>
              </w:rPr>
            </w:pPr>
            <w:r w:rsidRPr="002163A0">
              <w:rPr>
                <w:rFonts w:ascii="Times New Roman" w:eastAsia="Times New Roman" w:hAnsi="Times New Roman" w:cs="Times New Roman"/>
                <w:sz w:val="24"/>
                <w:szCs w:val="24"/>
              </w:rPr>
              <w:t>Фактически отбытый осужденным срок лишения свободы не может быть менее 6 месяцев.</w:t>
            </w:r>
          </w:p>
          <w:p w:rsidR="002163A0" w:rsidRPr="002163A0" w:rsidRDefault="002163A0" w:rsidP="002163A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163A0">
              <w:rPr>
                <w:rFonts w:ascii="Times New Roman" w:eastAsia="Times New Roman" w:hAnsi="Times New Roman" w:cs="Times New Roman"/>
                <w:sz w:val="24"/>
                <w:szCs w:val="24"/>
              </w:rPr>
              <w:t>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w:t>
            </w:r>
            <w:proofErr w:type="gramEnd"/>
            <w:r w:rsidRPr="002163A0">
              <w:rPr>
                <w:rFonts w:ascii="Times New Roman" w:eastAsia="Times New Roman" w:hAnsi="Times New Roman" w:cs="Times New Roman"/>
                <w:sz w:val="24"/>
                <w:szCs w:val="24"/>
              </w:rPr>
              <w:t xml:space="preserve"> администрации исправительного учреждения о целесообразности его условно-досрочного освобождения. </w:t>
            </w:r>
            <w:proofErr w:type="gramStart"/>
            <w:r w:rsidRPr="002163A0">
              <w:rPr>
                <w:rFonts w:ascii="Times New Roman" w:eastAsia="Times New Roman" w:hAnsi="Times New Roman" w:cs="Times New Roman"/>
                <w:sz w:val="24"/>
                <w:szCs w:val="24"/>
              </w:rPr>
              <w:t xml:space="preserve">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w:t>
            </w:r>
            <w:r w:rsidRPr="002163A0">
              <w:rPr>
                <w:rFonts w:ascii="Times New Roman" w:eastAsia="Times New Roman" w:hAnsi="Times New Roman" w:cs="Times New Roman"/>
                <w:sz w:val="24"/>
                <w:szCs w:val="24"/>
              </w:rPr>
              <w:lastRenderedPageBreak/>
              <w:t>к лечению и результаты судебно-психиатрической экспертизы.</w:t>
            </w:r>
            <w:proofErr w:type="gramEnd"/>
          </w:p>
          <w:p w:rsidR="002163A0" w:rsidRPr="002163A0" w:rsidRDefault="002163A0" w:rsidP="002163A0">
            <w:pPr>
              <w:spacing w:before="100" w:beforeAutospacing="1" w:after="100" w:afterAutospacing="1" w:line="240" w:lineRule="auto"/>
              <w:jc w:val="both"/>
              <w:rPr>
                <w:rFonts w:ascii="Times New Roman" w:eastAsia="Times New Roman" w:hAnsi="Times New Roman" w:cs="Times New Roman"/>
                <w:sz w:val="24"/>
                <w:szCs w:val="24"/>
              </w:rPr>
            </w:pPr>
            <w:r w:rsidRPr="002163A0">
              <w:rPr>
                <w:rFonts w:ascii="Times New Roman" w:eastAsia="Times New Roman" w:hAnsi="Times New Roman" w:cs="Times New Roman"/>
                <w:sz w:val="24"/>
                <w:szCs w:val="24"/>
              </w:rPr>
              <w:t xml:space="preserve">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 </w:t>
            </w:r>
            <w:proofErr w:type="spellStart"/>
            <w:proofErr w:type="gramStart"/>
            <w:r w:rsidRPr="002163A0">
              <w:rPr>
                <w:rFonts w:ascii="Times New Roman" w:eastAsia="Times New Roman" w:hAnsi="Times New Roman" w:cs="Times New Roman"/>
                <w:sz w:val="24"/>
                <w:szCs w:val="24"/>
              </w:rPr>
              <w:t>словно-досрочное</w:t>
            </w:r>
            <w:proofErr w:type="spellEnd"/>
            <w:proofErr w:type="gramEnd"/>
            <w:r w:rsidRPr="002163A0">
              <w:rPr>
                <w:rFonts w:ascii="Times New Roman" w:eastAsia="Times New Roman" w:hAnsi="Times New Roman" w:cs="Times New Roman"/>
                <w:sz w:val="24"/>
                <w:szCs w:val="24"/>
              </w:rPr>
              <w:t xml:space="preserve">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3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2163A0" w:rsidRPr="002163A0" w:rsidRDefault="002163A0" w:rsidP="002163A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163A0">
              <w:rPr>
                <w:rFonts w:ascii="Times New Roman" w:eastAsia="Times New Roman" w:hAnsi="Times New Roman" w:cs="Times New Roman"/>
                <w:sz w:val="24"/>
                <w:szCs w:val="24"/>
              </w:rPr>
              <w:t>Контроль за</w:t>
            </w:r>
            <w:proofErr w:type="gramEnd"/>
            <w:r w:rsidRPr="002163A0">
              <w:rPr>
                <w:rFonts w:ascii="Times New Roman" w:eastAsia="Times New Roman" w:hAnsi="Times New Roman" w:cs="Times New Roman"/>
                <w:sz w:val="24"/>
                <w:szCs w:val="24"/>
              </w:rPr>
              <w:t xml:space="preserve">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2163A0" w:rsidRPr="002163A0" w:rsidRDefault="002163A0" w:rsidP="002163A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163A0">
              <w:rPr>
                <w:rFonts w:ascii="Times New Roman" w:eastAsia="Times New Roman" w:hAnsi="Times New Roman" w:cs="Times New Roman"/>
                <w:sz w:val="24"/>
                <w:szCs w:val="24"/>
              </w:rPr>
              <w:t>Если в течение оставшейся не отбытой части наказания: 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 6 ст. 79 УК РФ, может постановить об</w:t>
            </w:r>
            <w:proofErr w:type="gramEnd"/>
            <w:r w:rsidRPr="002163A0">
              <w:rPr>
                <w:rFonts w:ascii="Times New Roman" w:eastAsia="Times New Roman" w:hAnsi="Times New Roman" w:cs="Times New Roman"/>
                <w:sz w:val="24"/>
                <w:szCs w:val="24"/>
              </w:rPr>
              <w:t xml:space="preserve"> </w:t>
            </w:r>
            <w:proofErr w:type="gramStart"/>
            <w:r w:rsidRPr="002163A0">
              <w:rPr>
                <w:rFonts w:ascii="Times New Roman" w:eastAsia="Times New Roman" w:hAnsi="Times New Roman" w:cs="Times New Roman"/>
                <w:sz w:val="24"/>
                <w:szCs w:val="24"/>
              </w:rPr>
              <w:t>отмене условно</w:t>
            </w:r>
            <w:r w:rsidRPr="002163A0">
              <w:rPr>
                <w:rFonts w:ascii="Times New Roman" w:eastAsia="Times New Roman" w:hAnsi="Times New Roman" w:cs="Times New Roman"/>
                <w:sz w:val="24"/>
                <w:szCs w:val="24"/>
              </w:rPr>
              <w:softHyphen/>
              <w:t xml:space="preserve"> досрочного освобождения и исполнении оставшейся не отбытой части наказания; 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 в) осужденный совершил тяжкое или особо тяжкое преступление, суд назначает ему наказание по правилам, предусмотренным ст. 70 УК РФ.</w:t>
            </w:r>
            <w:proofErr w:type="gramEnd"/>
            <w:r w:rsidRPr="002163A0">
              <w:rPr>
                <w:rFonts w:ascii="Times New Roman" w:eastAsia="Times New Roman" w:hAnsi="Times New Roman" w:cs="Times New Roman"/>
                <w:sz w:val="24"/>
                <w:szCs w:val="24"/>
              </w:rPr>
              <w:t xml:space="preserve">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2163A0" w:rsidRPr="002163A0" w:rsidRDefault="002163A0" w:rsidP="002163A0">
            <w:pPr>
              <w:spacing w:before="100" w:beforeAutospacing="1" w:after="100" w:afterAutospacing="1" w:line="240" w:lineRule="auto"/>
              <w:jc w:val="right"/>
              <w:rPr>
                <w:rFonts w:ascii="Times New Roman" w:eastAsia="Times New Roman" w:hAnsi="Times New Roman" w:cs="Times New Roman"/>
                <w:sz w:val="24"/>
                <w:szCs w:val="24"/>
              </w:rPr>
            </w:pPr>
            <w:r w:rsidRPr="002163A0">
              <w:rPr>
                <w:rFonts w:ascii="Times New Roman" w:eastAsia="Times New Roman" w:hAnsi="Times New Roman" w:cs="Times New Roman"/>
                <w:i/>
                <w:iCs/>
                <w:sz w:val="24"/>
                <w:szCs w:val="24"/>
              </w:rPr>
              <w:t>Прокурор района</w:t>
            </w:r>
            <w:r w:rsidRPr="002163A0">
              <w:rPr>
                <w:rFonts w:ascii="Times New Roman" w:eastAsia="Times New Roman" w:hAnsi="Times New Roman" w:cs="Times New Roman"/>
                <w:i/>
                <w:iCs/>
                <w:sz w:val="24"/>
                <w:szCs w:val="24"/>
              </w:rPr>
              <w:br/>
              <w:t>Е.Г. Смычков</w:t>
            </w:r>
            <w:r w:rsidRPr="002163A0">
              <w:rPr>
                <w:rFonts w:ascii="Times New Roman" w:eastAsia="Times New Roman" w:hAnsi="Times New Roman" w:cs="Times New Roman"/>
                <w:sz w:val="24"/>
                <w:szCs w:val="24"/>
              </w:rPr>
              <w:br/>
              <w:t> </w:t>
            </w:r>
          </w:p>
        </w:tc>
      </w:tr>
    </w:tbl>
    <w:p w:rsidR="00CA79C5" w:rsidRDefault="00CA79C5"/>
    <w:sectPr w:rsidR="00CA7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63A0"/>
    <w:rsid w:val="002163A0"/>
    <w:rsid w:val="00CA7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163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63A0"/>
    <w:rPr>
      <w:rFonts w:ascii="Times New Roman" w:eastAsia="Times New Roman" w:hAnsi="Times New Roman" w:cs="Times New Roman"/>
      <w:b/>
      <w:bCs/>
      <w:sz w:val="27"/>
      <w:szCs w:val="27"/>
    </w:rPr>
  </w:style>
  <w:style w:type="paragraph" w:styleId="a3">
    <w:name w:val="Normal (Web)"/>
    <w:basedOn w:val="a"/>
    <w:uiPriority w:val="99"/>
    <w:unhideWhenUsed/>
    <w:rsid w:val="002163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163A0"/>
    <w:rPr>
      <w:i/>
      <w:iCs/>
    </w:rPr>
  </w:style>
  <w:style w:type="paragraph" w:styleId="a5">
    <w:name w:val="Balloon Text"/>
    <w:basedOn w:val="a"/>
    <w:link w:val="a6"/>
    <w:uiPriority w:val="99"/>
    <w:semiHidden/>
    <w:unhideWhenUsed/>
    <w:rsid w:val="002163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39448">
      <w:bodyDiv w:val="1"/>
      <w:marLeft w:val="0"/>
      <w:marRight w:val="0"/>
      <w:marTop w:val="0"/>
      <w:marBottom w:val="0"/>
      <w:divBdr>
        <w:top w:val="none" w:sz="0" w:space="0" w:color="auto"/>
        <w:left w:val="none" w:sz="0" w:space="0" w:color="auto"/>
        <w:bottom w:val="none" w:sz="0" w:space="0" w:color="auto"/>
        <w:right w:val="none" w:sz="0" w:space="0" w:color="auto"/>
      </w:divBdr>
      <w:divsChild>
        <w:div w:id="122506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2021-11-10T05:55:00Z</dcterms:created>
  <dcterms:modified xsi:type="dcterms:W3CDTF">2021-11-10T05:55:00Z</dcterms:modified>
</cp:coreProperties>
</file>