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D64" w:rsidRDefault="003A3D64" w:rsidP="003A3D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A3D64" w:rsidRPr="003A3D64" w:rsidRDefault="003A3D64" w:rsidP="003A3D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B5F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Информационное сообщение о продаже на аукционе с открытой формой под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ачи предложений о цене имуществ</w:t>
      </w:r>
    </w:p>
    <w:p w:rsidR="003A3D64" w:rsidRPr="00B61427" w:rsidRDefault="003A3D64" w:rsidP="003A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42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Зимняцкого </w:t>
      </w:r>
      <w:r w:rsidRPr="00B61427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Серафимовичского муниципального района Волгоградской области (Продавец), в соответствии с Федеральным законом от 21.12.2001 № 178-ФЗ «О приватизации государственного и муниципального имущества», Программой приватизации (продажи) муниципального имущества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Зимняцкого </w:t>
      </w:r>
      <w:r w:rsidRPr="00B6142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Серафимовичского 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Волгоградской области </w:t>
      </w:r>
      <w:r w:rsidRPr="00B61427">
        <w:rPr>
          <w:rFonts w:ascii="Times New Roman" w:eastAsia="Times New Roman" w:hAnsi="Times New Roman" w:cs="Times New Roman"/>
          <w:sz w:val="24"/>
          <w:szCs w:val="24"/>
        </w:rPr>
        <w:t>на 2018 год и на плановый период 2019 и 2020 годов</w:t>
      </w:r>
      <w:proofErr w:type="gramStart"/>
      <w:r w:rsidRPr="00B61427">
        <w:rPr>
          <w:rFonts w:ascii="Times New Roman" w:eastAsia="Times New Roman" w:hAnsi="Times New Roman" w:cs="Times New Roman"/>
          <w:sz w:val="24"/>
          <w:szCs w:val="24"/>
        </w:rPr>
        <w:t>,у</w:t>
      </w:r>
      <w:proofErr w:type="gramEnd"/>
      <w:r w:rsidRPr="00B61427">
        <w:rPr>
          <w:rFonts w:ascii="Times New Roman" w:eastAsia="Times New Roman" w:hAnsi="Times New Roman" w:cs="Times New Roman"/>
          <w:sz w:val="24"/>
          <w:szCs w:val="24"/>
        </w:rPr>
        <w:t xml:space="preserve">твержденнойРешением </w:t>
      </w:r>
      <w:r>
        <w:rPr>
          <w:rFonts w:ascii="Times New Roman" w:eastAsia="Times New Roman" w:hAnsi="Times New Roman" w:cs="Times New Roman"/>
          <w:sz w:val="24"/>
          <w:szCs w:val="24"/>
        </w:rPr>
        <w:t>Зимняцкого</w:t>
      </w:r>
      <w:r w:rsidRPr="00B61427">
        <w:rPr>
          <w:rFonts w:ascii="Times New Roman" w:eastAsia="Times New Roman" w:hAnsi="Times New Roman" w:cs="Times New Roman"/>
          <w:sz w:val="24"/>
          <w:szCs w:val="24"/>
        </w:rPr>
        <w:t xml:space="preserve"> сельского Совета Серафимовичского 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Волгоград кой области </w:t>
      </w:r>
      <w:r w:rsidRPr="00B61427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>30.10.2018г</w:t>
      </w:r>
      <w:r w:rsidRPr="00B61427">
        <w:rPr>
          <w:rFonts w:ascii="Times New Roman" w:eastAsia="Times New Roman" w:hAnsi="Times New Roman" w:cs="Times New Roman"/>
          <w:sz w:val="24"/>
          <w:szCs w:val="24"/>
        </w:rPr>
        <w:t xml:space="preserve">. №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B61427">
        <w:rPr>
          <w:rFonts w:ascii="Times New Roman" w:eastAsia="Times New Roman" w:hAnsi="Times New Roman" w:cs="Times New Roman"/>
          <w:sz w:val="24"/>
          <w:szCs w:val="24"/>
        </w:rPr>
        <w:t xml:space="preserve"> «О </w:t>
      </w:r>
      <w:r>
        <w:rPr>
          <w:rFonts w:ascii="Times New Roman" w:eastAsia="Times New Roman" w:hAnsi="Times New Roman" w:cs="Times New Roman"/>
          <w:sz w:val="24"/>
          <w:szCs w:val="24"/>
        </w:rPr>
        <w:t>внесении изменений и дополнений в Решение Зимняцкого сельского поселения на 2018 год и на плановый период 2019 и 2020 годов №31 от 08.12.2017 г</w:t>
      </w:r>
      <w:r w:rsidRPr="00B61427">
        <w:rPr>
          <w:rFonts w:ascii="Times New Roman" w:eastAsia="Times New Roman" w:hAnsi="Times New Roman" w:cs="Times New Roman"/>
          <w:sz w:val="24"/>
          <w:szCs w:val="24"/>
        </w:rPr>
        <w:t>», сообщает о продаже на аукционе с открытой формой подачи предложений о цене имущества.</w:t>
      </w:r>
    </w:p>
    <w:p w:rsidR="003A3D64" w:rsidRPr="00B61427" w:rsidRDefault="003A3D64" w:rsidP="003A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427">
        <w:rPr>
          <w:rFonts w:ascii="Times New Roman" w:eastAsia="Times New Roman" w:hAnsi="Times New Roman" w:cs="Times New Roman"/>
          <w:sz w:val="24"/>
          <w:szCs w:val="24"/>
        </w:rPr>
        <w:t xml:space="preserve">Аукцион состоится </w:t>
      </w:r>
      <w:r w:rsidR="00D715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6D69">
        <w:rPr>
          <w:rFonts w:ascii="Times New Roman" w:eastAsia="Times New Roman" w:hAnsi="Times New Roman" w:cs="Times New Roman"/>
          <w:sz w:val="24"/>
          <w:szCs w:val="24"/>
          <w:highlight w:val="yellow"/>
        </w:rPr>
        <w:t>05</w:t>
      </w:r>
      <w:r w:rsidR="00FC757E" w:rsidRPr="00FC757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июня</w:t>
      </w:r>
      <w:r w:rsidR="00744F53" w:rsidRPr="00FC757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2019</w:t>
      </w:r>
      <w:r w:rsidRPr="00335B62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B061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1427">
        <w:rPr>
          <w:rFonts w:ascii="Times New Roman" w:eastAsia="Times New Roman" w:hAnsi="Times New Roman" w:cs="Times New Roman"/>
          <w:sz w:val="24"/>
          <w:szCs w:val="24"/>
        </w:rPr>
        <w:t xml:space="preserve">в 10ч. 00 мин. по адресу: Волгоградская область, </w:t>
      </w:r>
      <w:proofErr w:type="spellStart"/>
      <w:r w:rsidRPr="00B61427">
        <w:rPr>
          <w:rFonts w:ascii="Times New Roman" w:eastAsia="Times New Roman" w:hAnsi="Times New Roman" w:cs="Times New Roman"/>
          <w:sz w:val="24"/>
          <w:szCs w:val="24"/>
        </w:rPr>
        <w:t>Серафимовичский</w:t>
      </w:r>
      <w:proofErr w:type="spellEnd"/>
      <w:r w:rsidRPr="00B61427">
        <w:rPr>
          <w:rFonts w:ascii="Times New Roman" w:eastAsia="Times New Roman" w:hAnsi="Times New Roman" w:cs="Times New Roman"/>
          <w:sz w:val="24"/>
          <w:szCs w:val="24"/>
        </w:rPr>
        <w:t xml:space="preserve"> район, х. </w:t>
      </w:r>
      <w:r>
        <w:rPr>
          <w:rFonts w:ascii="Times New Roman" w:eastAsia="Times New Roman" w:hAnsi="Times New Roman" w:cs="Times New Roman"/>
          <w:sz w:val="24"/>
          <w:szCs w:val="24"/>
        </w:rPr>
        <w:t>Зимняцкий</w:t>
      </w:r>
      <w:r w:rsidRPr="00B61427">
        <w:rPr>
          <w:rFonts w:ascii="Times New Roman" w:eastAsia="Times New Roman" w:hAnsi="Times New Roman" w:cs="Times New Roman"/>
          <w:sz w:val="24"/>
          <w:szCs w:val="24"/>
        </w:rPr>
        <w:t>, ул.</w:t>
      </w:r>
      <w:r w:rsidR="008A08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Грейдерная</w:t>
      </w:r>
      <w:r w:rsidRPr="00B6142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61427">
        <w:rPr>
          <w:rFonts w:ascii="Times New Roman" w:eastAsia="Times New Roman" w:hAnsi="Times New Roman" w:cs="Times New Roman"/>
          <w:sz w:val="24"/>
          <w:szCs w:val="24"/>
        </w:rPr>
        <w:t xml:space="preserve">7, </w:t>
      </w:r>
      <w:proofErr w:type="spellStart"/>
      <w:r w:rsidRPr="00B61427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B61427">
        <w:rPr>
          <w:rFonts w:ascii="Times New Roman" w:eastAsia="Times New Roman" w:hAnsi="Times New Roman" w:cs="Times New Roman"/>
          <w:sz w:val="24"/>
          <w:szCs w:val="24"/>
        </w:rPr>
        <w:t xml:space="preserve">. № </w:t>
      </w:r>
      <w:r w:rsidR="00D7154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614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6A58" w:rsidRPr="006C60D4" w:rsidRDefault="00586A58" w:rsidP="00586A58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60D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6C60D4">
        <w:rPr>
          <w:rFonts w:ascii="Times New Roman" w:hAnsi="Times New Roman" w:cs="Times New Roman"/>
          <w:b/>
          <w:bCs/>
          <w:sz w:val="24"/>
          <w:szCs w:val="24"/>
        </w:rPr>
        <w:t>Наименование  органа местного самоуправления, принявшего решение об условиях приватизации муниципального имущества, реквизиты решения:</w:t>
      </w:r>
    </w:p>
    <w:p w:rsidR="00586A58" w:rsidRPr="006C60D4" w:rsidRDefault="00586A58" w:rsidP="00586A58">
      <w:pPr>
        <w:pStyle w:val="a5"/>
        <w:rPr>
          <w:szCs w:val="24"/>
        </w:rPr>
      </w:pPr>
      <w:r w:rsidRPr="006C60D4">
        <w:rPr>
          <w:szCs w:val="24"/>
        </w:rPr>
        <w:t xml:space="preserve">- </w:t>
      </w:r>
      <w:hyperlink r:id="rId7" w:anchor="_blank" w:history="1">
        <w:r w:rsidRPr="006C60D4">
          <w:rPr>
            <w:szCs w:val="24"/>
          </w:rPr>
          <w:t xml:space="preserve">постановление администрации </w:t>
        </w:r>
        <w:r w:rsidR="003A3D64">
          <w:rPr>
            <w:szCs w:val="24"/>
          </w:rPr>
          <w:t xml:space="preserve">Зимняцкого сельского поселения </w:t>
        </w:r>
        <w:r w:rsidRPr="006C60D4">
          <w:rPr>
            <w:szCs w:val="24"/>
          </w:rPr>
          <w:t>Серафимовичского муниципального района Волгоградской области от</w:t>
        </w:r>
        <w:r w:rsidR="00DF397C">
          <w:rPr>
            <w:szCs w:val="24"/>
          </w:rPr>
          <w:t xml:space="preserve"> 17</w:t>
        </w:r>
        <w:r w:rsidR="006839ED">
          <w:rPr>
            <w:szCs w:val="24"/>
          </w:rPr>
          <w:t>.01.2019</w:t>
        </w:r>
        <w:r w:rsidR="003A3D64">
          <w:rPr>
            <w:szCs w:val="24"/>
          </w:rPr>
          <w:t xml:space="preserve">  № </w:t>
        </w:r>
        <w:r w:rsidR="00DF397C" w:rsidRPr="00DF397C">
          <w:rPr>
            <w:szCs w:val="24"/>
          </w:rPr>
          <w:t>2</w:t>
        </w:r>
      </w:hyperlink>
      <w:r w:rsidR="00DF397C">
        <w:rPr>
          <w:szCs w:val="24"/>
        </w:rPr>
        <w:t xml:space="preserve"> </w:t>
      </w:r>
      <w:r w:rsidRPr="006C60D4">
        <w:rPr>
          <w:szCs w:val="24"/>
        </w:rPr>
        <w:t>«Об условиях приватизации</w:t>
      </w:r>
      <w:r w:rsidR="00DF397C">
        <w:rPr>
          <w:szCs w:val="24"/>
        </w:rPr>
        <w:t xml:space="preserve"> имущества, находящееся в муниципальной собственности Зимняцкого сельского поселения</w:t>
      </w:r>
      <w:r w:rsidRPr="006C60D4">
        <w:rPr>
          <w:szCs w:val="24"/>
        </w:rPr>
        <w:t>».</w:t>
      </w:r>
    </w:p>
    <w:p w:rsidR="00586A58" w:rsidRPr="006C60D4" w:rsidRDefault="00586A58" w:rsidP="00586A58">
      <w:pPr>
        <w:spacing w:after="0"/>
        <w:ind w:firstLine="72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60D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6C60D4">
        <w:rPr>
          <w:rFonts w:ascii="Times New Roman" w:hAnsi="Times New Roman" w:cs="Times New Roman"/>
          <w:b/>
          <w:bCs/>
          <w:iCs/>
          <w:sz w:val="24"/>
          <w:szCs w:val="24"/>
        </w:rPr>
        <w:t>Наименование и характеристика муниципального имущества, условия приватизации.</w:t>
      </w:r>
    </w:p>
    <w:p w:rsidR="00586A58" w:rsidRDefault="00FD5CA1" w:rsidP="00586A58">
      <w:pPr>
        <w:pStyle w:val="21"/>
        <w:tabs>
          <w:tab w:val="left" w:pos="0"/>
        </w:tabs>
        <w:rPr>
          <w:szCs w:val="24"/>
        </w:rPr>
      </w:pPr>
      <w:r>
        <w:rPr>
          <w:szCs w:val="24"/>
        </w:rPr>
        <w:tab/>
      </w:r>
      <w:r w:rsidR="00586A58" w:rsidRPr="006C60D4">
        <w:rPr>
          <w:szCs w:val="24"/>
        </w:rPr>
        <w:t xml:space="preserve">На аукцион выставляется муниципальное имущество </w:t>
      </w:r>
      <w:r w:rsidR="003A3D64">
        <w:rPr>
          <w:szCs w:val="24"/>
        </w:rPr>
        <w:t xml:space="preserve">Зимняцкого сельского поселения </w:t>
      </w:r>
      <w:r w:rsidR="00586A58" w:rsidRPr="006C60D4">
        <w:rPr>
          <w:szCs w:val="24"/>
        </w:rPr>
        <w:t xml:space="preserve">Серафимовичского муниципального района:  </w:t>
      </w:r>
    </w:p>
    <w:p w:rsidR="00744F53" w:rsidRPr="00744F53" w:rsidRDefault="00744F53" w:rsidP="00586A58">
      <w:pPr>
        <w:pStyle w:val="21"/>
        <w:tabs>
          <w:tab w:val="left" w:pos="0"/>
        </w:tabs>
        <w:rPr>
          <w:b/>
          <w:szCs w:val="24"/>
        </w:rPr>
      </w:pPr>
      <w:r w:rsidRPr="00744F53">
        <w:rPr>
          <w:b/>
          <w:szCs w:val="24"/>
        </w:rPr>
        <w:t>Лот №1.</w:t>
      </w:r>
    </w:p>
    <w:p w:rsidR="003A3D64" w:rsidRDefault="00627040" w:rsidP="003A3D64">
      <w:pPr>
        <w:pStyle w:val="a0"/>
        <w:ind w:right="-593" w:firstLine="675"/>
        <w:rPr>
          <w:szCs w:val="28"/>
        </w:rPr>
      </w:pPr>
      <w:r w:rsidRPr="006C60D4">
        <w:rPr>
          <w:szCs w:val="24"/>
        </w:rPr>
        <w:t>Объект недвижимост</w:t>
      </w:r>
      <w:proofErr w:type="gramStart"/>
      <w:r w:rsidRPr="006C60D4">
        <w:rPr>
          <w:szCs w:val="24"/>
        </w:rPr>
        <w:t>и</w:t>
      </w:r>
      <w:r w:rsidR="003A3D64">
        <w:rPr>
          <w:kern w:val="1"/>
          <w:szCs w:val="28"/>
        </w:rPr>
        <w:t>–</w:t>
      </w:r>
      <w:proofErr w:type="gramEnd"/>
      <w:r w:rsidR="003A3D64">
        <w:rPr>
          <w:szCs w:val="28"/>
        </w:rPr>
        <w:t xml:space="preserve"> здание клуба  общей</w:t>
      </w:r>
      <w:r w:rsidR="003A3D64">
        <w:rPr>
          <w:kern w:val="1"/>
          <w:szCs w:val="28"/>
        </w:rPr>
        <w:t xml:space="preserve">  площадью  </w:t>
      </w:r>
      <w:r w:rsidR="006839ED">
        <w:rPr>
          <w:kern w:val="1"/>
          <w:szCs w:val="28"/>
        </w:rPr>
        <w:t>193,6</w:t>
      </w:r>
      <w:r w:rsidR="003A3D64">
        <w:rPr>
          <w:kern w:val="1"/>
          <w:szCs w:val="28"/>
        </w:rPr>
        <w:t xml:space="preserve"> кв.м., кадастровый номер34:27:050005:</w:t>
      </w:r>
      <w:r w:rsidR="006839ED">
        <w:rPr>
          <w:kern w:val="1"/>
          <w:szCs w:val="28"/>
        </w:rPr>
        <w:t>386</w:t>
      </w:r>
      <w:r w:rsidR="003A3D64">
        <w:rPr>
          <w:kern w:val="1"/>
          <w:szCs w:val="28"/>
        </w:rPr>
        <w:t xml:space="preserve">, расположенное по адресу: Волгоградская область, </w:t>
      </w:r>
      <w:proofErr w:type="spellStart"/>
      <w:r w:rsidR="003A3D64">
        <w:rPr>
          <w:kern w:val="1"/>
          <w:szCs w:val="28"/>
        </w:rPr>
        <w:t>Серафимовичский</w:t>
      </w:r>
      <w:proofErr w:type="spellEnd"/>
      <w:r w:rsidR="003A3D64">
        <w:rPr>
          <w:kern w:val="1"/>
          <w:szCs w:val="28"/>
        </w:rPr>
        <w:t xml:space="preserve"> район, х. </w:t>
      </w:r>
      <w:proofErr w:type="spellStart"/>
      <w:r w:rsidR="003A3D64">
        <w:rPr>
          <w:kern w:val="1"/>
          <w:szCs w:val="28"/>
        </w:rPr>
        <w:t>Новоалександровский</w:t>
      </w:r>
      <w:proofErr w:type="spellEnd"/>
      <w:r w:rsidR="003A3D64">
        <w:rPr>
          <w:kern w:val="1"/>
          <w:szCs w:val="28"/>
        </w:rPr>
        <w:t>, ул. Песчаная, дом №18, а также земельный участок, занимаемый указанным объектом недвижимости и необходимый для его использования, площадью 731кв</w:t>
      </w:r>
      <w:proofErr w:type="gramStart"/>
      <w:r w:rsidR="003A3D64">
        <w:rPr>
          <w:kern w:val="1"/>
          <w:szCs w:val="28"/>
        </w:rPr>
        <w:t>.м</w:t>
      </w:r>
      <w:proofErr w:type="gramEnd"/>
      <w:r w:rsidR="003A3D64">
        <w:rPr>
          <w:kern w:val="1"/>
          <w:szCs w:val="28"/>
        </w:rPr>
        <w:t>етров, кадастровый номер 34:27:050005:176.</w:t>
      </w:r>
    </w:p>
    <w:p w:rsidR="0083352C" w:rsidRPr="008A67A0" w:rsidRDefault="0083352C" w:rsidP="0083352C">
      <w:pPr>
        <w:pStyle w:val="21"/>
        <w:tabs>
          <w:tab w:val="left" w:pos="0"/>
        </w:tabs>
        <w:rPr>
          <w:szCs w:val="24"/>
        </w:rPr>
      </w:pPr>
      <w:r w:rsidRPr="008A67A0">
        <w:rPr>
          <w:szCs w:val="24"/>
        </w:rPr>
        <w:t>Объект недвижимости и земельный участок выставляются единым лотом.</w:t>
      </w:r>
    </w:p>
    <w:p w:rsidR="0083352C" w:rsidRPr="008A67A0" w:rsidRDefault="0083352C" w:rsidP="0083352C">
      <w:pPr>
        <w:pStyle w:val="21"/>
        <w:tabs>
          <w:tab w:val="left" w:pos="0"/>
        </w:tabs>
        <w:rPr>
          <w:szCs w:val="24"/>
        </w:rPr>
      </w:pPr>
      <w:r w:rsidRPr="008A67A0">
        <w:rPr>
          <w:szCs w:val="24"/>
        </w:rPr>
        <w:t xml:space="preserve">Начальная цена имущества </w:t>
      </w:r>
      <w:r w:rsidR="003A3D64">
        <w:rPr>
          <w:szCs w:val="24"/>
        </w:rPr>
        <w:t>40 000</w:t>
      </w:r>
      <w:r w:rsidRPr="008A67A0">
        <w:rPr>
          <w:szCs w:val="24"/>
        </w:rPr>
        <w:t xml:space="preserve"> рублей, в том числе  НДС </w:t>
      </w:r>
      <w:r w:rsidR="00DF397C">
        <w:rPr>
          <w:szCs w:val="24"/>
        </w:rPr>
        <w:t>5000</w:t>
      </w:r>
      <w:r w:rsidRPr="008A67A0">
        <w:rPr>
          <w:szCs w:val="24"/>
        </w:rPr>
        <w:t xml:space="preserve"> рублей. </w:t>
      </w:r>
    </w:p>
    <w:p w:rsidR="0083352C" w:rsidRDefault="0083352C" w:rsidP="0083352C">
      <w:pPr>
        <w:pStyle w:val="21"/>
        <w:tabs>
          <w:tab w:val="left" w:pos="0"/>
        </w:tabs>
        <w:rPr>
          <w:szCs w:val="24"/>
        </w:rPr>
      </w:pPr>
      <w:r w:rsidRPr="008A67A0">
        <w:rPr>
          <w:szCs w:val="24"/>
        </w:rPr>
        <w:t>Величина повышения начальной цены «шаг аукциона» (5% от начальной цены аукциона)</w:t>
      </w:r>
      <w:r>
        <w:rPr>
          <w:szCs w:val="24"/>
        </w:rPr>
        <w:t xml:space="preserve">  -</w:t>
      </w:r>
    </w:p>
    <w:p w:rsidR="0083352C" w:rsidRPr="008A67A0" w:rsidRDefault="003A3D64" w:rsidP="0083352C">
      <w:pPr>
        <w:pStyle w:val="21"/>
        <w:tabs>
          <w:tab w:val="left" w:pos="0"/>
        </w:tabs>
        <w:rPr>
          <w:szCs w:val="24"/>
        </w:rPr>
      </w:pPr>
      <w:r>
        <w:rPr>
          <w:szCs w:val="24"/>
        </w:rPr>
        <w:t>2</w:t>
      </w:r>
      <w:r w:rsidR="00DF397C">
        <w:rPr>
          <w:szCs w:val="24"/>
        </w:rPr>
        <w:t> </w:t>
      </w:r>
      <w:r>
        <w:rPr>
          <w:szCs w:val="24"/>
        </w:rPr>
        <w:t>000</w:t>
      </w:r>
      <w:r w:rsidR="00DF397C">
        <w:rPr>
          <w:szCs w:val="24"/>
        </w:rPr>
        <w:t xml:space="preserve"> </w:t>
      </w:r>
      <w:r w:rsidR="0083352C" w:rsidRPr="008A67A0">
        <w:rPr>
          <w:szCs w:val="24"/>
        </w:rPr>
        <w:t xml:space="preserve">рублей. </w:t>
      </w:r>
    </w:p>
    <w:p w:rsidR="0083352C" w:rsidRDefault="0083352C" w:rsidP="0083352C">
      <w:pPr>
        <w:pStyle w:val="21"/>
        <w:tabs>
          <w:tab w:val="left" w:pos="0"/>
        </w:tabs>
        <w:rPr>
          <w:szCs w:val="24"/>
        </w:rPr>
      </w:pPr>
      <w:r w:rsidRPr="008A67A0">
        <w:rPr>
          <w:szCs w:val="24"/>
        </w:rPr>
        <w:t xml:space="preserve">Задаток (20% от начальной цены аукциона) – </w:t>
      </w:r>
      <w:r w:rsidR="003A3D64">
        <w:rPr>
          <w:szCs w:val="24"/>
        </w:rPr>
        <w:t>8 000</w:t>
      </w:r>
      <w:r w:rsidRPr="008A67A0">
        <w:rPr>
          <w:szCs w:val="24"/>
        </w:rPr>
        <w:t xml:space="preserve"> рублей.</w:t>
      </w:r>
    </w:p>
    <w:p w:rsidR="00D71542" w:rsidRDefault="00D71542" w:rsidP="0083352C">
      <w:pPr>
        <w:pStyle w:val="21"/>
        <w:tabs>
          <w:tab w:val="left" w:pos="0"/>
        </w:tabs>
        <w:rPr>
          <w:b/>
          <w:szCs w:val="24"/>
        </w:rPr>
      </w:pPr>
    </w:p>
    <w:p w:rsidR="00744F53" w:rsidRPr="00744F53" w:rsidRDefault="00744F53" w:rsidP="0083352C">
      <w:pPr>
        <w:pStyle w:val="21"/>
        <w:tabs>
          <w:tab w:val="left" w:pos="0"/>
        </w:tabs>
        <w:rPr>
          <w:b/>
          <w:szCs w:val="24"/>
        </w:rPr>
      </w:pPr>
      <w:r w:rsidRPr="00744F53">
        <w:rPr>
          <w:b/>
          <w:szCs w:val="24"/>
        </w:rPr>
        <w:t>Лот №2</w:t>
      </w:r>
    </w:p>
    <w:p w:rsidR="00DF397C" w:rsidRDefault="00DF397C" w:rsidP="00744F53">
      <w:pPr>
        <w:pStyle w:val="21"/>
        <w:tabs>
          <w:tab w:val="left" w:pos="0"/>
        </w:tabs>
        <w:rPr>
          <w:kern w:val="1"/>
          <w:szCs w:val="28"/>
        </w:rPr>
      </w:pPr>
      <w:r w:rsidRPr="006C60D4">
        <w:rPr>
          <w:szCs w:val="24"/>
        </w:rPr>
        <w:t>Объект недвижимост</w:t>
      </w:r>
      <w:proofErr w:type="gramStart"/>
      <w:r w:rsidRPr="006C60D4">
        <w:rPr>
          <w:szCs w:val="24"/>
        </w:rPr>
        <w:t>и</w:t>
      </w:r>
      <w:r>
        <w:rPr>
          <w:kern w:val="1"/>
          <w:szCs w:val="28"/>
        </w:rPr>
        <w:t>–</w:t>
      </w:r>
      <w:proofErr w:type="gramEnd"/>
      <w:r>
        <w:rPr>
          <w:szCs w:val="28"/>
        </w:rPr>
        <w:t xml:space="preserve"> здание клуба  общей</w:t>
      </w:r>
      <w:r>
        <w:rPr>
          <w:kern w:val="1"/>
          <w:szCs w:val="28"/>
        </w:rPr>
        <w:t xml:space="preserve">  площадью  310 </w:t>
      </w:r>
      <w:proofErr w:type="spellStart"/>
      <w:r>
        <w:rPr>
          <w:kern w:val="1"/>
          <w:szCs w:val="28"/>
        </w:rPr>
        <w:t>кв.м</w:t>
      </w:r>
      <w:proofErr w:type="spellEnd"/>
      <w:r>
        <w:rPr>
          <w:kern w:val="1"/>
          <w:szCs w:val="28"/>
        </w:rPr>
        <w:t>., кадастровый номер 34:27:050003:470</w:t>
      </w:r>
      <w:r w:rsidRPr="0072326A">
        <w:rPr>
          <w:kern w:val="1"/>
          <w:szCs w:val="28"/>
        </w:rPr>
        <w:t>,</w:t>
      </w:r>
      <w:r>
        <w:rPr>
          <w:kern w:val="1"/>
          <w:szCs w:val="28"/>
        </w:rPr>
        <w:t xml:space="preserve"> расположенное по адресу: Волгоградская область, </w:t>
      </w:r>
      <w:proofErr w:type="spellStart"/>
      <w:r>
        <w:rPr>
          <w:kern w:val="1"/>
          <w:szCs w:val="28"/>
        </w:rPr>
        <w:t>Серафимовичский</w:t>
      </w:r>
      <w:proofErr w:type="spellEnd"/>
      <w:r>
        <w:rPr>
          <w:kern w:val="1"/>
          <w:szCs w:val="28"/>
        </w:rPr>
        <w:t xml:space="preserve"> район, х. </w:t>
      </w:r>
      <w:proofErr w:type="spellStart"/>
      <w:r>
        <w:rPr>
          <w:kern w:val="1"/>
          <w:szCs w:val="28"/>
        </w:rPr>
        <w:t>Подольховский</w:t>
      </w:r>
      <w:proofErr w:type="spellEnd"/>
      <w:r>
        <w:rPr>
          <w:kern w:val="1"/>
          <w:szCs w:val="28"/>
        </w:rPr>
        <w:t xml:space="preserve">, ул. Садовая, дом №44, а также земельный участок, занимаемый указанным объектом недвижимости и необходимый для его использования, площадью 1059 </w:t>
      </w:r>
      <w:proofErr w:type="spellStart"/>
      <w:r>
        <w:rPr>
          <w:kern w:val="1"/>
          <w:szCs w:val="28"/>
        </w:rPr>
        <w:t>кв</w:t>
      </w:r>
      <w:proofErr w:type="gramStart"/>
      <w:r>
        <w:rPr>
          <w:kern w:val="1"/>
          <w:szCs w:val="28"/>
        </w:rPr>
        <w:t>.м</w:t>
      </w:r>
      <w:proofErr w:type="gramEnd"/>
      <w:r>
        <w:rPr>
          <w:kern w:val="1"/>
          <w:szCs w:val="28"/>
        </w:rPr>
        <w:t>етров</w:t>
      </w:r>
      <w:proofErr w:type="spellEnd"/>
      <w:r>
        <w:rPr>
          <w:kern w:val="1"/>
          <w:szCs w:val="28"/>
        </w:rPr>
        <w:t xml:space="preserve">, кадастровый номер 34:27:050003:261 </w:t>
      </w:r>
    </w:p>
    <w:p w:rsidR="00744F53" w:rsidRPr="00DF397C" w:rsidRDefault="00744F53" w:rsidP="00744F53">
      <w:pPr>
        <w:pStyle w:val="21"/>
        <w:tabs>
          <w:tab w:val="left" w:pos="0"/>
        </w:tabs>
        <w:rPr>
          <w:szCs w:val="24"/>
        </w:rPr>
      </w:pPr>
      <w:r w:rsidRPr="00DF397C">
        <w:rPr>
          <w:szCs w:val="24"/>
        </w:rPr>
        <w:t>Объект недвижимости и земельный участок выставляются единым лотом.</w:t>
      </w:r>
    </w:p>
    <w:p w:rsidR="00744F53" w:rsidRPr="00DF397C" w:rsidRDefault="00744F53" w:rsidP="00744F53">
      <w:pPr>
        <w:pStyle w:val="21"/>
        <w:tabs>
          <w:tab w:val="left" w:pos="0"/>
        </w:tabs>
        <w:rPr>
          <w:szCs w:val="24"/>
        </w:rPr>
      </w:pPr>
      <w:r w:rsidRPr="00DF397C">
        <w:rPr>
          <w:szCs w:val="24"/>
        </w:rPr>
        <w:t xml:space="preserve">Начальная цена имущества </w:t>
      </w:r>
      <w:r w:rsidR="00DF397C" w:rsidRPr="00DF397C">
        <w:rPr>
          <w:szCs w:val="24"/>
        </w:rPr>
        <w:t>68955</w:t>
      </w:r>
      <w:r w:rsidRPr="00DF397C">
        <w:rPr>
          <w:szCs w:val="24"/>
        </w:rPr>
        <w:t xml:space="preserve"> рублей, в том числе  НДС </w:t>
      </w:r>
      <w:r w:rsidR="00DF397C" w:rsidRPr="00DF397C">
        <w:rPr>
          <w:szCs w:val="24"/>
        </w:rPr>
        <w:t>9325,83 рубля</w:t>
      </w:r>
      <w:r w:rsidRPr="00DF397C">
        <w:rPr>
          <w:szCs w:val="24"/>
        </w:rPr>
        <w:t xml:space="preserve">. </w:t>
      </w:r>
    </w:p>
    <w:p w:rsidR="00744F53" w:rsidRPr="00DF397C" w:rsidRDefault="00744F53" w:rsidP="00744F53">
      <w:pPr>
        <w:pStyle w:val="21"/>
        <w:tabs>
          <w:tab w:val="left" w:pos="0"/>
        </w:tabs>
        <w:rPr>
          <w:szCs w:val="24"/>
        </w:rPr>
      </w:pPr>
      <w:r w:rsidRPr="00DF397C">
        <w:rPr>
          <w:szCs w:val="24"/>
        </w:rPr>
        <w:t>Величина повышения начальной цены «шаг аукциона» (5% от начальной цены аукциона)  -</w:t>
      </w:r>
    </w:p>
    <w:p w:rsidR="00744F53" w:rsidRPr="00DF397C" w:rsidRDefault="00DF397C" w:rsidP="00744F53">
      <w:pPr>
        <w:pStyle w:val="21"/>
        <w:tabs>
          <w:tab w:val="left" w:pos="0"/>
        </w:tabs>
        <w:rPr>
          <w:szCs w:val="24"/>
        </w:rPr>
      </w:pPr>
      <w:r w:rsidRPr="00DF397C">
        <w:rPr>
          <w:szCs w:val="24"/>
        </w:rPr>
        <w:t xml:space="preserve">3447,75 </w:t>
      </w:r>
      <w:r w:rsidR="00744F53" w:rsidRPr="00DF397C">
        <w:rPr>
          <w:szCs w:val="24"/>
        </w:rPr>
        <w:t xml:space="preserve">рублей. </w:t>
      </w:r>
    </w:p>
    <w:p w:rsidR="00744F53" w:rsidRDefault="00744F53" w:rsidP="00744F53">
      <w:pPr>
        <w:pStyle w:val="21"/>
        <w:tabs>
          <w:tab w:val="left" w:pos="0"/>
        </w:tabs>
        <w:rPr>
          <w:szCs w:val="24"/>
        </w:rPr>
      </w:pPr>
      <w:r w:rsidRPr="00DF397C">
        <w:rPr>
          <w:szCs w:val="24"/>
        </w:rPr>
        <w:t xml:space="preserve">Задаток (20% от начальной цены аукциона) – </w:t>
      </w:r>
      <w:r w:rsidR="00DF397C" w:rsidRPr="00DF397C">
        <w:rPr>
          <w:szCs w:val="24"/>
        </w:rPr>
        <w:t>13791 рубль</w:t>
      </w:r>
    </w:p>
    <w:p w:rsidR="00DF397C" w:rsidRDefault="00DF397C" w:rsidP="00DF397C">
      <w:pPr>
        <w:pStyle w:val="21"/>
        <w:tabs>
          <w:tab w:val="left" w:pos="0"/>
        </w:tabs>
        <w:rPr>
          <w:b/>
          <w:szCs w:val="24"/>
        </w:rPr>
      </w:pPr>
    </w:p>
    <w:p w:rsidR="00DF397C" w:rsidRPr="00DF397C" w:rsidRDefault="00DF397C" w:rsidP="00744F53">
      <w:pPr>
        <w:pStyle w:val="21"/>
        <w:tabs>
          <w:tab w:val="left" w:pos="0"/>
        </w:tabs>
        <w:rPr>
          <w:b/>
          <w:szCs w:val="24"/>
        </w:rPr>
      </w:pPr>
      <w:r>
        <w:rPr>
          <w:b/>
          <w:szCs w:val="24"/>
        </w:rPr>
        <w:t>Лот №3</w:t>
      </w:r>
    </w:p>
    <w:p w:rsidR="00DF397C" w:rsidRPr="00DF397C" w:rsidRDefault="00DF397C" w:rsidP="00744F53">
      <w:pPr>
        <w:pStyle w:val="21"/>
        <w:tabs>
          <w:tab w:val="left" w:pos="0"/>
        </w:tabs>
        <w:rPr>
          <w:szCs w:val="24"/>
        </w:rPr>
      </w:pPr>
      <w:r>
        <w:rPr>
          <w:szCs w:val="24"/>
        </w:rPr>
        <w:t>А</w:t>
      </w:r>
      <w:r w:rsidRPr="00DF397C">
        <w:rPr>
          <w:szCs w:val="24"/>
        </w:rPr>
        <w:t xml:space="preserve">втомобиль, марки УАЗ- 331512, тип фаэтон,  1995 года выпуска, модель, № двигателя – 417851101866, мощность двигателя – 76 </w:t>
      </w:r>
      <w:proofErr w:type="spellStart"/>
      <w:r w:rsidRPr="00DF397C">
        <w:rPr>
          <w:szCs w:val="24"/>
        </w:rPr>
        <w:t>л.с</w:t>
      </w:r>
      <w:proofErr w:type="spellEnd"/>
      <w:r w:rsidRPr="00DF397C">
        <w:rPr>
          <w:szCs w:val="24"/>
        </w:rPr>
        <w:t xml:space="preserve">. (55,9 кВт), шасси- </w:t>
      </w:r>
      <w:r w:rsidRPr="00DF397C">
        <w:rPr>
          <w:szCs w:val="24"/>
          <w:lang w:val="en-US"/>
        </w:rPr>
        <w:t>S</w:t>
      </w:r>
      <w:r w:rsidRPr="00DF397C">
        <w:rPr>
          <w:szCs w:val="24"/>
        </w:rPr>
        <w:t xml:space="preserve">0048927, кузов – </w:t>
      </w:r>
      <w:r w:rsidRPr="00DF397C">
        <w:rPr>
          <w:szCs w:val="24"/>
          <w:lang w:val="en-US"/>
        </w:rPr>
        <w:t>S</w:t>
      </w:r>
      <w:r w:rsidRPr="00DF397C">
        <w:rPr>
          <w:szCs w:val="24"/>
        </w:rPr>
        <w:t>0048927, цве</w:t>
      </w:r>
      <w:proofErr w:type="gramStart"/>
      <w:r w:rsidRPr="00DF397C">
        <w:rPr>
          <w:szCs w:val="24"/>
        </w:rPr>
        <w:t>т-</w:t>
      </w:r>
      <w:proofErr w:type="gramEnd"/>
      <w:r w:rsidRPr="00DF397C">
        <w:rPr>
          <w:szCs w:val="24"/>
        </w:rPr>
        <w:t xml:space="preserve"> голубой, идентификационный номер (VIN) XTТ315120</w:t>
      </w:r>
      <w:r w:rsidRPr="00DF397C">
        <w:rPr>
          <w:szCs w:val="24"/>
          <w:lang w:val="en-US"/>
        </w:rPr>
        <w:t>S</w:t>
      </w:r>
      <w:r w:rsidRPr="00DF397C">
        <w:rPr>
          <w:szCs w:val="24"/>
        </w:rPr>
        <w:t>0048927.</w:t>
      </w:r>
    </w:p>
    <w:p w:rsidR="00DF397C" w:rsidRPr="00DF397C" w:rsidRDefault="00DF397C" w:rsidP="00DF397C">
      <w:pPr>
        <w:pStyle w:val="21"/>
        <w:tabs>
          <w:tab w:val="left" w:pos="0"/>
        </w:tabs>
        <w:rPr>
          <w:szCs w:val="24"/>
        </w:rPr>
      </w:pPr>
      <w:r w:rsidRPr="00DF397C">
        <w:rPr>
          <w:szCs w:val="24"/>
        </w:rPr>
        <w:t xml:space="preserve">Начальная цена имущества </w:t>
      </w:r>
      <w:r>
        <w:rPr>
          <w:szCs w:val="24"/>
        </w:rPr>
        <w:t>48000</w:t>
      </w:r>
      <w:r w:rsidRPr="00DF397C">
        <w:rPr>
          <w:szCs w:val="24"/>
        </w:rPr>
        <w:t xml:space="preserve"> рублей, в том числе  НДС </w:t>
      </w:r>
      <w:r>
        <w:rPr>
          <w:szCs w:val="24"/>
        </w:rPr>
        <w:t>8000 рублей</w:t>
      </w:r>
      <w:r w:rsidRPr="00DF397C">
        <w:rPr>
          <w:szCs w:val="24"/>
        </w:rPr>
        <w:t xml:space="preserve">. </w:t>
      </w:r>
    </w:p>
    <w:p w:rsidR="00DF397C" w:rsidRPr="00DF397C" w:rsidRDefault="00DF397C" w:rsidP="00DF397C">
      <w:pPr>
        <w:pStyle w:val="21"/>
        <w:tabs>
          <w:tab w:val="left" w:pos="0"/>
        </w:tabs>
        <w:rPr>
          <w:szCs w:val="24"/>
        </w:rPr>
      </w:pPr>
      <w:r w:rsidRPr="00DF397C">
        <w:rPr>
          <w:szCs w:val="24"/>
        </w:rPr>
        <w:lastRenderedPageBreak/>
        <w:t>Величина повышения начальной цены «шаг аукциона» (5% от начальной цены аукциона)  -</w:t>
      </w:r>
    </w:p>
    <w:p w:rsidR="00DF397C" w:rsidRPr="00DF397C" w:rsidRDefault="00DF397C" w:rsidP="00DF397C">
      <w:pPr>
        <w:pStyle w:val="21"/>
        <w:tabs>
          <w:tab w:val="left" w:pos="0"/>
        </w:tabs>
        <w:rPr>
          <w:szCs w:val="24"/>
        </w:rPr>
      </w:pPr>
      <w:r>
        <w:rPr>
          <w:szCs w:val="24"/>
        </w:rPr>
        <w:t>2400</w:t>
      </w:r>
      <w:r w:rsidRPr="00DF397C">
        <w:rPr>
          <w:szCs w:val="24"/>
        </w:rPr>
        <w:t xml:space="preserve"> </w:t>
      </w:r>
      <w:r w:rsidR="00D71542">
        <w:rPr>
          <w:szCs w:val="24"/>
        </w:rPr>
        <w:t>рублей</w:t>
      </w:r>
      <w:r w:rsidRPr="00DF397C">
        <w:rPr>
          <w:szCs w:val="24"/>
        </w:rPr>
        <w:t xml:space="preserve">. </w:t>
      </w:r>
    </w:p>
    <w:p w:rsidR="00DF397C" w:rsidRDefault="00DF397C" w:rsidP="00DF397C">
      <w:pPr>
        <w:pStyle w:val="21"/>
        <w:tabs>
          <w:tab w:val="left" w:pos="0"/>
        </w:tabs>
        <w:rPr>
          <w:szCs w:val="24"/>
        </w:rPr>
      </w:pPr>
      <w:r w:rsidRPr="00DF397C">
        <w:rPr>
          <w:szCs w:val="24"/>
        </w:rPr>
        <w:t xml:space="preserve">Задаток (20% от начальной цены аукциона) – </w:t>
      </w:r>
      <w:r>
        <w:rPr>
          <w:szCs w:val="24"/>
        </w:rPr>
        <w:t>9600</w:t>
      </w:r>
      <w:r w:rsidRPr="00DF397C">
        <w:rPr>
          <w:szCs w:val="24"/>
        </w:rPr>
        <w:t xml:space="preserve"> рубл</w:t>
      </w:r>
      <w:r>
        <w:rPr>
          <w:szCs w:val="24"/>
        </w:rPr>
        <w:t>ей</w:t>
      </w:r>
    </w:p>
    <w:p w:rsidR="00DF397C" w:rsidRDefault="00DF397C" w:rsidP="00DF397C">
      <w:pPr>
        <w:pStyle w:val="21"/>
        <w:tabs>
          <w:tab w:val="left" w:pos="0"/>
        </w:tabs>
        <w:rPr>
          <w:b/>
          <w:szCs w:val="24"/>
        </w:rPr>
      </w:pPr>
    </w:p>
    <w:p w:rsidR="00DF397C" w:rsidRDefault="00586A58" w:rsidP="00586A58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0D4">
        <w:rPr>
          <w:rFonts w:ascii="Times New Roman" w:hAnsi="Times New Roman" w:cs="Times New Roman"/>
          <w:bCs/>
          <w:sz w:val="24"/>
          <w:szCs w:val="24"/>
        </w:rPr>
        <w:tab/>
      </w:r>
    </w:p>
    <w:p w:rsidR="00586A58" w:rsidRPr="006C60D4" w:rsidRDefault="00586A58" w:rsidP="00586A58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0D4">
        <w:rPr>
          <w:rFonts w:ascii="Times New Roman" w:hAnsi="Times New Roman" w:cs="Times New Roman"/>
          <w:b/>
          <w:sz w:val="24"/>
          <w:szCs w:val="24"/>
        </w:rPr>
        <w:t>3. Способ приватизации муниципального имущества:</w:t>
      </w:r>
    </w:p>
    <w:p w:rsidR="00586A58" w:rsidRPr="006C60D4" w:rsidRDefault="00586A58" w:rsidP="0002089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60D4">
        <w:rPr>
          <w:rFonts w:ascii="Times New Roman" w:hAnsi="Times New Roman" w:cs="Times New Roman"/>
          <w:sz w:val="24"/>
          <w:szCs w:val="24"/>
        </w:rPr>
        <w:t>Аукцион – открытый по составу участников и по форме подачи предложений о цене муниципального имущества.</w:t>
      </w:r>
    </w:p>
    <w:p w:rsidR="00586A58" w:rsidRPr="006C60D4" w:rsidRDefault="00586A58" w:rsidP="00586A58">
      <w:pPr>
        <w:pStyle w:val="twpcp"/>
        <w:shd w:val="clear" w:color="auto" w:fill="FFFFFF"/>
        <w:spacing w:before="0" w:beforeAutospacing="0" w:after="0" w:afterAutospacing="0" w:line="240" w:lineRule="auto"/>
        <w:ind w:firstLine="5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60D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4. Форма подачи предложений о цене муниципального имущества</w:t>
      </w:r>
    </w:p>
    <w:p w:rsidR="00586A58" w:rsidRPr="006C60D4" w:rsidRDefault="00586A58" w:rsidP="00586A58">
      <w:pPr>
        <w:pStyle w:val="twpcp"/>
        <w:shd w:val="clear" w:color="auto" w:fill="FFFFFF"/>
        <w:spacing w:before="0" w:beforeAutospacing="0" w:after="0" w:afterAutospacing="0" w:line="240" w:lineRule="auto"/>
        <w:ind w:firstLine="539"/>
        <w:rPr>
          <w:rFonts w:ascii="Times New Roman" w:hAnsi="Times New Roman" w:cs="Times New Roman"/>
          <w:color w:val="auto"/>
          <w:sz w:val="24"/>
          <w:szCs w:val="24"/>
        </w:rPr>
      </w:pPr>
      <w:r w:rsidRPr="006C60D4">
        <w:rPr>
          <w:rFonts w:ascii="Times New Roman" w:hAnsi="Times New Roman" w:cs="Times New Roman"/>
          <w:color w:val="auto"/>
          <w:sz w:val="24"/>
          <w:szCs w:val="24"/>
        </w:rPr>
        <w:t xml:space="preserve">Предложения о цене муниципального имущества </w:t>
      </w:r>
      <w:proofErr w:type="gramStart"/>
      <w:r w:rsidRPr="006C60D4">
        <w:rPr>
          <w:rFonts w:ascii="Times New Roman" w:hAnsi="Times New Roman" w:cs="Times New Roman"/>
          <w:color w:val="auto"/>
          <w:sz w:val="24"/>
          <w:szCs w:val="24"/>
        </w:rPr>
        <w:t>заявляются</w:t>
      </w:r>
      <w:proofErr w:type="gramEnd"/>
      <w:r w:rsidRPr="006C60D4">
        <w:rPr>
          <w:rFonts w:ascii="Times New Roman" w:hAnsi="Times New Roman" w:cs="Times New Roman"/>
          <w:color w:val="auto"/>
          <w:sz w:val="24"/>
          <w:szCs w:val="24"/>
        </w:rPr>
        <w:t xml:space="preserve"> участниками аукциона открыто в ходе проведения торгов (открытая форма подачи предложений о цене).</w:t>
      </w:r>
    </w:p>
    <w:p w:rsidR="00586A58" w:rsidRPr="006C60D4" w:rsidRDefault="00586A58" w:rsidP="00586A5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60D4">
        <w:rPr>
          <w:rFonts w:ascii="Times New Roman" w:hAnsi="Times New Roman" w:cs="Times New Roman"/>
          <w:b/>
          <w:bCs/>
          <w:sz w:val="24"/>
          <w:szCs w:val="24"/>
        </w:rPr>
        <w:t>5. Условия и сроки платежа, необходимые реквизиты счетов</w:t>
      </w:r>
    </w:p>
    <w:p w:rsidR="00586A58" w:rsidRPr="006C60D4" w:rsidRDefault="00586A58" w:rsidP="0002089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60D4">
        <w:rPr>
          <w:rFonts w:ascii="Times New Roman" w:hAnsi="Times New Roman" w:cs="Times New Roman"/>
          <w:sz w:val="24"/>
          <w:szCs w:val="24"/>
        </w:rPr>
        <w:t>Оплата приобретаемого на аукционе муниципального имущества  производится</w:t>
      </w:r>
      <w:r w:rsidRPr="006C60D4">
        <w:rPr>
          <w:rFonts w:ascii="Times New Roman" w:hAnsi="Times New Roman" w:cs="Times New Roman"/>
          <w:bCs/>
          <w:sz w:val="24"/>
          <w:szCs w:val="24"/>
        </w:rPr>
        <w:t xml:space="preserve"> Победителем аукциона (Покупателем)</w:t>
      </w:r>
      <w:r w:rsidRPr="006C60D4">
        <w:rPr>
          <w:rFonts w:ascii="Times New Roman" w:hAnsi="Times New Roman" w:cs="Times New Roman"/>
          <w:sz w:val="24"/>
          <w:szCs w:val="24"/>
        </w:rPr>
        <w:t xml:space="preserve"> в течение 10 дней со дня заключения договора купли-продажи муниципального имущества в размере, установленном по итогам аукциона цены продажи за вычетом суммы задатка, который засчитывается в оплату приобретаемого имущества. </w:t>
      </w:r>
    </w:p>
    <w:p w:rsidR="00586A58" w:rsidRPr="006C60D4" w:rsidRDefault="00586A58" w:rsidP="00335B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60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Денежные средства должны быть внесены единовременно в безналичном порядке на расчетный счет Продавца № </w:t>
      </w:r>
      <w:r w:rsidR="00AA011A" w:rsidRPr="00DF397C">
        <w:rPr>
          <w:rFonts w:ascii="Times New Roman" w:eastAsia="Times New Roman" w:hAnsi="Times New Roman" w:cs="Times New Roman"/>
          <w:sz w:val="24"/>
          <w:szCs w:val="24"/>
          <w:lang w:eastAsia="ar-SA"/>
        </w:rPr>
        <w:t>ИНН 3427</w:t>
      </w:r>
      <w:r w:rsidR="00DF397C" w:rsidRPr="00DF397C">
        <w:rPr>
          <w:rFonts w:ascii="Times New Roman" w:eastAsia="Times New Roman" w:hAnsi="Times New Roman" w:cs="Times New Roman"/>
          <w:sz w:val="24"/>
          <w:szCs w:val="24"/>
          <w:lang w:eastAsia="ar-SA"/>
        </w:rPr>
        <w:t>00661, КПП 342701001, ОКТМО 18650416</w:t>
      </w:r>
      <w:r w:rsidRPr="000F2D9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D05397" w:rsidRPr="000F2D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код бюджетной классификации 946</w:t>
      </w:r>
      <w:r w:rsidRPr="000F2D9B">
        <w:rPr>
          <w:rFonts w:ascii="Times New Roman" w:eastAsia="Times New Roman" w:hAnsi="Times New Roman" w:cs="Times New Roman"/>
          <w:sz w:val="24"/>
          <w:szCs w:val="24"/>
          <w:lang w:eastAsia="ar-SA"/>
        </w:rPr>
        <w:t>11402053</w:t>
      </w:r>
      <w:r w:rsidR="00D05397" w:rsidRPr="000F2D9B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0F2D9B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0F2D9B">
        <w:rPr>
          <w:rFonts w:ascii="Times New Roman" w:eastAsia="Times New Roman" w:hAnsi="Times New Roman" w:cs="Times New Roman"/>
          <w:sz w:val="24"/>
          <w:szCs w:val="24"/>
          <w:lang w:eastAsia="ar-SA"/>
        </w:rPr>
        <w:t>000410</w:t>
      </w:r>
      <w:r w:rsidR="00AA011A" w:rsidRPr="000F2D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F397C" w:rsidRPr="000F2D9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DF39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УФК по Волгоградской области (л/с </w:t>
      </w:r>
      <w:r w:rsidR="000F2D9B">
        <w:rPr>
          <w:rFonts w:ascii="Times New Roman" w:eastAsia="Times New Roman" w:hAnsi="Times New Roman" w:cs="Times New Roman"/>
          <w:sz w:val="24"/>
          <w:szCs w:val="24"/>
          <w:lang w:eastAsia="ar-SA"/>
        </w:rPr>
        <w:t>04293037890</w:t>
      </w:r>
      <w:r w:rsidR="00DF39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Зимняцкого сельского поселения Серафимовичского муниципального района Волгоградской области) Наименование банка:</w:t>
      </w:r>
      <w:r w:rsidR="000F2D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отделении Волг</w:t>
      </w:r>
      <w:r w:rsidR="00DF39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оград г. Волгоград, БИК 041806001, </w:t>
      </w:r>
      <w:proofErr w:type="gramStart"/>
      <w:r w:rsidR="00DF397C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proofErr w:type="gramEnd"/>
      <w:r w:rsidR="00DF397C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proofErr w:type="spellStart"/>
      <w:r w:rsidR="00DF397C">
        <w:rPr>
          <w:rFonts w:ascii="Times New Roman" w:eastAsia="Times New Roman" w:hAnsi="Times New Roman" w:cs="Times New Roman"/>
          <w:sz w:val="24"/>
          <w:szCs w:val="24"/>
          <w:lang w:eastAsia="ar-SA"/>
        </w:rPr>
        <w:t>сч</w:t>
      </w:r>
      <w:proofErr w:type="spellEnd"/>
      <w:r w:rsidR="00DF39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40</w:t>
      </w:r>
      <w:r w:rsidR="000F2D9B">
        <w:rPr>
          <w:rFonts w:ascii="Times New Roman" w:eastAsia="Times New Roman" w:hAnsi="Times New Roman" w:cs="Times New Roman"/>
          <w:sz w:val="24"/>
          <w:szCs w:val="24"/>
          <w:lang w:eastAsia="ar-SA"/>
        </w:rPr>
        <w:t>101810300000010003.</w:t>
      </w:r>
      <w:r w:rsidR="00F63B29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необходимости, часть средств вносят на счет во временном распоряжении для уплаты налога на добавленную стоимость</w:t>
      </w:r>
      <w:proofErr w:type="gramStart"/>
      <w:r w:rsidR="00F63B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="00335B62" w:rsidRPr="00335B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35B62" w:rsidRPr="00DF397C">
        <w:rPr>
          <w:rFonts w:ascii="Times New Roman" w:eastAsia="Times New Roman" w:hAnsi="Times New Roman" w:cs="Times New Roman"/>
          <w:sz w:val="24"/>
          <w:szCs w:val="24"/>
          <w:lang w:eastAsia="ar-SA"/>
        </w:rPr>
        <w:t>ИНН 342700661, КПП 342701001, ОКТМО 18650416</w:t>
      </w:r>
      <w:r w:rsidR="00335B62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335B62">
        <w:rPr>
          <w:rFonts w:ascii="Times New Roman" w:hAnsi="Times New Roman" w:cs="Times New Roman"/>
          <w:sz w:val="24"/>
          <w:szCs w:val="24"/>
        </w:rPr>
        <w:t xml:space="preserve"> </w:t>
      </w:r>
      <w:r w:rsidR="00335B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УФК по Волгоградской области (л/с 052930037890 Администрация Зимняцкого сельского поселения </w:t>
      </w:r>
      <w:proofErr w:type="spellStart"/>
      <w:r w:rsidR="00335B62">
        <w:rPr>
          <w:rFonts w:ascii="Times New Roman" w:eastAsia="Times New Roman" w:hAnsi="Times New Roman" w:cs="Times New Roman"/>
          <w:sz w:val="24"/>
          <w:szCs w:val="24"/>
          <w:lang w:eastAsia="ar-SA"/>
        </w:rPr>
        <w:t>Серафимовичского</w:t>
      </w:r>
      <w:proofErr w:type="spellEnd"/>
      <w:r w:rsidR="00335B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района Волгоградской области) Наименование банка: в отделении Волгоград г. Волгоград, БИК 041806001, </w:t>
      </w:r>
      <w:proofErr w:type="gramStart"/>
      <w:r w:rsidR="00335B62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proofErr w:type="gramEnd"/>
      <w:r w:rsidR="00335B62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proofErr w:type="spellStart"/>
      <w:r w:rsidR="00335B62">
        <w:rPr>
          <w:rFonts w:ascii="Times New Roman" w:eastAsia="Times New Roman" w:hAnsi="Times New Roman" w:cs="Times New Roman"/>
          <w:sz w:val="24"/>
          <w:szCs w:val="24"/>
          <w:lang w:eastAsia="ar-SA"/>
        </w:rPr>
        <w:t>сч</w:t>
      </w:r>
      <w:proofErr w:type="spellEnd"/>
      <w:r w:rsidR="00335B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40302810800003000348.</w:t>
      </w:r>
    </w:p>
    <w:p w:rsidR="003A3D64" w:rsidRDefault="003A3D64" w:rsidP="00586A5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6A58" w:rsidRPr="006C60D4" w:rsidRDefault="00586A58" w:rsidP="00586A5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60D4">
        <w:rPr>
          <w:rFonts w:ascii="Times New Roman" w:hAnsi="Times New Roman" w:cs="Times New Roman"/>
          <w:b/>
          <w:bCs/>
          <w:sz w:val="24"/>
          <w:szCs w:val="24"/>
        </w:rPr>
        <w:t>6. Размер задатка, срок и порядок его внесения, необходимые реквизиты счетов.</w:t>
      </w:r>
    </w:p>
    <w:p w:rsidR="00586A58" w:rsidRPr="006C60D4" w:rsidRDefault="00586A58" w:rsidP="00586A5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60D4">
        <w:rPr>
          <w:rFonts w:ascii="Times New Roman" w:hAnsi="Times New Roman" w:cs="Times New Roman"/>
          <w:sz w:val="24"/>
          <w:szCs w:val="24"/>
        </w:rPr>
        <w:t>Для участия в аукционе претендент вносит задаток в соответствии с договором о задатке на счет Продавца.</w:t>
      </w:r>
    </w:p>
    <w:p w:rsidR="00586A58" w:rsidRPr="006C60D4" w:rsidRDefault="00586A58" w:rsidP="00586A5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60D4">
        <w:rPr>
          <w:rFonts w:ascii="Times New Roman" w:hAnsi="Times New Roman" w:cs="Times New Roman"/>
          <w:sz w:val="24"/>
          <w:szCs w:val="24"/>
        </w:rPr>
        <w:t>Размер задатка – 20 процентов от начальной цены аукциона, указанной в настоящем информационном сообщении.</w:t>
      </w:r>
    </w:p>
    <w:p w:rsidR="00586A58" w:rsidRPr="006C60D4" w:rsidRDefault="00586A58" w:rsidP="00586A5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60D4">
        <w:rPr>
          <w:rFonts w:ascii="Times New Roman" w:hAnsi="Times New Roman" w:cs="Times New Roman"/>
          <w:sz w:val="24"/>
          <w:szCs w:val="24"/>
        </w:rPr>
        <w:t>Срок перечисления з</w:t>
      </w:r>
      <w:r w:rsidR="00601879" w:rsidRPr="006C60D4">
        <w:rPr>
          <w:rFonts w:ascii="Times New Roman" w:hAnsi="Times New Roman" w:cs="Times New Roman"/>
          <w:sz w:val="24"/>
          <w:szCs w:val="24"/>
        </w:rPr>
        <w:t>адатка не позднее</w:t>
      </w:r>
      <w:r w:rsidR="00744F53" w:rsidRPr="00335B62">
        <w:rPr>
          <w:rFonts w:ascii="Times New Roman" w:hAnsi="Times New Roman" w:cs="Times New Roman"/>
          <w:sz w:val="24"/>
          <w:szCs w:val="24"/>
        </w:rPr>
        <w:t xml:space="preserve"> </w:t>
      </w:r>
      <w:r w:rsidR="00FC757E" w:rsidRPr="00FC757E">
        <w:rPr>
          <w:rFonts w:ascii="Times New Roman" w:hAnsi="Times New Roman" w:cs="Times New Roman"/>
          <w:sz w:val="24"/>
          <w:szCs w:val="24"/>
          <w:highlight w:val="yellow"/>
        </w:rPr>
        <w:t>27 мая</w:t>
      </w:r>
      <w:r w:rsidR="00744F53" w:rsidRPr="00335B62">
        <w:rPr>
          <w:rFonts w:ascii="Times New Roman" w:hAnsi="Times New Roman" w:cs="Times New Roman"/>
          <w:sz w:val="24"/>
          <w:szCs w:val="24"/>
        </w:rPr>
        <w:t xml:space="preserve"> 2019</w:t>
      </w:r>
      <w:r w:rsidRPr="00335B6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86A58" w:rsidRPr="006C60D4" w:rsidRDefault="00A96870" w:rsidP="00586A5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60D4">
        <w:rPr>
          <w:rFonts w:ascii="Times New Roman" w:hAnsi="Times New Roman" w:cs="Times New Roman"/>
          <w:sz w:val="24"/>
          <w:szCs w:val="24"/>
        </w:rPr>
        <w:t xml:space="preserve">Срок поступления задатка на </w:t>
      </w:r>
      <w:r w:rsidR="00586A58" w:rsidRPr="006C60D4">
        <w:rPr>
          <w:rFonts w:ascii="Times New Roman" w:hAnsi="Times New Roman" w:cs="Times New Roman"/>
          <w:sz w:val="24"/>
          <w:szCs w:val="24"/>
        </w:rPr>
        <w:t>счет Продав</w:t>
      </w:r>
      <w:r w:rsidRPr="006C60D4">
        <w:rPr>
          <w:rFonts w:ascii="Times New Roman" w:hAnsi="Times New Roman" w:cs="Times New Roman"/>
          <w:sz w:val="24"/>
          <w:szCs w:val="24"/>
        </w:rPr>
        <w:t xml:space="preserve">ца не </w:t>
      </w:r>
      <w:r w:rsidR="00601879" w:rsidRPr="006C60D4">
        <w:rPr>
          <w:rFonts w:ascii="Times New Roman" w:hAnsi="Times New Roman" w:cs="Times New Roman"/>
          <w:sz w:val="24"/>
          <w:szCs w:val="24"/>
        </w:rPr>
        <w:t>позднее</w:t>
      </w:r>
      <w:r w:rsidR="0055413E">
        <w:rPr>
          <w:rFonts w:ascii="Times New Roman" w:hAnsi="Times New Roman" w:cs="Times New Roman"/>
          <w:b/>
          <w:sz w:val="24"/>
          <w:szCs w:val="24"/>
        </w:rPr>
        <w:br/>
      </w:r>
      <w:r w:rsidR="00FC757E" w:rsidRPr="00FC757E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5E6D69"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="00FC757E" w:rsidRPr="00FC757E">
        <w:rPr>
          <w:rFonts w:ascii="Times New Roman" w:hAnsi="Times New Roman" w:cs="Times New Roman"/>
          <w:sz w:val="24"/>
          <w:szCs w:val="24"/>
          <w:highlight w:val="yellow"/>
        </w:rPr>
        <w:t xml:space="preserve"> мая</w:t>
      </w:r>
      <w:r w:rsidR="0055413E" w:rsidRPr="00335B62">
        <w:rPr>
          <w:rFonts w:ascii="Times New Roman" w:hAnsi="Times New Roman" w:cs="Times New Roman"/>
          <w:sz w:val="24"/>
          <w:szCs w:val="24"/>
        </w:rPr>
        <w:t xml:space="preserve"> </w:t>
      </w:r>
      <w:r w:rsidR="00744F53" w:rsidRPr="00335B62">
        <w:rPr>
          <w:rFonts w:ascii="Times New Roman" w:hAnsi="Times New Roman" w:cs="Times New Roman"/>
          <w:sz w:val="24"/>
          <w:szCs w:val="24"/>
        </w:rPr>
        <w:t>2019</w:t>
      </w:r>
      <w:r w:rsidR="00335B62" w:rsidRPr="00335B62">
        <w:rPr>
          <w:rFonts w:ascii="Times New Roman" w:hAnsi="Times New Roman" w:cs="Times New Roman"/>
          <w:sz w:val="24"/>
          <w:szCs w:val="24"/>
        </w:rPr>
        <w:t xml:space="preserve"> года</w:t>
      </w:r>
      <w:r w:rsidR="00B061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61A1">
        <w:rPr>
          <w:rFonts w:ascii="Times New Roman" w:hAnsi="Times New Roman" w:cs="Times New Roman"/>
          <w:sz w:val="24"/>
          <w:szCs w:val="24"/>
        </w:rPr>
        <w:t>–</w:t>
      </w:r>
      <w:r w:rsidR="00586A58" w:rsidRPr="006C60D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586A58" w:rsidRPr="006C60D4">
        <w:rPr>
          <w:rFonts w:ascii="Times New Roman" w:hAnsi="Times New Roman" w:cs="Times New Roman"/>
          <w:sz w:val="24"/>
          <w:szCs w:val="24"/>
        </w:rPr>
        <w:t xml:space="preserve">оговор о задатке заключается в порядке, предусмотренном Гражданским кодексом Российской Федерации. </w:t>
      </w:r>
    </w:p>
    <w:p w:rsidR="00586A58" w:rsidRPr="006C60D4" w:rsidRDefault="00586A58" w:rsidP="00586A58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0D4">
        <w:rPr>
          <w:rFonts w:ascii="Times New Roman" w:hAnsi="Times New Roman" w:cs="Times New Roman"/>
          <w:b/>
          <w:sz w:val="24"/>
          <w:szCs w:val="24"/>
        </w:rPr>
        <w:t xml:space="preserve">Реквизиты Продавца для перечисления задатка: </w:t>
      </w:r>
    </w:p>
    <w:p w:rsidR="000F2D9B" w:rsidRPr="006C60D4" w:rsidRDefault="000F2D9B" w:rsidP="000F2D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397C">
        <w:rPr>
          <w:rFonts w:ascii="Times New Roman" w:eastAsia="Times New Roman" w:hAnsi="Times New Roman" w:cs="Times New Roman"/>
          <w:sz w:val="24"/>
          <w:szCs w:val="24"/>
          <w:lang w:eastAsia="ar-SA"/>
        </w:rPr>
        <w:t>ИНН 342700661, КПП 342701001, ОКТМО 18650416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УФК по Волгоградской области (л/с 052930037890 Администрация Зимняцкого сельского поселения Серафимовичского муниципального района Волгоградской области) Наименование банка: в отделении Волгоград г. Волгоград, БИК 041806001,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40302810800003000348.</w:t>
      </w:r>
    </w:p>
    <w:p w:rsidR="00586A58" w:rsidRPr="006C60D4" w:rsidRDefault="00586A58" w:rsidP="001F2404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A58" w:rsidRPr="006C60D4" w:rsidRDefault="00586A58" w:rsidP="00586A5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60D4">
        <w:rPr>
          <w:rFonts w:ascii="Times New Roman" w:hAnsi="Times New Roman" w:cs="Times New Roman"/>
          <w:sz w:val="24"/>
          <w:szCs w:val="24"/>
        </w:rPr>
        <w:t>Назначение платежа: «Зад</w:t>
      </w:r>
      <w:r w:rsidR="00975177" w:rsidRPr="006C60D4">
        <w:rPr>
          <w:rFonts w:ascii="Times New Roman" w:hAnsi="Times New Roman" w:cs="Times New Roman"/>
          <w:sz w:val="24"/>
          <w:szCs w:val="24"/>
        </w:rPr>
        <w:t xml:space="preserve">аток для участия </w:t>
      </w:r>
      <w:r w:rsidR="005E6D69">
        <w:rPr>
          <w:rFonts w:ascii="Times New Roman" w:hAnsi="Times New Roman" w:cs="Times New Roman"/>
          <w:sz w:val="24"/>
          <w:szCs w:val="24"/>
          <w:highlight w:val="yellow"/>
        </w:rPr>
        <w:t>05</w:t>
      </w:r>
      <w:r w:rsidR="00FC757E" w:rsidRPr="00FC757E">
        <w:rPr>
          <w:rFonts w:ascii="Times New Roman" w:hAnsi="Times New Roman" w:cs="Times New Roman"/>
          <w:sz w:val="24"/>
          <w:szCs w:val="24"/>
          <w:highlight w:val="yellow"/>
        </w:rPr>
        <w:t xml:space="preserve"> июня</w:t>
      </w:r>
      <w:r w:rsidR="00F6499A" w:rsidRPr="00335B62">
        <w:rPr>
          <w:rFonts w:ascii="Times New Roman" w:hAnsi="Times New Roman" w:cs="Times New Roman"/>
          <w:sz w:val="24"/>
          <w:szCs w:val="24"/>
        </w:rPr>
        <w:t xml:space="preserve"> 2019</w:t>
      </w:r>
      <w:r w:rsidR="00B061A1">
        <w:rPr>
          <w:rFonts w:ascii="Times New Roman" w:hAnsi="Times New Roman" w:cs="Times New Roman"/>
          <w:sz w:val="24"/>
          <w:szCs w:val="24"/>
        </w:rPr>
        <w:t xml:space="preserve"> – </w:t>
      </w:r>
      <w:r w:rsidRPr="006C60D4">
        <w:rPr>
          <w:rFonts w:ascii="Times New Roman" w:hAnsi="Times New Roman" w:cs="Times New Roman"/>
          <w:sz w:val="24"/>
          <w:szCs w:val="24"/>
        </w:rPr>
        <w:t xml:space="preserve"> года в аукционе по прод</w:t>
      </w:r>
      <w:r w:rsidR="00FD5CA1">
        <w:rPr>
          <w:rFonts w:ascii="Times New Roman" w:hAnsi="Times New Roman" w:cs="Times New Roman"/>
          <w:sz w:val="24"/>
          <w:szCs w:val="24"/>
        </w:rPr>
        <w:t>аже __________________________</w:t>
      </w:r>
      <w:r w:rsidR="00975177" w:rsidRPr="006C60D4">
        <w:rPr>
          <w:rFonts w:ascii="Times New Roman" w:hAnsi="Times New Roman" w:cs="Times New Roman"/>
          <w:sz w:val="24"/>
          <w:szCs w:val="24"/>
        </w:rPr>
        <w:t>»</w:t>
      </w:r>
      <w:r w:rsidRPr="006C60D4">
        <w:rPr>
          <w:rFonts w:ascii="Times New Roman" w:hAnsi="Times New Roman" w:cs="Times New Roman"/>
          <w:sz w:val="24"/>
          <w:szCs w:val="24"/>
        </w:rPr>
        <w:t>.</w:t>
      </w:r>
    </w:p>
    <w:p w:rsidR="00FD5CA1" w:rsidRDefault="00FD5CA1" w:rsidP="00FD5C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имущества)</w:t>
      </w:r>
    </w:p>
    <w:p w:rsidR="00586A58" w:rsidRPr="006C60D4" w:rsidRDefault="00586A58" w:rsidP="00FD5C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0D4">
        <w:rPr>
          <w:rFonts w:ascii="Times New Roman" w:hAnsi="Times New Roman" w:cs="Times New Roman"/>
          <w:sz w:val="24"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статьей 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86A58" w:rsidRPr="006C60D4" w:rsidRDefault="00586A58" w:rsidP="00586A5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60D4">
        <w:rPr>
          <w:rFonts w:ascii="Times New Roman" w:hAnsi="Times New Roman" w:cs="Times New Roman"/>
          <w:sz w:val="24"/>
          <w:szCs w:val="24"/>
        </w:rPr>
        <w:lastRenderedPageBreak/>
        <w:t xml:space="preserve">Документом, подтверждающим поступление задатка на счет Продавца, является выписка со счета Продавца. Претенденты, задатки которых не поступили на счет Продавца в указанный срок, к участию в аукционе не допускаются. </w:t>
      </w:r>
    </w:p>
    <w:p w:rsidR="00586A58" w:rsidRPr="006C60D4" w:rsidRDefault="00586A58" w:rsidP="00020891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C60D4">
        <w:rPr>
          <w:rFonts w:ascii="Times New Roman" w:hAnsi="Times New Roman" w:cs="Times New Roman"/>
          <w:sz w:val="24"/>
          <w:szCs w:val="24"/>
        </w:rPr>
        <w:t>Суммы задатков возвращаются участникам аукциона, за исключением его победителя, в течение 5 календарных дней со дня подведения итогов аукциона.</w:t>
      </w:r>
    </w:p>
    <w:p w:rsidR="00D71542" w:rsidRDefault="00D71542" w:rsidP="00586A5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A58" w:rsidRPr="006C60D4" w:rsidRDefault="00586A58" w:rsidP="00586A5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0D4">
        <w:rPr>
          <w:rFonts w:ascii="Times New Roman" w:hAnsi="Times New Roman" w:cs="Times New Roman"/>
          <w:b/>
          <w:sz w:val="24"/>
          <w:szCs w:val="24"/>
        </w:rPr>
        <w:t>7. Порядок, место, даты начала и окончания подачи заявок, предложений.</w:t>
      </w:r>
    </w:p>
    <w:p w:rsidR="00586A58" w:rsidRPr="006C60D4" w:rsidRDefault="00586A58" w:rsidP="00586A5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60D4">
        <w:rPr>
          <w:rFonts w:ascii="Times New Roman" w:hAnsi="Times New Roman" w:cs="Times New Roman"/>
          <w:bCs/>
          <w:sz w:val="24"/>
          <w:szCs w:val="24"/>
        </w:rPr>
        <w:t>Заявки и прилагаемые к ним документы на участие в аукционе принимаются</w:t>
      </w:r>
      <w:r w:rsidRPr="006C60D4">
        <w:rPr>
          <w:rFonts w:ascii="Times New Roman" w:hAnsi="Times New Roman" w:cs="Times New Roman"/>
          <w:sz w:val="24"/>
          <w:szCs w:val="24"/>
        </w:rPr>
        <w:t xml:space="preserve"> по ра</w:t>
      </w:r>
      <w:r w:rsidR="00832AE8">
        <w:rPr>
          <w:rFonts w:ascii="Times New Roman" w:hAnsi="Times New Roman" w:cs="Times New Roman"/>
          <w:sz w:val="24"/>
          <w:szCs w:val="24"/>
        </w:rPr>
        <w:t>бочим дням с 8 час.00 мин. до 16</w:t>
      </w:r>
      <w:r w:rsidRPr="006C60D4">
        <w:rPr>
          <w:rFonts w:ascii="Times New Roman" w:hAnsi="Times New Roman" w:cs="Times New Roman"/>
          <w:sz w:val="24"/>
          <w:szCs w:val="24"/>
        </w:rPr>
        <w:t xml:space="preserve"> ч. 00 мин. </w:t>
      </w:r>
      <w:r w:rsidR="00832AE8">
        <w:rPr>
          <w:rFonts w:ascii="Times New Roman" w:hAnsi="Times New Roman" w:cs="Times New Roman"/>
          <w:sz w:val="24"/>
          <w:szCs w:val="24"/>
        </w:rPr>
        <w:t>(</w:t>
      </w:r>
      <w:r w:rsidR="00D05397">
        <w:rPr>
          <w:rFonts w:ascii="Times New Roman" w:hAnsi="Times New Roman" w:cs="Times New Roman"/>
          <w:sz w:val="24"/>
          <w:szCs w:val="24"/>
        </w:rPr>
        <w:t xml:space="preserve">местное </w:t>
      </w:r>
      <w:r w:rsidR="00832AE8">
        <w:rPr>
          <w:rFonts w:ascii="Times New Roman" w:hAnsi="Times New Roman" w:cs="Times New Roman"/>
          <w:sz w:val="24"/>
          <w:szCs w:val="24"/>
        </w:rPr>
        <w:t>время)</w:t>
      </w:r>
      <w:r w:rsidRPr="006C60D4">
        <w:rPr>
          <w:rFonts w:ascii="Times New Roman" w:hAnsi="Times New Roman" w:cs="Times New Roman"/>
          <w:sz w:val="24"/>
          <w:szCs w:val="24"/>
        </w:rPr>
        <w:t xml:space="preserve"> включительно по адресу: </w:t>
      </w:r>
      <w:proofErr w:type="spellStart"/>
      <w:r w:rsidR="00D05397">
        <w:rPr>
          <w:rFonts w:ascii="Times New Roman" w:hAnsi="Times New Roman" w:cs="Times New Roman"/>
          <w:sz w:val="24"/>
          <w:szCs w:val="24"/>
        </w:rPr>
        <w:t>Серафимовичский</w:t>
      </w:r>
      <w:proofErr w:type="spellEnd"/>
      <w:r w:rsidR="000F2D9B">
        <w:rPr>
          <w:rFonts w:ascii="Times New Roman" w:hAnsi="Times New Roman" w:cs="Times New Roman"/>
          <w:sz w:val="24"/>
          <w:szCs w:val="24"/>
        </w:rPr>
        <w:t xml:space="preserve"> </w:t>
      </w:r>
      <w:r w:rsidR="006839ED">
        <w:rPr>
          <w:rFonts w:ascii="Times New Roman" w:hAnsi="Times New Roman" w:cs="Times New Roman"/>
          <w:sz w:val="24"/>
          <w:szCs w:val="24"/>
        </w:rPr>
        <w:t xml:space="preserve"> </w:t>
      </w:r>
      <w:r w:rsidR="00D05397">
        <w:rPr>
          <w:rFonts w:ascii="Times New Roman" w:hAnsi="Times New Roman" w:cs="Times New Roman"/>
          <w:sz w:val="24"/>
          <w:szCs w:val="24"/>
        </w:rPr>
        <w:t>р</w:t>
      </w:r>
      <w:r w:rsidR="000F2D9B">
        <w:rPr>
          <w:rFonts w:ascii="Times New Roman" w:hAnsi="Times New Roman" w:cs="Times New Roman"/>
          <w:sz w:val="24"/>
          <w:szCs w:val="24"/>
        </w:rPr>
        <w:t>-</w:t>
      </w:r>
      <w:r w:rsidR="00D05397">
        <w:rPr>
          <w:rFonts w:ascii="Times New Roman" w:hAnsi="Times New Roman" w:cs="Times New Roman"/>
          <w:sz w:val="24"/>
          <w:szCs w:val="24"/>
        </w:rPr>
        <w:t>н, х.</w:t>
      </w:r>
      <w:r w:rsidR="000F2D9B">
        <w:rPr>
          <w:rFonts w:ascii="Times New Roman" w:hAnsi="Times New Roman" w:cs="Times New Roman"/>
          <w:sz w:val="24"/>
          <w:szCs w:val="24"/>
        </w:rPr>
        <w:t xml:space="preserve"> </w:t>
      </w:r>
      <w:r w:rsidR="00D05397">
        <w:rPr>
          <w:rFonts w:ascii="Times New Roman" w:hAnsi="Times New Roman" w:cs="Times New Roman"/>
          <w:sz w:val="24"/>
          <w:szCs w:val="24"/>
        </w:rPr>
        <w:t xml:space="preserve">Зимняцкий, ул. </w:t>
      </w:r>
      <w:proofErr w:type="gramStart"/>
      <w:r w:rsidR="00D05397">
        <w:rPr>
          <w:rFonts w:ascii="Times New Roman" w:hAnsi="Times New Roman" w:cs="Times New Roman"/>
          <w:sz w:val="24"/>
          <w:szCs w:val="24"/>
        </w:rPr>
        <w:t>Грейдерная</w:t>
      </w:r>
      <w:proofErr w:type="gramEnd"/>
      <w:r w:rsidR="00D05397">
        <w:rPr>
          <w:rFonts w:ascii="Times New Roman" w:hAnsi="Times New Roman" w:cs="Times New Roman"/>
          <w:sz w:val="24"/>
          <w:szCs w:val="24"/>
        </w:rPr>
        <w:t xml:space="preserve"> д.47 каб.2</w:t>
      </w:r>
      <w:r w:rsidRPr="006C60D4">
        <w:rPr>
          <w:rFonts w:ascii="Times New Roman" w:hAnsi="Times New Roman" w:cs="Times New Roman"/>
          <w:sz w:val="24"/>
          <w:szCs w:val="24"/>
        </w:rPr>
        <w:t xml:space="preserve"> тел. 8(844 64) </w:t>
      </w:r>
      <w:r w:rsidR="00D05397">
        <w:rPr>
          <w:rFonts w:ascii="Times New Roman" w:hAnsi="Times New Roman" w:cs="Times New Roman"/>
          <w:sz w:val="24"/>
          <w:szCs w:val="24"/>
        </w:rPr>
        <w:t>3-38-42</w:t>
      </w:r>
    </w:p>
    <w:p w:rsidR="00586A58" w:rsidRPr="006C60D4" w:rsidRDefault="00586A58" w:rsidP="007C2B5B">
      <w:pPr>
        <w:pStyle w:val="21"/>
        <w:rPr>
          <w:b/>
          <w:szCs w:val="24"/>
        </w:rPr>
      </w:pPr>
      <w:r w:rsidRPr="006C60D4">
        <w:rPr>
          <w:szCs w:val="24"/>
        </w:rPr>
        <w:t>Дата начала подачи заявок и прилагаемых к</w:t>
      </w:r>
      <w:r w:rsidR="00601879" w:rsidRPr="006C60D4">
        <w:rPr>
          <w:szCs w:val="24"/>
        </w:rPr>
        <w:t xml:space="preserve"> ним документов</w:t>
      </w:r>
      <w:r w:rsidR="0055413E">
        <w:rPr>
          <w:b/>
          <w:szCs w:val="24"/>
        </w:rPr>
        <w:t xml:space="preserve"> </w:t>
      </w:r>
      <w:r w:rsidR="0055413E" w:rsidRPr="00335B62">
        <w:rPr>
          <w:b/>
          <w:szCs w:val="24"/>
        </w:rPr>
        <w:t xml:space="preserve">– </w:t>
      </w:r>
      <w:r w:rsidR="00FC757E" w:rsidRPr="00FC757E">
        <w:rPr>
          <w:b/>
          <w:szCs w:val="24"/>
          <w:highlight w:val="yellow"/>
        </w:rPr>
        <w:t>2</w:t>
      </w:r>
      <w:r w:rsidR="00B22243">
        <w:rPr>
          <w:b/>
          <w:szCs w:val="24"/>
          <w:highlight w:val="yellow"/>
        </w:rPr>
        <w:t>6</w:t>
      </w:r>
      <w:r w:rsidR="00FC757E" w:rsidRPr="00FC757E">
        <w:rPr>
          <w:b/>
          <w:szCs w:val="24"/>
          <w:highlight w:val="yellow"/>
        </w:rPr>
        <w:t xml:space="preserve"> апреля</w:t>
      </w:r>
      <w:r w:rsidR="00F70CB1" w:rsidRPr="00335B62">
        <w:rPr>
          <w:b/>
          <w:szCs w:val="24"/>
        </w:rPr>
        <w:t xml:space="preserve"> 2019</w:t>
      </w:r>
      <w:r w:rsidRPr="00335B62">
        <w:rPr>
          <w:b/>
          <w:szCs w:val="24"/>
        </w:rPr>
        <w:t xml:space="preserve"> года.</w:t>
      </w:r>
    </w:p>
    <w:p w:rsidR="00586A58" w:rsidRPr="006C60D4" w:rsidRDefault="00586A58" w:rsidP="00020891">
      <w:pPr>
        <w:pStyle w:val="21"/>
        <w:ind w:firstLine="720"/>
        <w:rPr>
          <w:b/>
          <w:szCs w:val="24"/>
        </w:rPr>
      </w:pPr>
      <w:r w:rsidRPr="006C60D4">
        <w:rPr>
          <w:szCs w:val="24"/>
        </w:rPr>
        <w:t>Дата  окончания подачи заявок и прилагаемых к</w:t>
      </w:r>
      <w:r w:rsidR="00CC4937" w:rsidRPr="006C60D4">
        <w:rPr>
          <w:szCs w:val="24"/>
        </w:rPr>
        <w:t xml:space="preserve"> ним документов</w:t>
      </w:r>
      <w:r w:rsidR="0055413E">
        <w:rPr>
          <w:b/>
          <w:szCs w:val="24"/>
        </w:rPr>
        <w:t xml:space="preserve"> – </w:t>
      </w:r>
      <w:r w:rsidR="00B22243" w:rsidRPr="00B22243">
        <w:rPr>
          <w:b/>
          <w:szCs w:val="24"/>
          <w:highlight w:val="yellow"/>
        </w:rPr>
        <w:t>27  мая</w:t>
      </w:r>
      <w:r w:rsidR="00F70CB1" w:rsidRPr="00335B62">
        <w:rPr>
          <w:b/>
          <w:szCs w:val="24"/>
        </w:rPr>
        <w:t xml:space="preserve"> 2019</w:t>
      </w:r>
      <w:r w:rsidRPr="00335B62">
        <w:rPr>
          <w:b/>
          <w:szCs w:val="24"/>
        </w:rPr>
        <w:t xml:space="preserve"> года.</w:t>
      </w:r>
    </w:p>
    <w:p w:rsidR="00586A58" w:rsidRPr="006C60D4" w:rsidRDefault="00586A58" w:rsidP="00586A5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60D4">
        <w:rPr>
          <w:rFonts w:ascii="Times New Roman" w:hAnsi="Times New Roman" w:cs="Times New Roman"/>
          <w:sz w:val="24"/>
          <w:szCs w:val="24"/>
        </w:rPr>
        <w:t>Образцы необходимых документов вы</w:t>
      </w:r>
      <w:r w:rsidR="00CC4937" w:rsidRPr="006C60D4">
        <w:rPr>
          <w:rFonts w:ascii="Times New Roman" w:hAnsi="Times New Roman" w:cs="Times New Roman"/>
          <w:sz w:val="24"/>
          <w:szCs w:val="24"/>
        </w:rPr>
        <w:t xml:space="preserve">даются претенденту по адресу: </w:t>
      </w:r>
      <w:proofErr w:type="spellStart"/>
      <w:r w:rsidR="006839ED">
        <w:rPr>
          <w:rFonts w:ascii="Times New Roman" w:hAnsi="Times New Roman" w:cs="Times New Roman"/>
          <w:sz w:val="24"/>
          <w:szCs w:val="24"/>
        </w:rPr>
        <w:t>Серафимовичский</w:t>
      </w:r>
      <w:proofErr w:type="spellEnd"/>
      <w:r w:rsidR="006839ED">
        <w:rPr>
          <w:rFonts w:ascii="Times New Roman" w:hAnsi="Times New Roman" w:cs="Times New Roman"/>
          <w:sz w:val="24"/>
          <w:szCs w:val="24"/>
        </w:rPr>
        <w:t xml:space="preserve"> р-н, х.</w:t>
      </w:r>
      <w:r w:rsidR="000F2D9B">
        <w:rPr>
          <w:rFonts w:ascii="Times New Roman" w:hAnsi="Times New Roman" w:cs="Times New Roman"/>
          <w:sz w:val="24"/>
          <w:szCs w:val="24"/>
        </w:rPr>
        <w:t xml:space="preserve"> </w:t>
      </w:r>
      <w:r w:rsidR="006839ED">
        <w:rPr>
          <w:rFonts w:ascii="Times New Roman" w:hAnsi="Times New Roman" w:cs="Times New Roman"/>
          <w:sz w:val="24"/>
          <w:szCs w:val="24"/>
        </w:rPr>
        <w:t xml:space="preserve">Зимняцкий, ул. </w:t>
      </w:r>
      <w:proofErr w:type="gramStart"/>
      <w:r w:rsidR="006839ED">
        <w:rPr>
          <w:rFonts w:ascii="Times New Roman" w:hAnsi="Times New Roman" w:cs="Times New Roman"/>
          <w:sz w:val="24"/>
          <w:szCs w:val="24"/>
        </w:rPr>
        <w:t>Грейдерная</w:t>
      </w:r>
      <w:proofErr w:type="gramEnd"/>
      <w:r w:rsidR="006839ED">
        <w:rPr>
          <w:rFonts w:ascii="Times New Roman" w:hAnsi="Times New Roman" w:cs="Times New Roman"/>
          <w:sz w:val="24"/>
          <w:szCs w:val="24"/>
        </w:rPr>
        <w:t xml:space="preserve"> д.47 каб.2</w:t>
      </w:r>
    </w:p>
    <w:p w:rsidR="00586A58" w:rsidRPr="006C60D4" w:rsidRDefault="00586A58" w:rsidP="00586A58">
      <w:pPr>
        <w:pStyle w:val="21"/>
        <w:ind w:firstLine="720"/>
        <w:rPr>
          <w:szCs w:val="24"/>
        </w:rPr>
      </w:pPr>
      <w:r w:rsidRPr="006C60D4">
        <w:rPr>
          <w:szCs w:val="24"/>
        </w:rPr>
        <w:t>Одно лицо имеет право подать только одну заявку по одному лоту.</w:t>
      </w:r>
    </w:p>
    <w:p w:rsidR="00586A58" w:rsidRPr="006C60D4" w:rsidRDefault="00586A58" w:rsidP="00586A58">
      <w:pPr>
        <w:pStyle w:val="21"/>
        <w:ind w:firstLine="720"/>
        <w:rPr>
          <w:szCs w:val="24"/>
        </w:rPr>
      </w:pPr>
      <w:r w:rsidRPr="006C60D4">
        <w:rPr>
          <w:szCs w:val="24"/>
        </w:rPr>
        <w:t>Рассмотрение заявок и документов претендентов</w:t>
      </w:r>
      <w:r w:rsidR="00CC4937" w:rsidRPr="006C60D4">
        <w:rPr>
          <w:szCs w:val="24"/>
        </w:rPr>
        <w:t xml:space="preserve"> осуществляется</w:t>
      </w:r>
      <w:r w:rsidR="0055413E">
        <w:rPr>
          <w:b/>
          <w:szCs w:val="24"/>
        </w:rPr>
        <w:br/>
      </w:r>
      <w:r w:rsidR="00B22243" w:rsidRPr="00B22243">
        <w:rPr>
          <w:szCs w:val="24"/>
          <w:highlight w:val="yellow"/>
        </w:rPr>
        <w:t>31 мая</w:t>
      </w:r>
      <w:r w:rsidR="00B22243">
        <w:rPr>
          <w:szCs w:val="24"/>
        </w:rPr>
        <w:t xml:space="preserve"> </w:t>
      </w:r>
      <w:r w:rsidR="00F6499A" w:rsidRPr="00335B62">
        <w:rPr>
          <w:szCs w:val="24"/>
        </w:rPr>
        <w:t xml:space="preserve"> 2019</w:t>
      </w:r>
      <w:r w:rsidRPr="00335B62">
        <w:rPr>
          <w:szCs w:val="24"/>
        </w:rPr>
        <w:t xml:space="preserve"> года</w:t>
      </w:r>
      <w:r w:rsidR="00B061A1" w:rsidRPr="00335B62">
        <w:rPr>
          <w:szCs w:val="24"/>
        </w:rPr>
        <w:t xml:space="preserve">, </w:t>
      </w:r>
      <w:r w:rsidR="00B061A1">
        <w:rPr>
          <w:szCs w:val="24"/>
        </w:rPr>
        <w:t xml:space="preserve"> - </w:t>
      </w:r>
      <w:r w:rsidRPr="006C60D4">
        <w:rPr>
          <w:szCs w:val="24"/>
        </w:rPr>
        <w:t xml:space="preserve">по итогам оформляется протокол, с указанием принятого решения о признании претендентов участниками продажи имущества или об отказе в допуске к участию в продаже имущества.  </w:t>
      </w:r>
    </w:p>
    <w:p w:rsidR="00586A58" w:rsidRPr="006C60D4" w:rsidRDefault="00586A58" w:rsidP="00586A58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C60D4">
        <w:rPr>
          <w:rFonts w:ascii="Times New Roman" w:hAnsi="Times New Roman" w:cs="Times New Roman"/>
          <w:sz w:val="24"/>
          <w:szCs w:val="24"/>
        </w:rPr>
        <w:t>Претенденты, признанные участниками аукциона, и претенденты, не допущенные к участию в аукционе, уведомляются о принятом решении не позднее рабочего дня, следующего за дн</w:t>
      </w:r>
      <w:r w:rsidR="006839ED">
        <w:rPr>
          <w:rFonts w:ascii="Times New Roman" w:hAnsi="Times New Roman" w:cs="Times New Roman"/>
          <w:sz w:val="24"/>
          <w:szCs w:val="24"/>
        </w:rPr>
        <w:t>ем оформления решения протокола</w:t>
      </w:r>
      <w:r w:rsidRPr="006C60D4">
        <w:rPr>
          <w:rFonts w:ascii="Times New Roman" w:hAnsi="Times New Roman" w:cs="Times New Roman"/>
          <w:sz w:val="24"/>
          <w:szCs w:val="24"/>
        </w:rPr>
        <w:t>,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586A58" w:rsidRPr="006C60D4" w:rsidRDefault="00586A58" w:rsidP="0002089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60D4">
        <w:rPr>
          <w:rFonts w:ascii="Times New Roman" w:hAnsi="Times New Roman" w:cs="Times New Roman"/>
          <w:sz w:val="24"/>
          <w:szCs w:val="24"/>
        </w:rPr>
        <w:t xml:space="preserve">Информация об отказе в принятии к рассмотрению заявок и документов претендентов, а также об отказе в допуске к участию в продаже имущества размещается на официальном сайте администрации </w:t>
      </w:r>
      <w:r w:rsidR="006839ED">
        <w:rPr>
          <w:rFonts w:ascii="Times New Roman" w:hAnsi="Times New Roman" w:cs="Times New Roman"/>
          <w:sz w:val="24"/>
          <w:szCs w:val="24"/>
        </w:rPr>
        <w:t xml:space="preserve">Зимняцкого сельского поселения </w:t>
      </w:r>
      <w:r w:rsidRPr="006C60D4">
        <w:rPr>
          <w:rFonts w:ascii="Times New Roman" w:hAnsi="Times New Roman" w:cs="Times New Roman"/>
          <w:sz w:val="24"/>
          <w:szCs w:val="24"/>
        </w:rPr>
        <w:t>Серафимовичского муниципального района Волгоградской области</w:t>
      </w:r>
      <w:r w:rsidR="006839ED">
        <w:rPr>
          <w:rFonts w:ascii="Times New Roman" w:hAnsi="Times New Roman" w:cs="Times New Roman"/>
          <w:sz w:val="24"/>
          <w:szCs w:val="24"/>
        </w:rPr>
        <w:t>:</w:t>
      </w:r>
      <w:hyperlink r:id="rId8" w:history="1">
        <w:r w:rsidR="006839ED" w:rsidRPr="00115B4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6839ED" w:rsidRPr="00115B48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="006839ED" w:rsidRPr="00115B4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="006839ED" w:rsidRPr="00115B48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  <w:r w:rsidR="006839ED" w:rsidRPr="00115B4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zimnik</w:t>
        </w:r>
        <w:r w:rsidR="006839ED" w:rsidRPr="00115B48">
          <w:rPr>
            <w:rStyle w:val="a8"/>
            <w:rFonts w:ascii="Times New Roman" w:hAnsi="Times New Roman" w:cs="Times New Roman"/>
            <w:sz w:val="24"/>
            <w:szCs w:val="24"/>
          </w:rPr>
          <w:t>.ru</w:t>
        </w:r>
      </w:hyperlink>
      <w:r w:rsidR="00D71542">
        <w:rPr>
          <w:rFonts w:ascii="Times New Roman" w:hAnsi="Times New Roman" w:cs="Times New Roman"/>
          <w:sz w:val="24"/>
          <w:szCs w:val="24"/>
        </w:rPr>
        <w:t xml:space="preserve">, </w:t>
      </w:r>
      <w:r w:rsidRPr="006C60D4">
        <w:rPr>
          <w:rFonts w:ascii="Times New Roman" w:hAnsi="Times New Roman" w:cs="Times New Roman"/>
          <w:sz w:val="24"/>
          <w:szCs w:val="24"/>
        </w:rPr>
        <w:t xml:space="preserve">и на официальном сайте Российской Федерации для размещения информации о проведении торгов </w:t>
      </w:r>
      <w:hyperlink r:id="rId9" w:history="1">
        <w:r w:rsidRPr="006C60D4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6C60D4">
        <w:rPr>
          <w:rFonts w:ascii="Times New Roman" w:hAnsi="Times New Roman" w:cs="Times New Roman"/>
          <w:sz w:val="24"/>
          <w:szCs w:val="24"/>
        </w:rPr>
        <w:t>, раздел «Приватизация и продажа государственного имущества».</w:t>
      </w:r>
      <w:proofErr w:type="gramEnd"/>
    </w:p>
    <w:p w:rsidR="00586A58" w:rsidRPr="006C60D4" w:rsidRDefault="00586A58" w:rsidP="00586A58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60D4">
        <w:rPr>
          <w:rFonts w:ascii="Times New Roman" w:hAnsi="Times New Roman" w:cs="Times New Roman"/>
          <w:b/>
          <w:sz w:val="24"/>
          <w:szCs w:val="24"/>
        </w:rPr>
        <w:t>8. Исчерпывающий перечень представляемых участниками торгов  документов и требования к их оформлению.</w:t>
      </w:r>
    </w:p>
    <w:p w:rsidR="00586A58" w:rsidRPr="006C60D4" w:rsidRDefault="00586A58" w:rsidP="00586A5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60D4">
        <w:rPr>
          <w:rFonts w:ascii="Times New Roman" w:hAnsi="Times New Roman" w:cs="Times New Roman"/>
          <w:sz w:val="24"/>
          <w:szCs w:val="24"/>
        </w:rPr>
        <w:t>Одновременно с заявкой претенденты представляют  документы, предусмотренные ст. 16 Федерального закона от 21.12.2001 №178-ФЗ «О приватизации государственного и муниципального имущества»:</w:t>
      </w:r>
    </w:p>
    <w:p w:rsidR="00586A58" w:rsidRPr="006C60D4" w:rsidRDefault="00586A58" w:rsidP="00586A58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60D4">
        <w:rPr>
          <w:rFonts w:ascii="Times New Roman" w:hAnsi="Times New Roman" w:cs="Times New Roman"/>
          <w:b/>
          <w:sz w:val="24"/>
          <w:szCs w:val="24"/>
        </w:rPr>
        <w:t>юридические лица:</w:t>
      </w:r>
    </w:p>
    <w:p w:rsidR="00586A58" w:rsidRPr="006C60D4" w:rsidRDefault="00586A58" w:rsidP="00586A58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C60D4">
        <w:rPr>
          <w:rFonts w:ascii="Times New Roman" w:hAnsi="Times New Roman" w:cs="Times New Roman"/>
          <w:sz w:val="24"/>
          <w:szCs w:val="24"/>
        </w:rPr>
        <w:t>заверенные копии учредительных документов;</w:t>
      </w:r>
    </w:p>
    <w:p w:rsidR="00586A58" w:rsidRPr="006C60D4" w:rsidRDefault="00586A58" w:rsidP="00586A58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C60D4">
        <w:rPr>
          <w:rFonts w:ascii="Times New Roman" w:hAnsi="Times New Roman" w:cs="Times New Roman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586A58" w:rsidRPr="006C60D4" w:rsidRDefault="00586A58" w:rsidP="00586A58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C60D4">
        <w:rPr>
          <w:rFonts w:ascii="Times New Roman" w:hAnsi="Times New Roman" w:cs="Times New Roman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586A58" w:rsidRPr="006C60D4" w:rsidRDefault="00586A58" w:rsidP="00586A58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60D4">
        <w:rPr>
          <w:rFonts w:ascii="Times New Roman" w:hAnsi="Times New Roman" w:cs="Times New Roman"/>
          <w:b/>
          <w:sz w:val="24"/>
          <w:szCs w:val="24"/>
        </w:rPr>
        <w:t>физические лица</w:t>
      </w:r>
      <w:r w:rsidRPr="006C60D4">
        <w:rPr>
          <w:rFonts w:ascii="Times New Roman" w:hAnsi="Times New Roman" w:cs="Times New Roman"/>
          <w:sz w:val="24"/>
          <w:szCs w:val="24"/>
        </w:rPr>
        <w:t xml:space="preserve"> предъявляют документ, удостоверяющий личность, или представляют копии всех его листов.</w:t>
      </w:r>
    </w:p>
    <w:p w:rsidR="00586A58" w:rsidRPr="006C60D4" w:rsidRDefault="00586A58" w:rsidP="00586A58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C60D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6C60D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C60D4">
        <w:rPr>
          <w:rFonts w:ascii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6C60D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C60D4"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</w:t>
      </w:r>
      <w:r w:rsidRPr="006C60D4">
        <w:rPr>
          <w:rFonts w:ascii="Times New Roman" w:hAnsi="Times New Roman" w:cs="Times New Roman"/>
          <w:sz w:val="24"/>
          <w:szCs w:val="24"/>
        </w:rPr>
        <w:lastRenderedPageBreak/>
        <w:t>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86A58" w:rsidRPr="006C60D4" w:rsidRDefault="00586A58" w:rsidP="00586A58">
      <w:pPr>
        <w:pStyle w:val="ac"/>
        <w:shd w:val="clear" w:color="auto" w:fill="FFFFFF"/>
        <w:spacing w:before="0" w:beforeAutospacing="0" w:after="0" w:afterAutospacing="0"/>
        <w:ind w:firstLine="720"/>
        <w:jc w:val="both"/>
      </w:pPr>
      <w:r w:rsidRPr="006C60D4">
        <w:t>Во избежание разночтений, документы, представляемые претендентами для участия в аукционе, должны быть заполнены машинописным шрифтом или разборчивым почерком.</w:t>
      </w:r>
    </w:p>
    <w:p w:rsidR="00586A58" w:rsidRPr="006C60D4" w:rsidRDefault="00586A58" w:rsidP="00586A58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C60D4">
        <w:rPr>
          <w:rFonts w:ascii="Times New Roman" w:hAnsi="Times New Roman" w:cs="Times New Roman"/>
          <w:sz w:val="24"/>
          <w:szCs w:val="24"/>
        </w:rPr>
        <w:t>Все листы документов, представляемых одновременно с заявкой,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586A58" w:rsidRPr="006C60D4" w:rsidRDefault="00586A58" w:rsidP="00586A58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C60D4">
        <w:rPr>
          <w:rFonts w:ascii="Times New Roman" w:hAnsi="Times New Roman" w:cs="Times New Roman"/>
          <w:sz w:val="24"/>
          <w:szCs w:val="24"/>
        </w:rPr>
        <w:t>К данным документам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586A58" w:rsidRPr="006C60D4" w:rsidRDefault="00586A58" w:rsidP="00586A58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C60D4">
        <w:rPr>
          <w:rFonts w:ascii="Times New Roman" w:hAnsi="Times New Roman" w:cs="Times New Roman"/>
          <w:sz w:val="24"/>
          <w:szCs w:val="24"/>
        </w:rPr>
        <w:t>Заявки, поступившие по истечении срока их приема, указанного в информационном сообщении о проведен</w:t>
      </w:r>
      <w:proofErr w:type="gramStart"/>
      <w:r w:rsidRPr="006C60D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6C60D4">
        <w:rPr>
          <w:rFonts w:ascii="Times New Roman" w:hAnsi="Times New Roman" w:cs="Times New Roman"/>
          <w:sz w:val="24"/>
          <w:szCs w:val="24"/>
        </w:rPr>
        <w:t>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</w:t>
      </w:r>
    </w:p>
    <w:p w:rsidR="00586A58" w:rsidRPr="006C60D4" w:rsidRDefault="00586A58" w:rsidP="00020891">
      <w:pPr>
        <w:pStyle w:val="ac"/>
        <w:shd w:val="clear" w:color="auto" w:fill="FFFFFF"/>
        <w:spacing w:before="0" w:beforeAutospacing="0" w:after="0" w:afterAutospacing="0"/>
        <w:ind w:firstLine="720"/>
        <w:jc w:val="both"/>
      </w:pPr>
      <w:r w:rsidRPr="006C60D4">
        <w:t>Документы, представленные претендентами для участия в продаже на аукционе с открытой формой подачи предложений о цене, возврату не подлежат.</w:t>
      </w:r>
    </w:p>
    <w:p w:rsidR="00586A58" w:rsidRPr="006C60D4" w:rsidRDefault="00586A58" w:rsidP="00586A5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60D4">
        <w:rPr>
          <w:rFonts w:ascii="Times New Roman" w:hAnsi="Times New Roman" w:cs="Times New Roman"/>
          <w:b/>
          <w:bCs/>
          <w:sz w:val="24"/>
          <w:szCs w:val="24"/>
        </w:rPr>
        <w:t>9. Срок заключения договора купли-продажи муниципального имущества.</w:t>
      </w:r>
    </w:p>
    <w:p w:rsidR="00586A58" w:rsidRPr="006C60D4" w:rsidRDefault="00586A58" w:rsidP="00586A5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C60D4">
        <w:rPr>
          <w:rFonts w:ascii="Times New Roman" w:hAnsi="Times New Roman" w:cs="Times New Roman"/>
          <w:sz w:val="24"/>
          <w:szCs w:val="24"/>
        </w:rPr>
        <w:t xml:space="preserve">В течение пяти рабочих дней </w:t>
      </w:r>
      <w:proofErr w:type="gramStart"/>
      <w:r w:rsidRPr="006C60D4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6C60D4">
        <w:rPr>
          <w:rFonts w:ascii="Times New Roman" w:hAnsi="Times New Roman" w:cs="Times New Roman"/>
          <w:sz w:val="24"/>
          <w:szCs w:val="24"/>
        </w:rPr>
        <w:t xml:space="preserve"> итогов аукциона с победителем заключается в соответствии с законодательством Российской Федерации договор купли-продажи имущества.</w:t>
      </w:r>
    </w:p>
    <w:p w:rsidR="00586A58" w:rsidRPr="006C60D4" w:rsidRDefault="00586A58" w:rsidP="00586A58">
      <w:pPr>
        <w:autoSpaceDE w:val="0"/>
        <w:autoSpaceDN w:val="0"/>
        <w:adjustRightInd w:val="0"/>
        <w:spacing w:after="0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C60D4">
        <w:rPr>
          <w:rFonts w:ascii="Times New Roman" w:hAnsi="Times New Roman" w:cs="Times New Roman"/>
          <w:sz w:val="24"/>
          <w:szCs w:val="24"/>
        </w:rPr>
        <w:t xml:space="preserve">Оплата производится в течение десяти дней </w:t>
      </w:r>
      <w:proofErr w:type="gramStart"/>
      <w:r w:rsidRPr="006C60D4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6C60D4">
        <w:rPr>
          <w:rFonts w:ascii="Times New Roman" w:hAnsi="Times New Roman" w:cs="Times New Roman"/>
          <w:sz w:val="24"/>
          <w:szCs w:val="24"/>
        </w:rPr>
        <w:t xml:space="preserve"> договора купли-продажи единовременным перечислением денежных средств по указанным выше реквизитам.</w:t>
      </w:r>
    </w:p>
    <w:p w:rsidR="00586A58" w:rsidRPr="006C60D4" w:rsidRDefault="00586A58" w:rsidP="00020891">
      <w:pPr>
        <w:pStyle w:val="ac"/>
        <w:shd w:val="clear" w:color="auto" w:fill="FFFFFF"/>
        <w:spacing w:before="0" w:beforeAutospacing="0" w:after="0" w:afterAutospacing="0"/>
        <w:ind w:firstLine="539"/>
        <w:jc w:val="both"/>
      </w:pPr>
      <w:r w:rsidRPr="006C60D4">
        <w:t>При уклонении или отказе победителя продажи на аукционе от заключения в установленный срок договора купли-продажи имущества</w:t>
      </w:r>
      <w:proofErr w:type="gramStart"/>
      <w:r w:rsidR="006839ED" w:rsidRPr="006839ED">
        <w:t>.</w:t>
      </w:r>
      <w:proofErr w:type="gramEnd"/>
      <w:r w:rsidRPr="006C60D4">
        <w:t xml:space="preserve"> </w:t>
      </w:r>
      <w:proofErr w:type="gramStart"/>
      <w:r w:rsidRPr="006C60D4">
        <w:t>о</w:t>
      </w:r>
      <w:proofErr w:type="gramEnd"/>
      <w:r w:rsidRPr="006C60D4">
        <w:t>н утрачивает право на заключение указанного договора, и задаток ему не возвращается.</w:t>
      </w:r>
    </w:p>
    <w:p w:rsidR="00586A58" w:rsidRPr="006C60D4" w:rsidRDefault="00586A58" w:rsidP="00586A5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60D4">
        <w:rPr>
          <w:rFonts w:ascii="Times New Roman" w:hAnsi="Times New Roman" w:cs="Times New Roman"/>
          <w:b/>
          <w:bCs/>
          <w:sz w:val="24"/>
          <w:szCs w:val="24"/>
        </w:rPr>
        <w:t>10. Порядок ознакомления с иной информацией, условиями договора купли-продажи муниципального имущества.</w:t>
      </w:r>
    </w:p>
    <w:p w:rsidR="00586A58" w:rsidRPr="006C60D4" w:rsidRDefault="00586A58" w:rsidP="00586A5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60D4">
        <w:rPr>
          <w:rFonts w:ascii="Times New Roman" w:hAnsi="Times New Roman" w:cs="Times New Roman"/>
          <w:sz w:val="24"/>
          <w:szCs w:val="24"/>
        </w:rPr>
        <w:t xml:space="preserve">Ознакомиться с </w:t>
      </w:r>
      <w:hyperlink r:id="rId10" w:anchor="_blank" w:history="1">
        <w:r w:rsidRPr="006C60D4">
          <w:rPr>
            <w:rStyle w:val="a8"/>
            <w:rFonts w:ascii="Times New Roman" w:hAnsi="Times New Roman" w:cs="Times New Roman"/>
            <w:sz w:val="24"/>
            <w:szCs w:val="24"/>
            <w:u w:val="none"/>
          </w:rPr>
          <w:t>формой заявки</w:t>
        </w:r>
      </w:hyperlink>
      <w:r w:rsidRPr="006C60D4">
        <w:rPr>
          <w:rFonts w:ascii="Times New Roman" w:hAnsi="Times New Roman" w:cs="Times New Roman"/>
          <w:sz w:val="24"/>
          <w:szCs w:val="24"/>
        </w:rPr>
        <w:t xml:space="preserve">, условиями </w:t>
      </w:r>
      <w:hyperlink r:id="rId11" w:anchor="_blank" w:history="1">
        <w:r w:rsidRPr="006C60D4">
          <w:rPr>
            <w:rStyle w:val="a8"/>
            <w:rFonts w:ascii="Times New Roman" w:hAnsi="Times New Roman" w:cs="Times New Roman"/>
            <w:sz w:val="24"/>
            <w:szCs w:val="24"/>
            <w:u w:val="none"/>
          </w:rPr>
          <w:t>договора о задатке</w:t>
        </w:r>
      </w:hyperlink>
      <w:r w:rsidRPr="006C60D4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anchor="_blank" w:history="1">
        <w:r w:rsidRPr="006C60D4">
          <w:rPr>
            <w:rStyle w:val="a8"/>
            <w:rFonts w:ascii="Times New Roman" w:hAnsi="Times New Roman" w:cs="Times New Roman"/>
            <w:sz w:val="24"/>
            <w:szCs w:val="24"/>
            <w:u w:val="none"/>
          </w:rPr>
          <w:t>договора купли-продажи</w:t>
        </w:r>
      </w:hyperlink>
      <w:r w:rsidRPr="006C60D4">
        <w:rPr>
          <w:rFonts w:ascii="Times New Roman" w:hAnsi="Times New Roman" w:cs="Times New Roman"/>
          <w:sz w:val="24"/>
          <w:szCs w:val="24"/>
        </w:rPr>
        <w:t>, а также иными сведениями об имуществе  и правилами проведения торгов можно в рабочие дни с 8 ч. 00 мин. до 12 ч. 00 мин. и с 13 ч. 00 мин. до 1</w:t>
      </w:r>
      <w:r w:rsidR="00D05397">
        <w:rPr>
          <w:rFonts w:ascii="Times New Roman" w:hAnsi="Times New Roman" w:cs="Times New Roman"/>
          <w:sz w:val="24"/>
          <w:szCs w:val="24"/>
        </w:rPr>
        <w:t>6</w:t>
      </w:r>
      <w:r w:rsidRPr="006C60D4">
        <w:rPr>
          <w:rFonts w:ascii="Times New Roman" w:hAnsi="Times New Roman" w:cs="Times New Roman"/>
          <w:sz w:val="24"/>
          <w:szCs w:val="24"/>
        </w:rPr>
        <w:t xml:space="preserve"> ч. 00 мин. по адресу: </w:t>
      </w:r>
      <w:proofErr w:type="spellStart"/>
      <w:proofErr w:type="gramStart"/>
      <w:r w:rsidR="007E2E85">
        <w:rPr>
          <w:rFonts w:ascii="Times New Roman" w:hAnsi="Times New Roman" w:cs="Times New Roman"/>
          <w:sz w:val="24"/>
          <w:szCs w:val="24"/>
        </w:rPr>
        <w:t>Серафимовичский</w:t>
      </w:r>
      <w:proofErr w:type="spellEnd"/>
      <w:r w:rsidR="007E2E85">
        <w:rPr>
          <w:rFonts w:ascii="Times New Roman" w:hAnsi="Times New Roman" w:cs="Times New Roman"/>
          <w:sz w:val="24"/>
          <w:szCs w:val="24"/>
        </w:rPr>
        <w:t xml:space="preserve"> р</w:t>
      </w:r>
      <w:r w:rsidR="007E2E85" w:rsidRPr="007E2E85">
        <w:rPr>
          <w:rFonts w:ascii="Times New Roman" w:hAnsi="Times New Roman" w:cs="Times New Roman"/>
          <w:sz w:val="24"/>
          <w:szCs w:val="24"/>
        </w:rPr>
        <w:t>-</w:t>
      </w:r>
      <w:r w:rsidR="007E2E85">
        <w:rPr>
          <w:rFonts w:ascii="Times New Roman" w:hAnsi="Times New Roman" w:cs="Times New Roman"/>
          <w:sz w:val="24"/>
          <w:szCs w:val="24"/>
        </w:rPr>
        <w:t>н, х.</w:t>
      </w:r>
      <w:r w:rsidR="00D71542">
        <w:rPr>
          <w:rFonts w:ascii="Times New Roman" w:hAnsi="Times New Roman" w:cs="Times New Roman"/>
          <w:sz w:val="24"/>
          <w:szCs w:val="24"/>
        </w:rPr>
        <w:t xml:space="preserve"> </w:t>
      </w:r>
      <w:r w:rsidR="007E2E85">
        <w:rPr>
          <w:rFonts w:ascii="Times New Roman" w:hAnsi="Times New Roman" w:cs="Times New Roman"/>
          <w:sz w:val="24"/>
          <w:szCs w:val="24"/>
        </w:rPr>
        <w:t>Зимняцкий, ул. Грейдерная д.47 каб.2</w:t>
      </w:r>
      <w:r w:rsidR="000B2548">
        <w:rPr>
          <w:rFonts w:ascii="Times New Roman" w:hAnsi="Times New Roman" w:cs="Times New Roman"/>
          <w:sz w:val="24"/>
          <w:szCs w:val="24"/>
        </w:rPr>
        <w:t xml:space="preserve">, тел: (8 84464) </w:t>
      </w:r>
      <w:r w:rsidR="007E2E85" w:rsidRPr="007E2E85">
        <w:rPr>
          <w:rFonts w:ascii="Times New Roman" w:hAnsi="Times New Roman" w:cs="Times New Roman"/>
          <w:sz w:val="24"/>
          <w:szCs w:val="24"/>
        </w:rPr>
        <w:t>3-38-42</w:t>
      </w:r>
      <w:r w:rsidRPr="006C60D4">
        <w:rPr>
          <w:rFonts w:ascii="Times New Roman" w:hAnsi="Times New Roman" w:cs="Times New Roman"/>
          <w:sz w:val="24"/>
          <w:szCs w:val="24"/>
        </w:rPr>
        <w:t xml:space="preserve"> либо на официальном сайте администрации</w:t>
      </w:r>
      <w:r w:rsidR="007E2E85" w:rsidRPr="007E2E85">
        <w:rPr>
          <w:rFonts w:ascii="Times New Roman" w:hAnsi="Times New Roman" w:cs="Times New Roman"/>
          <w:sz w:val="24"/>
          <w:szCs w:val="24"/>
        </w:rPr>
        <w:t xml:space="preserve"> </w:t>
      </w:r>
      <w:r w:rsidR="007E2E85">
        <w:rPr>
          <w:rFonts w:ascii="Times New Roman" w:hAnsi="Times New Roman" w:cs="Times New Roman"/>
          <w:sz w:val="24"/>
          <w:szCs w:val="24"/>
        </w:rPr>
        <w:t>Зимняцкого сельского поселения</w:t>
      </w:r>
      <w:r w:rsidRPr="006C60D4">
        <w:rPr>
          <w:rFonts w:ascii="Times New Roman" w:hAnsi="Times New Roman" w:cs="Times New Roman"/>
          <w:sz w:val="24"/>
          <w:szCs w:val="24"/>
        </w:rPr>
        <w:t xml:space="preserve"> Серафимовичского муниципального района Волгоградской области</w:t>
      </w:r>
      <w:r w:rsidR="007E2E85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6C60D4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6C60D4">
          <w:rPr>
            <w:rStyle w:val="a8"/>
            <w:rFonts w:ascii="Times New Roman" w:hAnsi="Times New Roman" w:cs="Times New Roman"/>
            <w:sz w:val="24"/>
            <w:szCs w:val="24"/>
          </w:rPr>
          <w:t>:</w:t>
        </w:r>
        <w:r w:rsidR="007E2E85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="007E2E85" w:rsidRPr="007E2E85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  <w:r w:rsidR="007E2E85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zimnik</w:t>
        </w:r>
        <w:r w:rsidRPr="006C60D4">
          <w:rPr>
            <w:rStyle w:val="a8"/>
            <w:rFonts w:ascii="Times New Roman" w:hAnsi="Times New Roman" w:cs="Times New Roman"/>
            <w:sz w:val="24"/>
            <w:szCs w:val="24"/>
          </w:rPr>
          <w:t>.ru</w:t>
        </w:r>
      </w:hyperlink>
      <w:r w:rsidRPr="006C60D4">
        <w:rPr>
          <w:rFonts w:ascii="Times New Roman" w:hAnsi="Times New Roman" w:cs="Times New Roman"/>
          <w:sz w:val="24"/>
          <w:szCs w:val="24"/>
        </w:rPr>
        <w:t xml:space="preserve">, либо на официальном сайте Российской Федерации для размещения информации о проведении торгов </w:t>
      </w:r>
      <w:hyperlink r:id="rId14" w:history="1">
        <w:r w:rsidRPr="006C60D4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6C60D4">
        <w:rPr>
          <w:rFonts w:ascii="Times New Roman" w:hAnsi="Times New Roman" w:cs="Times New Roman"/>
          <w:sz w:val="24"/>
          <w:szCs w:val="24"/>
        </w:rPr>
        <w:t>, раздел «Приватизация и продажа государственного имущества».</w:t>
      </w:r>
      <w:proofErr w:type="gramEnd"/>
    </w:p>
    <w:p w:rsidR="00586A58" w:rsidRPr="006C60D4" w:rsidRDefault="00586A58" w:rsidP="00586A5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60D4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r w:rsidR="007E2E85">
        <w:rPr>
          <w:rFonts w:ascii="Times New Roman" w:hAnsi="Times New Roman" w:cs="Times New Roman"/>
          <w:sz w:val="24"/>
          <w:szCs w:val="24"/>
        </w:rPr>
        <w:t xml:space="preserve">Зимняцкого сельского поселения </w:t>
      </w:r>
      <w:r w:rsidRPr="006C60D4">
        <w:rPr>
          <w:rFonts w:ascii="Times New Roman" w:hAnsi="Times New Roman" w:cs="Times New Roman"/>
          <w:sz w:val="24"/>
          <w:szCs w:val="24"/>
        </w:rPr>
        <w:t>Серафимовичского муниципального района Волгоградской об</w:t>
      </w:r>
      <w:r w:rsidR="00D71542">
        <w:rPr>
          <w:rFonts w:ascii="Times New Roman" w:hAnsi="Times New Roman" w:cs="Times New Roman"/>
          <w:sz w:val="24"/>
          <w:szCs w:val="24"/>
        </w:rPr>
        <w:t xml:space="preserve">ласти, </w:t>
      </w:r>
      <w:proofErr w:type="spellStart"/>
      <w:r w:rsidR="00D7154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A96870" w:rsidRPr="006C60D4">
        <w:rPr>
          <w:rFonts w:ascii="Times New Roman" w:hAnsi="Times New Roman" w:cs="Times New Roman"/>
          <w:sz w:val="24"/>
          <w:szCs w:val="24"/>
        </w:rPr>
        <w:t>. №</w:t>
      </w:r>
      <w:r w:rsidR="00D71542">
        <w:rPr>
          <w:rFonts w:ascii="Times New Roman" w:hAnsi="Times New Roman" w:cs="Times New Roman"/>
          <w:sz w:val="24"/>
          <w:szCs w:val="24"/>
        </w:rPr>
        <w:t xml:space="preserve"> </w:t>
      </w:r>
      <w:r w:rsidR="007E2E85" w:rsidRPr="00D71542">
        <w:rPr>
          <w:rFonts w:ascii="Times New Roman" w:hAnsi="Times New Roman" w:cs="Times New Roman"/>
          <w:sz w:val="24"/>
          <w:szCs w:val="24"/>
        </w:rPr>
        <w:t>2</w:t>
      </w:r>
      <w:r w:rsidRPr="006C60D4">
        <w:rPr>
          <w:rFonts w:ascii="Times New Roman" w:hAnsi="Times New Roman" w:cs="Times New Roman"/>
          <w:sz w:val="24"/>
          <w:szCs w:val="24"/>
        </w:rPr>
        <w:t xml:space="preserve"> претендент может ознакомиться с документацией по продаваемому объекту, получить разрешение на осмотр объекта.</w:t>
      </w:r>
    </w:p>
    <w:p w:rsidR="00586A58" w:rsidRPr="006C60D4" w:rsidRDefault="00586A58" w:rsidP="0002089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60D4">
        <w:rPr>
          <w:rFonts w:ascii="Times New Roman" w:hAnsi="Times New Roman" w:cs="Times New Roman"/>
          <w:sz w:val="24"/>
          <w:szCs w:val="24"/>
        </w:rPr>
        <w:t xml:space="preserve">Победитель торгов, не реализовавший свое право на осмотр объекта и изучение его технической документации (технического состояния), лишается право предъявлять претензии к администрации </w:t>
      </w:r>
      <w:r w:rsidR="007E2E85">
        <w:rPr>
          <w:rFonts w:ascii="Times New Roman" w:hAnsi="Times New Roman" w:cs="Times New Roman"/>
          <w:sz w:val="24"/>
          <w:szCs w:val="24"/>
        </w:rPr>
        <w:t xml:space="preserve">Зимняцкого сельского поселения </w:t>
      </w:r>
      <w:r w:rsidRPr="006C60D4">
        <w:rPr>
          <w:rFonts w:ascii="Times New Roman" w:hAnsi="Times New Roman" w:cs="Times New Roman"/>
          <w:sz w:val="24"/>
          <w:szCs w:val="24"/>
        </w:rPr>
        <w:t>Серафимовичского муниципального района Волгоградской области по поводу юридического, физического и финансового состояния объекта.</w:t>
      </w:r>
    </w:p>
    <w:p w:rsidR="00586A58" w:rsidRPr="006C60D4" w:rsidRDefault="00586A58" w:rsidP="00586A58">
      <w:pPr>
        <w:pStyle w:val="ac"/>
        <w:shd w:val="clear" w:color="auto" w:fill="FFFFFF"/>
        <w:tabs>
          <w:tab w:val="left" w:pos="720"/>
        </w:tabs>
        <w:spacing w:before="0" w:beforeAutospacing="0" w:after="0" w:afterAutospacing="0"/>
        <w:ind w:firstLine="540"/>
        <w:jc w:val="both"/>
        <w:rPr>
          <w:b/>
        </w:rPr>
      </w:pPr>
      <w:r w:rsidRPr="006C60D4">
        <w:rPr>
          <w:b/>
        </w:rPr>
        <w:t>11. Ограничения участия отдельных категорий физических лиц и юридических лиц в приватизации муниципального имущества</w:t>
      </w:r>
    </w:p>
    <w:p w:rsidR="00586A58" w:rsidRPr="006C60D4" w:rsidRDefault="00586A58" w:rsidP="0002089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60D4">
        <w:rPr>
          <w:rFonts w:ascii="Times New Roman" w:hAnsi="Times New Roman" w:cs="Times New Roman"/>
          <w:sz w:val="24"/>
          <w:szCs w:val="24"/>
        </w:rPr>
        <w:t>К участию в аукционе допускаются физические и юридические лица, признаваемые покупателями муниципального имущества в соответствии с действующим законодательством о приватизации.</w:t>
      </w:r>
    </w:p>
    <w:p w:rsidR="00586A58" w:rsidRPr="006C60D4" w:rsidRDefault="00586A58" w:rsidP="00586A5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60D4">
        <w:rPr>
          <w:rFonts w:ascii="Times New Roman" w:hAnsi="Times New Roman" w:cs="Times New Roman"/>
          <w:b/>
          <w:bCs/>
          <w:sz w:val="24"/>
          <w:szCs w:val="24"/>
        </w:rPr>
        <w:t>12. Порядок определения победителя аукциона</w:t>
      </w:r>
    </w:p>
    <w:p w:rsidR="00586A58" w:rsidRPr="006C60D4" w:rsidRDefault="00586A58" w:rsidP="00322F6F">
      <w:pPr>
        <w:pStyle w:val="a5"/>
        <w:ind w:firstLine="539"/>
        <w:rPr>
          <w:szCs w:val="24"/>
        </w:rPr>
      </w:pPr>
      <w:r w:rsidRPr="006C60D4">
        <w:rPr>
          <w:szCs w:val="24"/>
        </w:rPr>
        <w:t xml:space="preserve"> Победителем аукциона признается участник, номер карточки которого и заявленная им цена были названы аукционистом последними. Победителем аукциона признается участник, предложивший наиболее высокую цену. Цена имущества, предложенная победителем аукциона, заносится в протокол об итогах аукциона, составляемый в 2-х экземплярах. Лицо, выигравшее торги, и организатор торгов подписывают в день проведения аукциона протокол о результатах торгов, который имеет силу договора. Протокол об итогах аукциона, является документом, </w:t>
      </w:r>
      <w:r w:rsidRPr="006C60D4">
        <w:rPr>
          <w:szCs w:val="24"/>
        </w:rPr>
        <w:lastRenderedPageBreak/>
        <w:t>удостоверяющим право по</w:t>
      </w:r>
      <w:r w:rsidR="00322F6F" w:rsidRPr="006C60D4">
        <w:rPr>
          <w:szCs w:val="24"/>
        </w:rPr>
        <w:t xml:space="preserve">бедителя на заключение договора купли-продажи </w:t>
      </w:r>
      <w:r w:rsidRPr="006C60D4">
        <w:rPr>
          <w:szCs w:val="24"/>
        </w:rPr>
        <w:t>имущества. 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586A58" w:rsidRPr="006C60D4" w:rsidRDefault="00586A58" w:rsidP="00586A58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C60D4">
        <w:rPr>
          <w:rFonts w:ascii="Times New Roman" w:hAnsi="Times New Roman" w:cs="Times New Roman"/>
          <w:sz w:val="24"/>
          <w:szCs w:val="24"/>
        </w:rPr>
        <w:t xml:space="preserve">Предложения о цене </w:t>
      </w:r>
      <w:proofErr w:type="gramStart"/>
      <w:r w:rsidRPr="006C60D4">
        <w:rPr>
          <w:rFonts w:ascii="Times New Roman" w:hAnsi="Times New Roman" w:cs="Times New Roman"/>
          <w:sz w:val="24"/>
          <w:szCs w:val="24"/>
        </w:rPr>
        <w:t>заявляются</w:t>
      </w:r>
      <w:proofErr w:type="gramEnd"/>
      <w:r w:rsidRPr="006C60D4">
        <w:rPr>
          <w:rFonts w:ascii="Times New Roman" w:hAnsi="Times New Roman" w:cs="Times New Roman"/>
          <w:sz w:val="24"/>
          <w:szCs w:val="24"/>
        </w:rPr>
        <w:t xml:space="preserve"> открыто в ходе проведения торгов.</w:t>
      </w:r>
    </w:p>
    <w:p w:rsidR="00586A58" w:rsidRPr="006C60D4" w:rsidRDefault="00586A58" w:rsidP="00020891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C60D4">
        <w:rPr>
          <w:rFonts w:ascii="Times New Roman" w:hAnsi="Times New Roman" w:cs="Times New Roman"/>
          <w:sz w:val="24"/>
          <w:szCs w:val="24"/>
        </w:rPr>
        <w:t>Аукцион, в котором принял участие только один участник, признается несостоявшимся.</w:t>
      </w:r>
    </w:p>
    <w:p w:rsidR="00D71542" w:rsidRDefault="00D71542" w:rsidP="00586A58">
      <w:pPr>
        <w:autoSpaceDE w:val="0"/>
        <w:autoSpaceDN w:val="0"/>
        <w:adjustRightInd w:val="0"/>
        <w:spacing w:after="0"/>
        <w:ind w:firstLine="53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71542" w:rsidRDefault="00D71542" w:rsidP="00586A58">
      <w:pPr>
        <w:autoSpaceDE w:val="0"/>
        <w:autoSpaceDN w:val="0"/>
        <w:adjustRightInd w:val="0"/>
        <w:spacing w:after="0"/>
        <w:ind w:firstLine="53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86A58" w:rsidRPr="006C60D4" w:rsidRDefault="00586A58" w:rsidP="00586A58">
      <w:pPr>
        <w:autoSpaceDE w:val="0"/>
        <w:autoSpaceDN w:val="0"/>
        <w:adjustRightInd w:val="0"/>
        <w:spacing w:after="0"/>
        <w:ind w:firstLine="53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60D4">
        <w:rPr>
          <w:rFonts w:ascii="Times New Roman" w:hAnsi="Times New Roman" w:cs="Times New Roman"/>
          <w:b/>
          <w:sz w:val="24"/>
          <w:szCs w:val="24"/>
        </w:rPr>
        <w:t>13. Место и срок подведения итогов продажи муниципального имущества</w:t>
      </w:r>
    </w:p>
    <w:p w:rsidR="00586A58" w:rsidRPr="00B061A1" w:rsidRDefault="00586A58" w:rsidP="00020891">
      <w:pPr>
        <w:autoSpaceDE w:val="0"/>
        <w:autoSpaceDN w:val="0"/>
        <w:adjustRightInd w:val="0"/>
        <w:spacing w:after="0"/>
        <w:ind w:firstLine="539"/>
        <w:jc w:val="both"/>
        <w:outlineLvl w:val="1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C60D4">
        <w:rPr>
          <w:rFonts w:ascii="Times New Roman" w:hAnsi="Times New Roman" w:cs="Times New Roman"/>
          <w:sz w:val="24"/>
          <w:szCs w:val="24"/>
        </w:rPr>
        <w:t>Оформление итогов аукциона проводится в помещении администрации</w:t>
      </w:r>
      <w:r w:rsidR="00D05397">
        <w:rPr>
          <w:rFonts w:ascii="Times New Roman" w:hAnsi="Times New Roman" w:cs="Times New Roman"/>
          <w:sz w:val="24"/>
          <w:szCs w:val="24"/>
        </w:rPr>
        <w:t xml:space="preserve"> Зимняцкого сельского поселения </w:t>
      </w:r>
      <w:r w:rsidRPr="006C60D4">
        <w:rPr>
          <w:rFonts w:ascii="Times New Roman" w:hAnsi="Times New Roman" w:cs="Times New Roman"/>
          <w:sz w:val="24"/>
          <w:szCs w:val="24"/>
        </w:rPr>
        <w:t>Серафимовичского муниципального района Волгоградской области до 1</w:t>
      </w:r>
      <w:r w:rsidR="00D05397">
        <w:rPr>
          <w:rFonts w:ascii="Times New Roman" w:hAnsi="Times New Roman" w:cs="Times New Roman"/>
          <w:sz w:val="24"/>
          <w:szCs w:val="24"/>
        </w:rPr>
        <w:t>6</w:t>
      </w:r>
      <w:r w:rsidRPr="006C60D4">
        <w:rPr>
          <w:rFonts w:ascii="Times New Roman" w:hAnsi="Times New Roman" w:cs="Times New Roman"/>
          <w:sz w:val="24"/>
          <w:szCs w:val="24"/>
        </w:rPr>
        <w:t xml:space="preserve"> ч. 00 мин</w:t>
      </w:r>
      <w:r w:rsidRPr="006C60D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6499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C60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D69">
        <w:rPr>
          <w:rFonts w:ascii="Times New Roman" w:hAnsi="Times New Roman" w:cs="Times New Roman"/>
          <w:sz w:val="24"/>
          <w:szCs w:val="24"/>
          <w:highlight w:val="yellow"/>
        </w:rPr>
        <w:t>05</w:t>
      </w:r>
      <w:r w:rsidR="00B22243" w:rsidRPr="00B22243">
        <w:rPr>
          <w:rFonts w:ascii="Times New Roman" w:hAnsi="Times New Roman" w:cs="Times New Roman"/>
          <w:sz w:val="24"/>
          <w:szCs w:val="24"/>
          <w:highlight w:val="yellow"/>
        </w:rPr>
        <w:t xml:space="preserve"> июня</w:t>
      </w:r>
      <w:r w:rsidR="00B22243">
        <w:rPr>
          <w:rFonts w:ascii="Times New Roman" w:hAnsi="Times New Roman" w:cs="Times New Roman"/>
          <w:sz w:val="24"/>
          <w:szCs w:val="24"/>
        </w:rPr>
        <w:t xml:space="preserve"> </w:t>
      </w:r>
      <w:r w:rsidR="00F6499A" w:rsidRPr="00335B62">
        <w:rPr>
          <w:rFonts w:ascii="Times New Roman" w:hAnsi="Times New Roman" w:cs="Times New Roman"/>
          <w:sz w:val="24"/>
          <w:szCs w:val="24"/>
        </w:rPr>
        <w:t xml:space="preserve"> 2019</w:t>
      </w:r>
      <w:r w:rsidRPr="00335B62">
        <w:rPr>
          <w:rFonts w:ascii="Times New Roman" w:hAnsi="Times New Roman" w:cs="Times New Roman"/>
          <w:sz w:val="24"/>
          <w:szCs w:val="24"/>
        </w:rPr>
        <w:t xml:space="preserve"> года.</w:t>
      </w:r>
      <w:r w:rsidR="00BC6E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A58" w:rsidRPr="006C60D4" w:rsidRDefault="00586A58" w:rsidP="00586A58">
      <w:pPr>
        <w:autoSpaceDE w:val="0"/>
        <w:autoSpaceDN w:val="0"/>
        <w:adjustRightInd w:val="0"/>
        <w:spacing w:after="0"/>
        <w:ind w:firstLine="53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60D4">
        <w:rPr>
          <w:rFonts w:ascii="Times New Roman" w:hAnsi="Times New Roman" w:cs="Times New Roman"/>
          <w:b/>
          <w:sz w:val="24"/>
          <w:szCs w:val="24"/>
        </w:rPr>
        <w:t>14. Информация обо всех предыдущих торгах по продаже муниципального имущества.</w:t>
      </w:r>
    </w:p>
    <w:p w:rsidR="00586A58" w:rsidRPr="006C60D4" w:rsidRDefault="00B22243" w:rsidP="00020891">
      <w:pPr>
        <w:autoSpaceDE w:val="0"/>
        <w:autoSpaceDN w:val="0"/>
        <w:adjustRightInd w:val="0"/>
        <w:spacing w:after="0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B22243">
        <w:rPr>
          <w:rFonts w:ascii="Times New Roman" w:hAnsi="Times New Roman" w:cs="Times New Roman"/>
          <w:sz w:val="24"/>
          <w:szCs w:val="24"/>
        </w:rPr>
        <w:t xml:space="preserve">звещение о проведении торгов № 210119/055120/02 от 21.01.2019 г. </w:t>
      </w:r>
      <w:r w:rsidR="00FC757E" w:rsidRPr="00B22243">
        <w:rPr>
          <w:rFonts w:ascii="Times New Roman" w:hAnsi="Times New Roman" w:cs="Times New Roman"/>
          <w:sz w:val="24"/>
          <w:szCs w:val="24"/>
        </w:rPr>
        <w:t>Аукци</w:t>
      </w:r>
      <w:r w:rsidRPr="00B22243">
        <w:rPr>
          <w:rFonts w:ascii="Times New Roman" w:hAnsi="Times New Roman" w:cs="Times New Roman"/>
          <w:sz w:val="24"/>
          <w:szCs w:val="24"/>
        </w:rPr>
        <w:t xml:space="preserve">он признан не состоявшимся в связи с отсутствием </w:t>
      </w:r>
      <w:r w:rsidR="00FC757E" w:rsidRPr="00B22243">
        <w:rPr>
          <w:rFonts w:ascii="Times New Roman" w:hAnsi="Times New Roman" w:cs="Times New Roman"/>
          <w:sz w:val="24"/>
          <w:szCs w:val="24"/>
        </w:rPr>
        <w:t>участников.</w:t>
      </w:r>
      <w:r w:rsidR="00FC75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BB1" w:rsidRDefault="00547BB1" w:rsidP="00547B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7BB1" w:rsidRDefault="00586A58" w:rsidP="00547B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60D4">
        <w:rPr>
          <w:rFonts w:ascii="Times New Roman" w:hAnsi="Times New Roman" w:cs="Times New Roman"/>
          <w:sz w:val="24"/>
          <w:szCs w:val="24"/>
        </w:rPr>
        <w:t>Приложение: форма заявки на участие в аукционе,</w:t>
      </w:r>
    </w:p>
    <w:p w:rsidR="00547BB1" w:rsidRDefault="00586A58" w:rsidP="00547BB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60D4">
        <w:rPr>
          <w:rFonts w:ascii="Times New Roman" w:hAnsi="Times New Roman" w:cs="Times New Roman"/>
          <w:sz w:val="24"/>
          <w:szCs w:val="24"/>
        </w:rPr>
        <w:t>опись документов,</w:t>
      </w:r>
    </w:p>
    <w:p w:rsidR="00547BB1" w:rsidRDefault="00586A58" w:rsidP="00547BB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60D4">
        <w:rPr>
          <w:rFonts w:ascii="Times New Roman" w:hAnsi="Times New Roman" w:cs="Times New Roman"/>
          <w:sz w:val="24"/>
          <w:szCs w:val="24"/>
        </w:rPr>
        <w:t>проект договора о задатке,</w:t>
      </w:r>
    </w:p>
    <w:p w:rsidR="00547BB1" w:rsidRDefault="00586A58" w:rsidP="00547BB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60D4">
        <w:rPr>
          <w:rFonts w:ascii="Times New Roman" w:hAnsi="Times New Roman" w:cs="Times New Roman"/>
          <w:sz w:val="24"/>
          <w:szCs w:val="24"/>
        </w:rPr>
        <w:t>проект договора купли-продажи,</w:t>
      </w:r>
    </w:p>
    <w:p w:rsidR="00586A58" w:rsidRPr="006C60D4" w:rsidRDefault="00586A58" w:rsidP="00586A5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60D4">
        <w:rPr>
          <w:rFonts w:ascii="Times New Roman" w:hAnsi="Times New Roman" w:cs="Times New Roman"/>
          <w:sz w:val="24"/>
          <w:szCs w:val="24"/>
        </w:rPr>
        <w:t>фотографии объекта.</w:t>
      </w:r>
    </w:p>
    <w:p w:rsidR="00EF255B" w:rsidRPr="006C60D4" w:rsidRDefault="00EF255B" w:rsidP="00E14630">
      <w:pPr>
        <w:pStyle w:val="a9"/>
        <w:tabs>
          <w:tab w:val="left" w:pos="10206"/>
        </w:tabs>
        <w:ind w:right="152"/>
        <w:jc w:val="right"/>
        <w:rPr>
          <w:b w:val="0"/>
          <w:szCs w:val="24"/>
        </w:rPr>
      </w:pPr>
    </w:p>
    <w:p w:rsidR="009F2485" w:rsidRPr="006C60D4" w:rsidRDefault="009F2485" w:rsidP="00E14630">
      <w:pPr>
        <w:pStyle w:val="a9"/>
        <w:tabs>
          <w:tab w:val="left" w:pos="10206"/>
        </w:tabs>
        <w:ind w:right="152"/>
        <w:jc w:val="right"/>
        <w:rPr>
          <w:b w:val="0"/>
          <w:szCs w:val="24"/>
        </w:rPr>
      </w:pPr>
    </w:p>
    <w:p w:rsidR="009F2485" w:rsidRPr="006C60D4" w:rsidRDefault="009F2485" w:rsidP="00E14630">
      <w:pPr>
        <w:pStyle w:val="a9"/>
        <w:tabs>
          <w:tab w:val="left" w:pos="10206"/>
        </w:tabs>
        <w:ind w:right="152"/>
        <w:jc w:val="right"/>
        <w:rPr>
          <w:b w:val="0"/>
          <w:szCs w:val="24"/>
        </w:rPr>
      </w:pPr>
    </w:p>
    <w:p w:rsidR="009F2485" w:rsidRPr="006C60D4" w:rsidRDefault="009F2485" w:rsidP="00E14630">
      <w:pPr>
        <w:pStyle w:val="a9"/>
        <w:tabs>
          <w:tab w:val="left" w:pos="10206"/>
        </w:tabs>
        <w:ind w:right="152"/>
        <w:jc w:val="right"/>
        <w:rPr>
          <w:b w:val="0"/>
          <w:szCs w:val="24"/>
        </w:rPr>
      </w:pPr>
    </w:p>
    <w:p w:rsidR="009F2485" w:rsidRPr="006C60D4" w:rsidRDefault="009F2485" w:rsidP="00E14630">
      <w:pPr>
        <w:pStyle w:val="a9"/>
        <w:tabs>
          <w:tab w:val="left" w:pos="10206"/>
        </w:tabs>
        <w:ind w:right="152"/>
        <w:jc w:val="right"/>
        <w:rPr>
          <w:b w:val="0"/>
          <w:szCs w:val="24"/>
        </w:rPr>
      </w:pPr>
    </w:p>
    <w:p w:rsidR="009F2485" w:rsidRPr="006C60D4" w:rsidRDefault="009F2485" w:rsidP="00E14630">
      <w:pPr>
        <w:pStyle w:val="a9"/>
        <w:tabs>
          <w:tab w:val="left" w:pos="10206"/>
        </w:tabs>
        <w:ind w:right="152"/>
        <w:jc w:val="right"/>
        <w:rPr>
          <w:b w:val="0"/>
          <w:szCs w:val="24"/>
        </w:rPr>
      </w:pPr>
    </w:p>
    <w:p w:rsidR="009F2485" w:rsidRPr="006C60D4" w:rsidRDefault="009F2485" w:rsidP="00E14630">
      <w:pPr>
        <w:pStyle w:val="a9"/>
        <w:tabs>
          <w:tab w:val="left" w:pos="10206"/>
        </w:tabs>
        <w:ind w:right="152"/>
        <w:jc w:val="right"/>
        <w:rPr>
          <w:b w:val="0"/>
          <w:szCs w:val="24"/>
        </w:rPr>
      </w:pPr>
    </w:p>
    <w:p w:rsidR="009F2485" w:rsidRPr="006C60D4" w:rsidRDefault="009F2485" w:rsidP="00E14630">
      <w:pPr>
        <w:pStyle w:val="a9"/>
        <w:tabs>
          <w:tab w:val="left" w:pos="10206"/>
        </w:tabs>
        <w:ind w:right="152"/>
        <w:jc w:val="right"/>
        <w:rPr>
          <w:b w:val="0"/>
          <w:szCs w:val="24"/>
        </w:rPr>
      </w:pPr>
    </w:p>
    <w:p w:rsidR="009F2485" w:rsidRPr="006C60D4" w:rsidRDefault="009F2485" w:rsidP="00E14630">
      <w:pPr>
        <w:pStyle w:val="a9"/>
        <w:tabs>
          <w:tab w:val="left" w:pos="10206"/>
        </w:tabs>
        <w:ind w:right="152"/>
        <w:jc w:val="right"/>
        <w:rPr>
          <w:b w:val="0"/>
          <w:szCs w:val="24"/>
        </w:rPr>
      </w:pPr>
    </w:p>
    <w:p w:rsidR="009F2485" w:rsidRPr="006C60D4" w:rsidRDefault="009F2485" w:rsidP="00E14630">
      <w:pPr>
        <w:pStyle w:val="a9"/>
        <w:tabs>
          <w:tab w:val="left" w:pos="10206"/>
        </w:tabs>
        <w:ind w:right="152"/>
        <w:jc w:val="right"/>
        <w:rPr>
          <w:b w:val="0"/>
          <w:szCs w:val="24"/>
        </w:rPr>
      </w:pPr>
    </w:p>
    <w:p w:rsidR="009F2485" w:rsidRPr="006C60D4" w:rsidRDefault="009F2485" w:rsidP="00E14630">
      <w:pPr>
        <w:pStyle w:val="a9"/>
        <w:tabs>
          <w:tab w:val="left" w:pos="10206"/>
        </w:tabs>
        <w:ind w:right="152"/>
        <w:jc w:val="right"/>
        <w:rPr>
          <w:b w:val="0"/>
          <w:szCs w:val="24"/>
        </w:rPr>
      </w:pPr>
    </w:p>
    <w:p w:rsidR="00E14630" w:rsidRDefault="00E14630" w:rsidP="00E3302F">
      <w:pPr>
        <w:pStyle w:val="a9"/>
        <w:tabs>
          <w:tab w:val="left" w:pos="10206"/>
        </w:tabs>
        <w:ind w:right="152"/>
        <w:rPr>
          <w:szCs w:val="24"/>
        </w:rPr>
      </w:pPr>
    </w:p>
    <w:p w:rsidR="00E14630" w:rsidRDefault="00E14630" w:rsidP="00E3302F">
      <w:pPr>
        <w:pStyle w:val="a9"/>
        <w:tabs>
          <w:tab w:val="left" w:pos="10206"/>
        </w:tabs>
        <w:ind w:right="152"/>
        <w:rPr>
          <w:szCs w:val="24"/>
        </w:rPr>
      </w:pPr>
    </w:p>
    <w:sectPr w:rsidR="00E14630" w:rsidSect="00C03D76">
      <w:footnotePr>
        <w:pos w:val="beneathText"/>
      </w:footnotePr>
      <w:pgSz w:w="11905" w:h="16837"/>
      <w:pgMar w:top="426" w:right="848" w:bottom="318" w:left="73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StarSymbol" w:hAnsi="StarSymbol"/>
      </w:rPr>
    </w:lvl>
  </w:abstractNum>
  <w:abstractNum w:abstractNumId="1">
    <w:nsid w:val="3C2C1CB0"/>
    <w:multiLevelType w:val="hybridMultilevel"/>
    <w:tmpl w:val="B51A4D0C"/>
    <w:lvl w:ilvl="0" w:tplc="F1A26A9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02F"/>
    <w:rsid w:val="00004C88"/>
    <w:rsid w:val="00020891"/>
    <w:rsid w:val="00085B4E"/>
    <w:rsid w:val="000B2548"/>
    <w:rsid w:val="000E3571"/>
    <w:rsid w:val="000F0728"/>
    <w:rsid w:val="000F20CB"/>
    <w:rsid w:val="000F2D9B"/>
    <w:rsid w:val="00103401"/>
    <w:rsid w:val="00160D41"/>
    <w:rsid w:val="00195AE5"/>
    <w:rsid w:val="001A708E"/>
    <w:rsid w:val="001B6577"/>
    <w:rsid w:val="001F2404"/>
    <w:rsid w:val="0020324E"/>
    <w:rsid w:val="00232D04"/>
    <w:rsid w:val="002A1682"/>
    <w:rsid w:val="002B2384"/>
    <w:rsid w:val="002C166D"/>
    <w:rsid w:val="00322F6F"/>
    <w:rsid w:val="00333891"/>
    <w:rsid w:val="00335B62"/>
    <w:rsid w:val="00343639"/>
    <w:rsid w:val="0034387D"/>
    <w:rsid w:val="00380F96"/>
    <w:rsid w:val="003A3D64"/>
    <w:rsid w:val="00403241"/>
    <w:rsid w:val="004425AB"/>
    <w:rsid w:val="004563A9"/>
    <w:rsid w:val="004D643E"/>
    <w:rsid w:val="00525C91"/>
    <w:rsid w:val="00547BB1"/>
    <w:rsid w:val="0055413E"/>
    <w:rsid w:val="00586A58"/>
    <w:rsid w:val="005E5B13"/>
    <w:rsid w:val="005E6D69"/>
    <w:rsid w:val="00601879"/>
    <w:rsid w:val="00627040"/>
    <w:rsid w:val="006643E3"/>
    <w:rsid w:val="00667A1E"/>
    <w:rsid w:val="006839ED"/>
    <w:rsid w:val="00687651"/>
    <w:rsid w:val="006A0F52"/>
    <w:rsid w:val="006B7594"/>
    <w:rsid w:val="006C60D4"/>
    <w:rsid w:val="00720A7B"/>
    <w:rsid w:val="00722259"/>
    <w:rsid w:val="007433CE"/>
    <w:rsid w:val="00744F53"/>
    <w:rsid w:val="007B1B07"/>
    <w:rsid w:val="007B7D6F"/>
    <w:rsid w:val="007C2B5B"/>
    <w:rsid w:val="007D4D8E"/>
    <w:rsid w:val="007E2E85"/>
    <w:rsid w:val="00832AE8"/>
    <w:rsid w:val="0083352C"/>
    <w:rsid w:val="008A0844"/>
    <w:rsid w:val="00904231"/>
    <w:rsid w:val="00975177"/>
    <w:rsid w:val="00980D8F"/>
    <w:rsid w:val="009F2485"/>
    <w:rsid w:val="00A96870"/>
    <w:rsid w:val="00AA011A"/>
    <w:rsid w:val="00AA0F0F"/>
    <w:rsid w:val="00AB51A0"/>
    <w:rsid w:val="00B00AD7"/>
    <w:rsid w:val="00B061A1"/>
    <w:rsid w:val="00B114BB"/>
    <w:rsid w:val="00B22243"/>
    <w:rsid w:val="00BC6E91"/>
    <w:rsid w:val="00BE2364"/>
    <w:rsid w:val="00C03D76"/>
    <w:rsid w:val="00C32BA7"/>
    <w:rsid w:val="00C956E8"/>
    <w:rsid w:val="00CC4937"/>
    <w:rsid w:val="00CD4CF3"/>
    <w:rsid w:val="00D05397"/>
    <w:rsid w:val="00D314E9"/>
    <w:rsid w:val="00D64467"/>
    <w:rsid w:val="00D71542"/>
    <w:rsid w:val="00DE586E"/>
    <w:rsid w:val="00DF397C"/>
    <w:rsid w:val="00E14630"/>
    <w:rsid w:val="00E279BD"/>
    <w:rsid w:val="00E3302F"/>
    <w:rsid w:val="00E801DA"/>
    <w:rsid w:val="00E8344B"/>
    <w:rsid w:val="00EC1E91"/>
    <w:rsid w:val="00EF255B"/>
    <w:rsid w:val="00F00AFB"/>
    <w:rsid w:val="00F21C45"/>
    <w:rsid w:val="00F3139F"/>
    <w:rsid w:val="00F53091"/>
    <w:rsid w:val="00F63B29"/>
    <w:rsid w:val="00F6499A"/>
    <w:rsid w:val="00F70CB1"/>
    <w:rsid w:val="00FA274F"/>
    <w:rsid w:val="00FA79C6"/>
    <w:rsid w:val="00FC5676"/>
    <w:rsid w:val="00FC757E"/>
    <w:rsid w:val="00FD5CA1"/>
    <w:rsid w:val="00FF7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E3302F"/>
    <w:pPr>
      <w:tabs>
        <w:tab w:val="num" w:pos="1069"/>
      </w:tabs>
      <w:suppressAutoHyphens/>
      <w:spacing w:before="280" w:after="280" w:line="240" w:lineRule="auto"/>
      <w:ind w:left="1069" w:hanging="360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3302F"/>
    <w:pPr>
      <w:keepNext/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E3302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3302F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E3302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E3302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0">
    <w:name w:val="Body Text"/>
    <w:basedOn w:val="a"/>
    <w:link w:val="a4"/>
    <w:semiHidden/>
    <w:rsid w:val="00E3302F"/>
    <w:pPr>
      <w:tabs>
        <w:tab w:val="left" w:pos="9639"/>
      </w:tabs>
      <w:suppressAutoHyphens/>
      <w:spacing w:after="0" w:line="240" w:lineRule="auto"/>
      <w:ind w:right="-133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1"/>
    <w:link w:val="a0"/>
    <w:semiHidden/>
    <w:rsid w:val="00E3302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semiHidden/>
    <w:rsid w:val="00E3302F"/>
    <w:pPr>
      <w:suppressAutoHyphens/>
      <w:spacing w:after="0" w:line="240" w:lineRule="auto"/>
      <w:ind w:right="43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1"/>
    <w:link w:val="a5"/>
    <w:semiHidden/>
    <w:rsid w:val="00E3302F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"/>
    <w:rsid w:val="00E3302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">
    <w:name w:val="Тендерные данные"/>
    <w:basedOn w:val="a"/>
    <w:rsid w:val="00E3302F"/>
    <w:pPr>
      <w:tabs>
        <w:tab w:val="left" w:pos="1985"/>
      </w:tabs>
      <w:suppressAutoHyphens/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8">
    <w:name w:val="Hyperlink"/>
    <w:basedOn w:val="a1"/>
    <w:rsid w:val="00E3302F"/>
    <w:rPr>
      <w:color w:val="0000FF"/>
      <w:u w:val="single"/>
    </w:rPr>
  </w:style>
  <w:style w:type="paragraph" w:styleId="a9">
    <w:name w:val="Title"/>
    <w:basedOn w:val="a"/>
    <w:link w:val="aa"/>
    <w:qFormat/>
    <w:rsid w:val="00E3302F"/>
    <w:pPr>
      <w:spacing w:after="0" w:line="240" w:lineRule="auto"/>
      <w:ind w:right="368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Название Знак"/>
    <w:basedOn w:val="a1"/>
    <w:link w:val="a9"/>
    <w:rsid w:val="00E3302F"/>
    <w:rPr>
      <w:rFonts w:ascii="Times New Roman" w:eastAsia="Times New Roman" w:hAnsi="Times New Roman" w:cs="Times New Roman"/>
      <w:b/>
      <w:sz w:val="24"/>
      <w:szCs w:val="20"/>
    </w:rPr>
  </w:style>
  <w:style w:type="paragraph" w:styleId="22">
    <w:name w:val="Body Text Indent 2"/>
    <w:basedOn w:val="a"/>
    <w:link w:val="23"/>
    <w:uiPriority w:val="99"/>
    <w:unhideWhenUsed/>
    <w:rsid w:val="00E3302F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E3302F"/>
    <w:rPr>
      <w:rFonts w:ascii="Calibri" w:eastAsia="Calibri" w:hAnsi="Calibri" w:cs="Calibri"/>
      <w:lang w:eastAsia="ar-SA"/>
    </w:rPr>
  </w:style>
  <w:style w:type="paragraph" w:styleId="ab">
    <w:name w:val="Block Text"/>
    <w:basedOn w:val="a"/>
    <w:rsid w:val="00E3302F"/>
    <w:pPr>
      <w:spacing w:after="0" w:line="240" w:lineRule="auto"/>
      <w:ind w:left="284" w:right="369" w:firstLine="14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c">
    <w:name w:val="Normal (Web)"/>
    <w:basedOn w:val="a"/>
    <w:unhideWhenUsed/>
    <w:rsid w:val="00E14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wpcp">
    <w:name w:val="t_wpc_p"/>
    <w:basedOn w:val="a"/>
    <w:rsid w:val="00E14630"/>
    <w:pPr>
      <w:spacing w:before="100" w:beforeAutospacing="1" w:after="100" w:afterAutospacing="1" w:line="210" w:lineRule="atLeast"/>
      <w:jc w:val="both"/>
    </w:pPr>
    <w:rPr>
      <w:rFonts w:ascii="Arial" w:eastAsia="Times New Roman" w:hAnsi="Arial" w:cs="Arial"/>
      <w:color w:val="333333"/>
      <w:sz w:val="18"/>
      <w:szCs w:val="18"/>
    </w:rPr>
  </w:style>
  <w:style w:type="paragraph" w:customStyle="1" w:styleId="ConsPlusNormal">
    <w:name w:val="ConsPlusNormal"/>
    <w:rsid w:val="00E14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146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02089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7C2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7C2B5B"/>
    <w:rPr>
      <w:rFonts w:ascii="Tahoma" w:hAnsi="Tahoma" w:cs="Tahoma"/>
      <w:sz w:val="16"/>
      <w:szCs w:val="16"/>
    </w:rPr>
  </w:style>
  <w:style w:type="character" w:styleId="af0">
    <w:name w:val="FollowedHyperlink"/>
    <w:basedOn w:val="a1"/>
    <w:uiPriority w:val="99"/>
    <w:semiHidden/>
    <w:unhideWhenUsed/>
    <w:rsid w:val="00D715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E3302F"/>
    <w:pPr>
      <w:tabs>
        <w:tab w:val="num" w:pos="1069"/>
      </w:tabs>
      <w:suppressAutoHyphens/>
      <w:spacing w:before="280" w:after="280" w:line="240" w:lineRule="auto"/>
      <w:ind w:left="1069" w:hanging="360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3302F"/>
    <w:pPr>
      <w:keepNext/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E3302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3302F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E3302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E3302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0">
    <w:name w:val="Body Text"/>
    <w:basedOn w:val="a"/>
    <w:link w:val="a4"/>
    <w:semiHidden/>
    <w:rsid w:val="00E3302F"/>
    <w:pPr>
      <w:tabs>
        <w:tab w:val="left" w:pos="9639"/>
      </w:tabs>
      <w:suppressAutoHyphens/>
      <w:spacing w:after="0" w:line="240" w:lineRule="auto"/>
      <w:ind w:right="-133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1"/>
    <w:link w:val="a0"/>
    <w:semiHidden/>
    <w:rsid w:val="00E3302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semiHidden/>
    <w:rsid w:val="00E3302F"/>
    <w:pPr>
      <w:suppressAutoHyphens/>
      <w:spacing w:after="0" w:line="240" w:lineRule="auto"/>
      <w:ind w:right="43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1"/>
    <w:link w:val="a5"/>
    <w:semiHidden/>
    <w:rsid w:val="00E3302F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"/>
    <w:rsid w:val="00E3302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">
    <w:name w:val="Тендерные данные"/>
    <w:basedOn w:val="a"/>
    <w:rsid w:val="00E3302F"/>
    <w:pPr>
      <w:tabs>
        <w:tab w:val="left" w:pos="1985"/>
      </w:tabs>
      <w:suppressAutoHyphens/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8">
    <w:name w:val="Hyperlink"/>
    <w:basedOn w:val="a1"/>
    <w:rsid w:val="00E3302F"/>
    <w:rPr>
      <w:color w:val="0000FF"/>
      <w:u w:val="single"/>
    </w:rPr>
  </w:style>
  <w:style w:type="paragraph" w:styleId="a9">
    <w:name w:val="Title"/>
    <w:basedOn w:val="a"/>
    <w:link w:val="aa"/>
    <w:qFormat/>
    <w:rsid w:val="00E3302F"/>
    <w:pPr>
      <w:spacing w:after="0" w:line="240" w:lineRule="auto"/>
      <w:ind w:right="368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Название Знак"/>
    <w:basedOn w:val="a1"/>
    <w:link w:val="a9"/>
    <w:rsid w:val="00E3302F"/>
    <w:rPr>
      <w:rFonts w:ascii="Times New Roman" w:eastAsia="Times New Roman" w:hAnsi="Times New Roman" w:cs="Times New Roman"/>
      <w:b/>
      <w:sz w:val="24"/>
      <w:szCs w:val="20"/>
    </w:rPr>
  </w:style>
  <w:style w:type="paragraph" w:styleId="22">
    <w:name w:val="Body Text Indent 2"/>
    <w:basedOn w:val="a"/>
    <w:link w:val="23"/>
    <w:uiPriority w:val="99"/>
    <w:unhideWhenUsed/>
    <w:rsid w:val="00E3302F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E3302F"/>
    <w:rPr>
      <w:rFonts w:ascii="Calibri" w:eastAsia="Calibri" w:hAnsi="Calibri" w:cs="Calibri"/>
      <w:lang w:eastAsia="ar-SA"/>
    </w:rPr>
  </w:style>
  <w:style w:type="paragraph" w:styleId="ab">
    <w:name w:val="Block Text"/>
    <w:basedOn w:val="a"/>
    <w:rsid w:val="00E3302F"/>
    <w:pPr>
      <w:spacing w:after="0" w:line="240" w:lineRule="auto"/>
      <w:ind w:left="284" w:right="369" w:firstLine="14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c">
    <w:name w:val="Normal (Web)"/>
    <w:basedOn w:val="a"/>
    <w:unhideWhenUsed/>
    <w:rsid w:val="00E14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wpcp">
    <w:name w:val="t_wpc_p"/>
    <w:basedOn w:val="a"/>
    <w:rsid w:val="00E14630"/>
    <w:pPr>
      <w:spacing w:before="100" w:beforeAutospacing="1" w:after="100" w:afterAutospacing="1" w:line="210" w:lineRule="atLeast"/>
      <w:jc w:val="both"/>
    </w:pPr>
    <w:rPr>
      <w:rFonts w:ascii="Arial" w:eastAsia="Times New Roman" w:hAnsi="Arial" w:cs="Arial"/>
      <w:color w:val="333333"/>
      <w:sz w:val="18"/>
      <w:szCs w:val="18"/>
    </w:rPr>
  </w:style>
  <w:style w:type="paragraph" w:customStyle="1" w:styleId="ConsPlusNormal">
    <w:name w:val="ConsPlusNormal"/>
    <w:rsid w:val="00E14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146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02089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7C2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7C2B5B"/>
    <w:rPr>
      <w:rFonts w:ascii="Tahoma" w:hAnsi="Tahoma" w:cs="Tahoma"/>
      <w:sz w:val="16"/>
      <w:szCs w:val="16"/>
    </w:rPr>
  </w:style>
  <w:style w:type="character" w:styleId="af0">
    <w:name w:val="FollowedHyperlink"/>
    <w:basedOn w:val="a1"/>
    <w:uiPriority w:val="99"/>
    <w:semiHidden/>
    <w:unhideWhenUsed/>
    <w:rsid w:val="00D715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zimnik.ru" TargetMode="External"/><Relationship Id="rId13" Type="http://schemas.openxmlformats.org/officeDocument/2006/relationships/hyperlink" Target="http://serad.ru" TargetMode="External"/><Relationship Id="rId3" Type="http://schemas.openxmlformats.org/officeDocument/2006/relationships/styles" Target="styles.xml"/><Relationship Id="rId7" Type="http://schemas.openxmlformats.org/officeDocument/2006/relationships/hyperlink" Target="http://comim.volganet.ru/export/sites/comim/news/torgs/downloads/Rasporyagenie_No_1715-r_09.12.2011.pdf" TargetMode="External"/><Relationship Id="rId12" Type="http://schemas.openxmlformats.org/officeDocument/2006/relationships/hyperlink" Target="http://comim.volganet.ru/export/sites/comim/news/torgs/downloads/Dogovor_auktziona_2012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omim.volganet.ru/export/sites/comim/news/torgs/downloads/DOGOVOR_O_ZADATKE_2012.do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comim.volganet.ru/export/sites/comim/news/torgs/downloads/Zayavka_2012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D8EB4-4424-45AA-A102-808391402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2313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Жмурков</dc:creator>
  <cp:lastModifiedBy>Администрация</cp:lastModifiedBy>
  <cp:revision>9</cp:revision>
  <cp:lastPrinted>2019-04-24T12:12:00Z</cp:lastPrinted>
  <dcterms:created xsi:type="dcterms:W3CDTF">2019-01-21T04:28:00Z</dcterms:created>
  <dcterms:modified xsi:type="dcterms:W3CDTF">2019-04-24T12:15:00Z</dcterms:modified>
</cp:coreProperties>
</file>