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1801" w:rsidRDefault="00105BA9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29.01.2020 № ОБ-83-10/          </w:t>
      </w:r>
      <w:bookmarkStart w:id="0" w:name="_GoBack"/>
      <w:bookmarkEnd w:id="0"/>
      <w:r>
        <w:rPr>
          <w:rFonts w:ascii="Arial" w:hAnsi="Arial" w:cs="Arial"/>
          <w:color w:val="595959"/>
          <w:sz w:val="24"/>
        </w:rPr>
        <w:t xml:space="preserve">  -ДР</w:t>
      </w:r>
    </w:p>
    <w:p w:rsidR="003F6AA9" w:rsidRPr="00443BFD" w:rsidRDefault="003F6AA9" w:rsidP="003F6AA9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43BF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C6006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НОВОГО В ПЕРЕПИСНОМ ЛИСТЕ</w:t>
      </w:r>
    </w:p>
    <w:p w:rsidR="00BF2C93" w:rsidRDefault="00BF2C93" w:rsidP="00BF2C93">
      <w:pPr>
        <w:ind w:left="1418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C6006D" w:rsidRDefault="004E6C36" w:rsidP="00BF2C93">
      <w:pPr>
        <w:ind w:left="1418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Утверждены бланки переписных листов. О каких новшествах спросит переписчик у респондента</w:t>
      </w:r>
      <w:r w:rsidR="003C71E2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C6006D" w:rsidRPr="00C6006D" w:rsidRDefault="00C6006D" w:rsidP="00C6006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06D" w:rsidRPr="00C6006D" w:rsidRDefault="00C6006D" w:rsidP="00C6006D">
      <w:pPr>
        <w:ind w:firstLine="851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Распоряжением Правительства Российской Федерации от 8 ноября 2019 года № 2648-р утверждены три формы бланков переписных листов, которые будут использоваться в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текущем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году во время проведения Всероссийской переписи населения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C6006D" w:rsidRPr="00C6006D" w:rsidRDefault="00C6006D" w:rsidP="00C6006D">
      <w:pPr>
        <w:ind w:firstLine="851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Всего подготовлены три анкеты. Бланк формы «Л» предназначен для сбора сведений о тех, кто постоянно проживает в Российской Федерации. </w:t>
      </w:r>
      <w:proofErr w:type="gramStart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В нём 23 вопроса о социально-демографических характеристиках (пол, возраст, брак, количество детей и т. д.),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</w:t>
      </w:r>
      <w:proofErr w:type="gramEnd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Сведения о жилищных и санитарно-гигиенических условиях вносятся в бланк формы «П». Он содержит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7 вопросов, в том числе о типе жилого помещения, времени постройки дома, общей площади, количестве комнат, видах благоустройства. Для опроса временно находящихся в стране применяется бланк формы «В».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В нём 7 вопросов, в числе которых — пол, возраст, страна постоянного проживания, цель приезда в Россию, продолжительность пребывания на территории РФ и др.</w:t>
      </w:r>
    </w:p>
    <w:p w:rsidR="00C6006D" w:rsidRPr="00C6006D" w:rsidRDefault="00C6006D" w:rsidP="00C6006D">
      <w:pPr>
        <w:ind w:firstLine="851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Определённые корректировки внесены и в формулировки вопросов, которые адаптировали к реалиям современной жизни и требованиям законодательства, изменившегося со времени проведения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предыдущей 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. Например, теперь</w:t>
      </w:r>
      <w:r w:rsidR="008F74F0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изучения распространенности языков в России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 спросят не только о владении русским и другими языками, но и об их использовании в повседневной жизни. Из-за принятых поправок в законодательстве </w:t>
      </w:r>
      <w:r w:rsidR="008F74F0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точной оценки квалификации жителей страны 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произошли изменения в блоке об образовании. </w:t>
      </w:r>
      <w:proofErr w:type="gramStart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В частности,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</w:t>
      </w:r>
      <w:proofErr w:type="gramEnd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Градации высшего образования тоже приведены в соответствие с законом: «</w:t>
      </w:r>
      <w:proofErr w:type="spellStart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бакалавриат</w:t>
      </w:r>
      <w:proofErr w:type="spellEnd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», «</w:t>
      </w:r>
      <w:proofErr w:type="spellStart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специалитет</w:t>
      </w:r>
      <w:proofErr w:type="spellEnd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», «магистратура».</w:t>
      </w:r>
    </w:p>
    <w:p w:rsidR="00C6006D" w:rsidRPr="00C6006D" w:rsidRDefault="00C6006D" w:rsidP="00C6006D">
      <w:pPr>
        <w:ind w:firstLine="851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Для получения полной картины занятости населения и совершенствования социально-демографической политики в вопросе об источниках сре</w:t>
      </w:r>
      <w:proofErr w:type="gramStart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дств к с</w:t>
      </w:r>
      <w:proofErr w:type="gramEnd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уществованию добавлены «подсказки»: «заработная плата», «пенсия», «пособие», «предпринимательский доход, самозанятость», «производство товаров для собственного использования» и др. </w:t>
      </w:r>
      <w:r w:rsidR="00AC7D81">
        <w:rPr>
          <w:rFonts w:ascii="Arial" w:hAnsi="Arial" w:cs="Arial"/>
          <w:color w:val="525252" w:themeColor="accent3" w:themeShade="80"/>
          <w:sz w:val="24"/>
          <w:szCs w:val="24"/>
        </w:rPr>
        <w:t>Обращаем Ваше внимание на то, что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в переписном листе не было и нет вопроса о размере дохода. </w:t>
      </w:r>
      <w:r w:rsidR="008D2F92">
        <w:rPr>
          <w:rFonts w:ascii="Arial" w:hAnsi="Arial" w:cs="Arial"/>
          <w:color w:val="525252" w:themeColor="accent3" w:themeShade="80"/>
          <w:sz w:val="24"/>
          <w:szCs w:val="24"/>
        </w:rPr>
        <w:t>Для уточнения источников доходов населения п</w:t>
      </w:r>
      <w:r w:rsidR="008F74F0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ереписчика будет 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интерес</w:t>
      </w:r>
      <w:r w:rsidR="008F74F0">
        <w:rPr>
          <w:rFonts w:ascii="Arial" w:hAnsi="Arial" w:cs="Arial"/>
          <w:color w:val="525252" w:themeColor="accent3" w:themeShade="80"/>
          <w:sz w:val="24"/>
          <w:szCs w:val="24"/>
        </w:rPr>
        <w:t>овать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только источник сре</w:t>
      </w:r>
      <w:proofErr w:type="gramStart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>дств к с</w:t>
      </w:r>
      <w:proofErr w:type="gramEnd"/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уществованию, например, заработная плата или пенсия </w:t>
      </w:r>
      <w:r w:rsidR="008F74F0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без дополнительной детализации.</w:t>
      </w:r>
    </w:p>
    <w:p w:rsidR="00C6006D" w:rsidRPr="00C6006D" w:rsidRDefault="00C6006D" w:rsidP="00C6006D">
      <w:pPr>
        <w:ind w:firstLine="851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Обновился и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</w:t>
      </w:r>
      <w:r w:rsidR="008D2F92">
        <w:rPr>
          <w:rFonts w:ascii="Arial" w:hAnsi="Arial" w:cs="Arial"/>
          <w:color w:val="525252" w:themeColor="accent3" w:themeShade="80"/>
          <w:sz w:val="24"/>
          <w:szCs w:val="24"/>
        </w:rPr>
        <w:t>Добавился</w:t>
      </w:r>
      <w:r w:rsidRPr="00C6006D">
        <w:rPr>
          <w:rFonts w:ascii="Arial" w:hAnsi="Arial" w:cs="Arial"/>
          <w:color w:val="525252" w:themeColor="accent3" w:themeShade="80"/>
          <w:sz w:val="24"/>
          <w:szCs w:val="24"/>
        </w:rPr>
        <w:t xml:space="preserve"> пункт о прежнем месте жительства, что позволит учитывать активную миграцию не только за последнее время, но и в предыдущие десятилетия.</w:t>
      </w:r>
    </w:p>
    <w:p w:rsidR="00C6006D" w:rsidRPr="008D2F92" w:rsidRDefault="00AC7D81" w:rsidP="00C6006D">
      <w:pPr>
        <w:ind w:firstLine="851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Добавился новы</w:t>
      </w:r>
      <w:r w:rsidR="00330F54">
        <w:rPr>
          <w:rFonts w:ascii="Arial" w:hAnsi="Arial" w:cs="Arial"/>
          <w:color w:val="525252" w:themeColor="accent3" w:themeShade="80"/>
          <w:sz w:val="24"/>
          <w:szCs w:val="24"/>
        </w:rPr>
        <w:t>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блок вопросов </w:t>
      </w:r>
      <w:r w:rsidR="004E6C36">
        <w:rPr>
          <w:rFonts w:ascii="Arial" w:hAnsi="Arial" w:cs="Arial"/>
          <w:color w:val="525252" w:themeColor="accent3" w:themeShade="80"/>
          <w:sz w:val="24"/>
          <w:szCs w:val="24"/>
        </w:rPr>
        <w:t xml:space="preserve">о наличии телекоммуникаций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8D2F92" w:rsidRPr="008D2F92">
        <w:rPr>
          <w:rFonts w:ascii="Arial" w:hAnsi="Arial" w:cs="Arial"/>
          <w:color w:val="525252" w:themeColor="accent3" w:themeShade="80"/>
          <w:sz w:val="24"/>
          <w:szCs w:val="24"/>
        </w:rPr>
        <w:t>ля изучения доступности интернета и мобильной связи</w:t>
      </w:r>
      <w:r w:rsidR="004E6C36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D005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55481">
        <w:rPr>
          <w:rFonts w:ascii="Arial" w:hAnsi="Arial" w:cs="Arial"/>
          <w:color w:val="525252" w:themeColor="accent3" w:themeShade="80"/>
          <w:sz w:val="24"/>
          <w:szCs w:val="24"/>
        </w:rPr>
        <w:t>Переписчик спросит респондента о</w:t>
      </w:r>
      <w:r w:rsidR="00AD0059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наличии в домохозяйстве стационарной и мобильной телефонной связи, о наличии Интернета через проводное или через беспроводное соединение. </w:t>
      </w:r>
    </w:p>
    <w:p w:rsidR="00000A43" w:rsidRPr="00000A43" w:rsidRDefault="001F5126" w:rsidP="00000A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Напоминаем, что в</w:t>
      </w:r>
      <w:r w:rsidR="00000A43" w:rsidRPr="00000A43">
        <w:rPr>
          <w:rFonts w:ascii="Arial" w:hAnsi="Arial" w:cs="Arial"/>
          <w:color w:val="525252" w:themeColor="accent3" w:themeShade="80"/>
          <w:sz w:val="24"/>
          <w:szCs w:val="24"/>
        </w:rPr>
        <w:t xml:space="preserve"> Республике Крым перепись населения продлится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000A43" w:rsidRPr="00000A43">
        <w:rPr>
          <w:rFonts w:ascii="Arial" w:hAnsi="Arial" w:cs="Arial"/>
          <w:color w:val="525252" w:themeColor="accent3" w:themeShade="80"/>
          <w:sz w:val="24"/>
          <w:szCs w:val="24"/>
        </w:rPr>
        <w:t xml:space="preserve">с 1 по 31 октября этого года. Переписчики посетят всех жителей, как тех, кто самостоятельно прошел интернет-перепись, так и тех, кто по какой-то причине этого не сделал. Настоящий работник переписи будет иметь при себе удостоверение, действительное только при наличии паспорта, и соответствующую экипировку: портфель, кепку и шарф с логотипом ВПН-2020. Обход по домам респондентов переписчики будут осуществлять только в период с 4 по 27 октября. Контрольный обход  10% жилых помещений состоится с 28 по 31 октября. </w:t>
      </w:r>
    </w:p>
    <w:p w:rsidR="0048509C" w:rsidRPr="003F6AA9" w:rsidRDefault="0048509C" w:rsidP="0048509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Ссылка на источник информации обязательна.</w:t>
      </w:r>
    </w:p>
    <w:p w:rsidR="00A45E46" w:rsidRDefault="00A45E46" w:rsidP="00BF2C93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A45E46" w:rsidRDefault="00A45E46" w:rsidP="00BF2C93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BF2C93" w:rsidRPr="0051192A" w:rsidRDefault="00BF2C93" w:rsidP="00BF2C93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Руководитель                                                                         О.И. Балдина</w:t>
      </w:r>
    </w:p>
    <w:sectPr w:rsidR="00BF2C93" w:rsidRPr="0051192A" w:rsidSect="0097402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46" w:rsidRDefault="00BA4B46" w:rsidP="00A02726">
      <w:pPr>
        <w:spacing w:after="0" w:line="240" w:lineRule="auto"/>
      </w:pPr>
      <w:r>
        <w:separator/>
      </w:r>
    </w:p>
  </w:endnote>
  <w:endnote w:type="continuationSeparator" w:id="0">
    <w:p w:rsidR="00BA4B46" w:rsidRDefault="00BA4B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BF2C93" w:rsidRPr="008771AD" w:rsidRDefault="00F524E0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748707B" wp14:editId="510FDA1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82EF2DB" wp14:editId="6C27AC7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F2C93" w:rsidRPr="008771AD" w:rsidRDefault="00BF2C93" w:rsidP="00A12B76">
        <w:pPr>
          <w:tabs>
            <w:tab w:val="left" w:pos="3611"/>
          </w:tabs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8771AD">
          <w:rPr>
            <w:rFonts w:ascii="Arial" w:hAnsi="Arial" w:cs="Arial"/>
            <w:color w:val="595959"/>
            <w:sz w:val="16"/>
            <w:szCs w:val="16"/>
          </w:rPr>
          <w:t>Корниенко Александра Жоржевна</w:t>
        </w:r>
        <w:r w:rsidR="00A12B76">
          <w:rPr>
            <w:rFonts w:ascii="Arial" w:hAnsi="Arial" w:cs="Arial"/>
            <w:color w:val="595959"/>
            <w:sz w:val="16"/>
            <w:szCs w:val="16"/>
          </w:rPr>
          <w:tab/>
        </w:r>
      </w:p>
      <w:p w:rsidR="00BF2C93" w:rsidRPr="008771AD" w:rsidRDefault="00BF2C93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8771AD">
          <w:rPr>
            <w:rFonts w:ascii="Arial" w:hAnsi="Arial" w:cs="Arial"/>
            <w:color w:val="595959"/>
            <w:sz w:val="16"/>
            <w:szCs w:val="16"/>
          </w:rPr>
          <w:t>(3652) 275708, +79789825588</w:t>
        </w:r>
      </w:p>
      <w:p w:rsidR="00A02726" w:rsidRDefault="00BF2C93" w:rsidP="00BF2C93">
        <w:pPr>
          <w:spacing w:after="0"/>
        </w:pPr>
        <w:r w:rsidRPr="008771AD">
          <w:rPr>
            <w:rFonts w:ascii="Arial" w:hAnsi="Arial" w:cs="Arial"/>
            <w:color w:val="595959"/>
            <w:sz w:val="16"/>
            <w:szCs w:val="16"/>
          </w:rPr>
          <w:t>Отдел статистики населения и здравоохранения</w:t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46" w:rsidRDefault="00BA4B46" w:rsidP="00A02726">
      <w:pPr>
        <w:spacing w:after="0" w:line="240" w:lineRule="auto"/>
      </w:pPr>
      <w:r>
        <w:separator/>
      </w:r>
    </w:p>
  </w:footnote>
  <w:footnote w:type="continuationSeparator" w:id="0">
    <w:p w:rsidR="00BA4B46" w:rsidRDefault="00BA4B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A4B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BA4B46" w:rsidP="005365DD">
    <w:pPr>
      <w:pStyle w:val="a3"/>
      <w:tabs>
        <w:tab w:val="clear" w:pos="4677"/>
        <w:tab w:val="clear" w:pos="9355"/>
        <w:tab w:val="center" w:pos="5812"/>
      </w:tabs>
      <w:ind w:left="-1701" w:right="-425"/>
      <w:jc w:val="both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743.45pt;margin-top:-464.9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5E5837DF" wp14:editId="796448C4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5DD" w:rsidRPr="00B84FF6"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4C" w:rsidRDefault="00B41B83" w:rsidP="00A90DF2">
    <w:pPr>
      <w:pStyle w:val="a3"/>
      <w:tabs>
        <w:tab w:val="clear" w:pos="4677"/>
        <w:tab w:val="center" w:pos="9072"/>
      </w:tabs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noProof/>
        <w:lang w:eastAsia="ru-RU"/>
      </w:rPr>
      <w:drawing>
        <wp:inline distT="0" distB="0" distL="0" distR="0" wp14:anchorId="491093E5" wp14:editId="1C068E4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B46">
      <w:rPr>
        <w:rFonts w:ascii="Arial" w:hAnsi="Arial" w:cs="Arial"/>
        <w:b/>
        <w:bCs/>
        <w:color w:val="A6A6A6" w:themeColor="background1" w:themeShade="A6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 xml:space="preserve">  </w:t>
    </w:r>
  </w:p>
  <w:p w:rsidR="00962C5A" w:rsidRPr="00B41B83" w:rsidRDefault="00B41B83" w:rsidP="00C32F4C">
    <w:pPr>
      <w:pStyle w:val="a3"/>
      <w:tabs>
        <w:tab w:val="clear" w:pos="4677"/>
        <w:tab w:val="center" w:pos="9072"/>
      </w:tabs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 w:rsidRPr="00B41B83"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КРЫМСТАТ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A43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B4498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5BA9"/>
    <w:rsid w:val="00106693"/>
    <w:rsid w:val="00117BBC"/>
    <w:rsid w:val="00117E67"/>
    <w:rsid w:val="0012008B"/>
    <w:rsid w:val="00130ECD"/>
    <w:rsid w:val="0013340D"/>
    <w:rsid w:val="00140C75"/>
    <w:rsid w:val="00146050"/>
    <w:rsid w:val="00155160"/>
    <w:rsid w:val="00155481"/>
    <w:rsid w:val="00160BE2"/>
    <w:rsid w:val="001725FD"/>
    <w:rsid w:val="00177A70"/>
    <w:rsid w:val="00182F96"/>
    <w:rsid w:val="0019545B"/>
    <w:rsid w:val="00197016"/>
    <w:rsid w:val="001A0D01"/>
    <w:rsid w:val="001A2E2D"/>
    <w:rsid w:val="001A67BE"/>
    <w:rsid w:val="001A69EF"/>
    <w:rsid w:val="001A78ED"/>
    <w:rsid w:val="001B3028"/>
    <w:rsid w:val="001B4106"/>
    <w:rsid w:val="001B6545"/>
    <w:rsid w:val="001B667E"/>
    <w:rsid w:val="001C1151"/>
    <w:rsid w:val="001D7702"/>
    <w:rsid w:val="001F0598"/>
    <w:rsid w:val="001F5126"/>
    <w:rsid w:val="00201780"/>
    <w:rsid w:val="00213A9E"/>
    <w:rsid w:val="00226B2F"/>
    <w:rsid w:val="00232CB0"/>
    <w:rsid w:val="002336AC"/>
    <w:rsid w:val="00235137"/>
    <w:rsid w:val="00236C43"/>
    <w:rsid w:val="002409E7"/>
    <w:rsid w:val="00245449"/>
    <w:rsid w:val="002470BA"/>
    <w:rsid w:val="00257D66"/>
    <w:rsid w:val="00261D64"/>
    <w:rsid w:val="0027020F"/>
    <w:rsid w:val="00270494"/>
    <w:rsid w:val="00273DEF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4084"/>
    <w:rsid w:val="0032415C"/>
    <w:rsid w:val="00330F54"/>
    <w:rsid w:val="00341B22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C71E2"/>
    <w:rsid w:val="003D10F9"/>
    <w:rsid w:val="003D1B64"/>
    <w:rsid w:val="003D220F"/>
    <w:rsid w:val="003D424A"/>
    <w:rsid w:val="003E7A98"/>
    <w:rsid w:val="003F6AA9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3BFD"/>
    <w:rsid w:val="00447FDB"/>
    <w:rsid w:val="004607D9"/>
    <w:rsid w:val="00461A4C"/>
    <w:rsid w:val="004707DB"/>
    <w:rsid w:val="00480B97"/>
    <w:rsid w:val="00484821"/>
    <w:rsid w:val="0048509C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6C36"/>
    <w:rsid w:val="004E708D"/>
    <w:rsid w:val="004F13EB"/>
    <w:rsid w:val="004F2438"/>
    <w:rsid w:val="004F28A5"/>
    <w:rsid w:val="00504B55"/>
    <w:rsid w:val="005051EA"/>
    <w:rsid w:val="00507CCD"/>
    <w:rsid w:val="0051197A"/>
    <w:rsid w:val="00512482"/>
    <w:rsid w:val="0052476C"/>
    <w:rsid w:val="00524917"/>
    <w:rsid w:val="00531722"/>
    <w:rsid w:val="005365DD"/>
    <w:rsid w:val="005378F6"/>
    <w:rsid w:val="00541527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46C4C"/>
    <w:rsid w:val="00653840"/>
    <w:rsid w:val="00674BE6"/>
    <w:rsid w:val="0067653C"/>
    <w:rsid w:val="0069172D"/>
    <w:rsid w:val="00695886"/>
    <w:rsid w:val="00696F12"/>
    <w:rsid w:val="006B7E4C"/>
    <w:rsid w:val="006C1175"/>
    <w:rsid w:val="006C446C"/>
    <w:rsid w:val="006C6850"/>
    <w:rsid w:val="006D2882"/>
    <w:rsid w:val="006E2F1C"/>
    <w:rsid w:val="006E4035"/>
    <w:rsid w:val="006F074E"/>
    <w:rsid w:val="006F14F1"/>
    <w:rsid w:val="006F3DA7"/>
    <w:rsid w:val="007008AB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B571E"/>
    <w:rsid w:val="008C23D2"/>
    <w:rsid w:val="008D2F92"/>
    <w:rsid w:val="008E159A"/>
    <w:rsid w:val="008E179C"/>
    <w:rsid w:val="008F0E7A"/>
    <w:rsid w:val="008F0FB0"/>
    <w:rsid w:val="008F237D"/>
    <w:rsid w:val="008F69D5"/>
    <w:rsid w:val="008F74F0"/>
    <w:rsid w:val="00901A2F"/>
    <w:rsid w:val="00911393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E67"/>
    <w:rsid w:val="00974025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B76"/>
    <w:rsid w:val="00A12E94"/>
    <w:rsid w:val="00A173E0"/>
    <w:rsid w:val="00A235CB"/>
    <w:rsid w:val="00A27B9C"/>
    <w:rsid w:val="00A30260"/>
    <w:rsid w:val="00A32D99"/>
    <w:rsid w:val="00A3605E"/>
    <w:rsid w:val="00A43AF1"/>
    <w:rsid w:val="00A45E46"/>
    <w:rsid w:val="00A47447"/>
    <w:rsid w:val="00A61849"/>
    <w:rsid w:val="00A73A01"/>
    <w:rsid w:val="00A83B9A"/>
    <w:rsid w:val="00A90AF2"/>
    <w:rsid w:val="00A90D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C7D81"/>
    <w:rsid w:val="00AD0059"/>
    <w:rsid w:val="00AD08F9"/>
    <w:rsid w:val="00AE7E3A"/>
    <w:rsid w:val="00B16418"/>
    <w:rsid w:val="00B23F2C"/>
    <w:rsid w:val="00B270AB"/>
    <w:rsid w:val="00B3114B"/>
    <w:rsid w:val="00B41B83"/>
    <w:rsid w:val="00B42C30"/>
    <w:rsid w:val="00B43F7D"/>
    <w:rsid w:val="00B4541D"/>
    <w:rsid w:val="00B50A35"/>
    <w:rsid w:val="00B66894"/>
    <w:rsid w:val="00B77ACD"/>
    <w:rsid w:val="00B80983"/>
    <w:rsid w:val="00B91EB5"/>
    <w:rsid w:val="00BA21A2"/>
    <w:rsid w:val="00BA3215"/>
    <w:rsid w:val="00BA4B46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5356"/>
    <w:rsid w:val="00BE60C9"/>
    <w:rsid w:val="00BF1335"/>
    <w:rsid w:val="00BF2C93"/>
    <w:rsid w:val="00BF4236"/>
    <w:rsid w:val="00BF51E4"/>
    <w:rsid w:val="00C03840"/>
    <w:rsid w:val="00C063B8"/>
    <w:rsid w:val="00C26218"/>
    <w:rsid w:val="00C276CA"/>
    <w:rsid w:val="00C32F4C"/>
    <w:rsid w:val="00C4080E"/>
    <w:rsid w:val="00C6006D"/>
    <w:rsid w:val="00C73579"/>
    <w:rsid w:val="00C76483"/>
    <w:rsid w:val="00C7779E"/>
    <w:rsid w:val="00CA2ECF"/>
    <w:rsid w:val="00CC0A2C"/>
    <w:rsid w:val="00CC581B"/>
    <w:rsid w:val="00CC6565"/>
    <w:rsid w:val="00CD0728"/>
    <w:rsid w:val="00CD69F5"/>
    <w:rsid w:val="00CD76E5"/>
    <w:rsid w:val="00CE28C3"/>
    <w:rsid w:val="00CE7B86"/>
    <w:rsid w:val="00CF447D"/>
    <w:rsid w:val="00CF4F7E"/>
    <w:rsid w:val="00CF75C9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248F"/>
    <w:rsid w:val="00D443E4"/>
    <w:rsid w:val="00D4693D"/>
    <w:rsid w:val="00D47AA7"/>
    <w:rsid w:val="00D53ACB"/>
    <w:rsid w:val="00D61AAB"/>
    <w:rsid w:val="00D7337E"/>
    <w:rsid w:val="00D83F35"/>
    <w:rsid w:val="00D86089"/>
    <w:rsid w:val="00D92211"/>
    <w:rsid w:val="00D96FC8"/>
    <w:rsid w:val="00DA5B5B"/>
    <w:rsid w:val="00DB2BE2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D42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E5D14"/>
    <w:rsid w:val="00FF1877"/>
    <w:rsid w:val="00FF1E55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BF2C9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70E8-744F-4D61-B151-67688799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Кривоплясова Мария Анатольевна</cp:lastModifiedBy>
  <cp:revision>33</cp:revision>
  <cp:lastPrinted>2020-01-13T09:45:00Z</cp:lastPrinted>
  <dcterms:created xsi:type="dcterms:W3CDTF">2020-01-13T10:47:00Z</dcterms:created>
  <dcterms:modified xsi:type="dcterms:W3CDTF">2020-01-29T06:43:00Z</dcterms:modified>
</cp:coreProperties>
</file>