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0C4D46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0C4D46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20D305B" wp14:editId="6F04DE5C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C2"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ПРЕСС-ВЫПУСК</w:t>
      </w:r>
    </w:p>
    <w:p w:rsidR="00E024E0" w:rsidRPr="000C4D46" w:rsidRDefault="00B018C2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</w:t>
      </w:r>
      <w:r w:rsidR="00554634"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  </w:t>
      </w:r>
      <w:r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  </w:t>
      </w:r>
      <w:r w:rsidR="00554634"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 -ДР от 12</w:t>
      </w:r>
      <w:r w:rsidR="00E024E0" w:rsidRPr="000C4D46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61769C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554634" w:rsidRPr="0055463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ИСТОЧНИКИ СРЕДСТВ К СУЩЕСТВОВАНИЮ</w:t>
      </w:r>
      <w:r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.</w:t>
      </w:r>
      <w:r w:rsidR="00554634" w:rsidRPr="0055463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ЧЕМ СПРОСИТ ПЕРЕПИСЧИК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165ED2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5463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554634">
        <w:rPr>
          <w:b/>
          <w:caps w:val="0"/>
          <w:color w:val="525252" w:themeColor="accent3" w:themeShade="80"/>
          <w:spacing w:val="0"/>
          <w:sz w:val="24"/>
        </w:rPr>
        <w:t xml:space="preserve">В утвержденном переписном бланке формы </w:t>
      </w:r>
      <w:r w:rsidR="004A0E86">
        <w:rPr>
          <w:b/>
          <w:caps w:val="0"/>
          <w:color w:val="525252" w:themeColor="accent3" w:themeShade="80"/>
          <w:spacing w:val="0"/>
          <w:sz w:val="24"/>
        </w:rPr>
        <w:t>«</w:t>
      </w:r>
      <w:r w:rsidRPr="00554634">
        <w:rPr>
          <w:b/>
          <w:caps w:val="0"/>
          <w:color w:val="525252" w:themeColor="accent3" w:themeShade="80"/>
          <w:spacing w:val="0"/>
          <w:sz w:val="24"/>
        </w:rPr>
        <w:t>Л</w:t>
      </w:r>
      <w:r w:rsidR="004A0E86">
        <w:rPr>
          <w:b/>
          <w:caps w:val="0"/>
          <w:color w:val="525252" w:themeColor="accent3" w:themeShade="80"/>
          <w:spacing w:val="0"/>
          <w:sz w:val="24"/>
        </w:rPr>
        <w:t>»</w:t>
      </w:r>
      <w:r w:rsidRPr="00554634">
        <w:rPr>
          <w:b/>
          <w:caps w:val="0"/>
          <w:color w:val="525252" w:themeColor="accent3" w:themeShade="80"/>
          <w:spacing w:val="0"/>
          <w:sz w:val="24"/>
        </w:rPr>
        <w:t xml:space="preserve"> в числе общих вопросов о возрасте, гражданстве, наличию работы содержится пункт об источниках дохода. Почему не стоит опасаться отвечать на этот вопрос?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554634" w:rsidRPr="00554634" w:rsidRDefault="00554634" w:rsidP="00161870">
      <w:pPr>
        <w:pStyle w:val="a7"/>
        <w:spacing w:before="120" w:after="1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54634">
        <w:rPr>
          <w:rFonts w:ascii="Arial" w:hAnsi="Arial"/>
          <w:color w:val="595959" w:themeColor="text1" w:themeTint="A6"/>
        </w:rPr>
        <w:t xml:space="preserve">Важно помнить, что Росстат интересуется только обезличенными данными, которые будут в дальнейшем использоваться для социально-экономического развития страны и решения ряда конкретных проблем. В бланке не имеется графы о размерах доходов. Вопрос об источниках средств к существованию содержит возможные варианты ответа, например, заработную плату, пенсию, сдачу в аренду имущества, стипендию, иждивение, производство товаров для собственного пользования и т.д. Респондент так же может указать свой вариант, если ни один из вышеперечисленных не подходит. К тому же, вас попросят выделить из всех источников тот, который вы считаете для себя основным. </w:t>
      </w:r>
    </w:p>
    <w:p w:rsidR="00554634" w:rsidRPr="00554634" w:rsidRDefault="00554634" w:rsidP="00161870">
      <w:pPr>
        <w:pStyle w:val="a7"/>
        <w:spacing w:before="120" w:after="1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54634">
        <w:rPr>
          <w:rFonts w:ascii="Arial" w:hAnsi="Arial"/>
          <w:color w:val="595959" w:themeColor="text1" w:themeTint="A6"/>
        </w:rPr>
        <w:t xml:space="preserve">По итогам переписи 2014 года, в Республике Крым сообщили об источниках более 1,8 млн человек (97% опрошенных). Из них трудовую деятельность, включая работу по совместительству, назвали более 722 тыс. человек (39%); личное подсобное хозяйство – более 133 тыс. (7%); стипендию – 28 тыс. (1,5%); пенсию – более 491 тыс. (26,6%); пенсию по инвалидности – более 59 тыс. (3%); пособие – более 121 тыс. (6,6%); пособие по безработице – более 8 тыс. (0,4%); другой вид государственного обеспечения – более 9 тыс. (0,5%); сбережения, дивиденды, проценты – 26 тыс. (1,4%); сдачу внаем или в аренду имущества, доход от патентов, авторских прав – более 37 тыс. (2%); иждивение, помощь других лиц, алименты – более 561 тыс. (30%); иной источник – 2 тыс. (0,1%). Перепись осени этого года покажет, как изменилась трудовая жизнь крымчан за истекшие 6 лет. </w:t>
      </w:r>
    </w:p>
    <w:p w:rsidR="00161870" w:rsidRDefault="00161870">
      <w:pPr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br w:type="page"/>
      </w:r>
    </w:p>
    <w:p w:rsidR="00554634" w:rsidRDefault="00554634" w:rsidP="00161870">
      <w:pPr>
        <w:pStyle w:val="a7"/>
        <w:spacing w:before="120" w:after="1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54634">
        <w:rPr>
          <w:rFonts w:ascii="Arial" w:hAnsi="Arial"/>
          <w:color w:val="595959" w:themeColor="text1" w:themeTint="A6"/>
        </w:rPr>
        <w:lastRenderedPageBreak/>
        <w:t xml:space="preserve">Напоминаем, что Всероссийская перепись населения состоится с 1 по 31 октября. С 1 по 25 октября 2020 года любой житель страны сможет самостоятельно переписаться на портале «Госуслуги» –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интернет-переписи. Переписавшимся электронным способом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участков. В финале переписи, с 28 по 31 октября, состоится контрольный обход 10% жилых помещений. </w:t>
      </w:r>
    </w:p>
    <w:p w:rsidR="00554634" w:rsidRDefault="00554634" w:rsidP="0055463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55463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E631D8" w:rsidRPr="000C4D46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0C4D46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0C4D46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77" w:rsidRDefault="009D7E77" w:rsidP="00164B35">
      <w:r>
        <w:separator/>
      </w:r>
    </w:p>
  </w:endnote>
  <w:endnote w:type="continuationSeparator" w:id="0">
    <w:p w:rsidR="009D7E77" w:rsidRDefault="009D7E7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554634" w:rsidRDefault="00715598" w:rsidP="00715598">
    <w:pPr>
      <w:tabs>
        <w:tab w:val="center" w:pos="4674"/>
      </w:tabs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CA7D5C">
      <w:rPr>
        <w:rFonts w:ascii="Arial" w:eastAsia="Calibri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77" w:rsidRDefault="009D7E77" w:rsidP="00164B35">
      <w:r>
        <w:separator/>
      </w:r>
    </w:p>
  </w:footnote>
  <w:footnote w:type="continuationSeparator" w:id="0">
    <w:p w:rsidR="009D7E77" w:rsidRDefault="009D7E7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19185" wp14:editId="0E385B62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5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A6805"/>
    <w:rsid w:val="000C4D46"/>
    <w:rsid w:val="000F0F5F"/>
    <w:rsid w:val="00126B5E"/>
    <w:rsid w:val="00141AF3"/>
    <w:rsid w:val="00161870"/>
    <w:rsid w:val="00164B35"/>
    <w:rsid w:val="00165ED2"/>
    <w:rsid w:val="00167FFC"/>
    <w:rsid w:val="00187E05"/>
    <w:rsid w:val="001A6074"/>
    <w:rsid w:val="001B2A7C"/>
    <w:rsid w:val="001B6E7C"/>
    <w:rsid w:val="002C31A7"/>
    <w:rsid w:val="002F48E1"/>
    <w:rsid w:val="00302AA7"/>
    <w:rsid w:val="00311D24"/>
    <w:rsid w:val="003616CE"/>
    <w:rsid w:val="003B5120"/>
    <w:rsid w:val="003C22E7"/>
    <w:rsid w:val="003C7D61"/>
    <w:rsid w:val="003D6DB6"/>
    <w:rsid w:val="003F1588"/>
    <w:rsid w:val="00452C40"/>
    <w:rsid w:val="00453D12"/>
    <w:rsid w:val="004A0E86"/>
    <w:rsid w:val="004E0306"/>
    <w:rsid w:val="0051192A"/>
    <w:rsid w:val="00554634"/>
    <w:rsid w:val="00560DA2"/>
    <w:rsid w:val="00580A7C"/>
    <w:rsid w:val="00580AB0"/>
    <w:rsid w:val="00612AF7"/>
    <w:rsid w:val="0061769C"/>
    <w:rsid w:val="0065369F"/>
    <w:rsid w:val="00673AA8"/>
    <w:rsid w:val="00692A23"/>
    <w:rsid w:val="006B2A52"/>
    <w:rsid w:val="00715598"/>
    <w:rsid w:val="007736DD"/>
    <w:rsid w:val="007A41F4"/>
    <w:rsid w:val="007B5610"/>
    <w:rsid w:val="00855614"/>
    <w:rsid w:val="0087166C"/>
    <w:rsid w:val="008B2214"/>
    <w:rsid w:val="008E596F"/>
    <w:rsid w:val="00943DF7"/>
    <w:rsid w:val="00971178"/>
    <w:rsid w:val="009734C6"/>
    <w:rsid w:val="009D6FF4"/>
    <w:rsid w:val="009D7C75"/>
    <w:rsid w:val="009D7E77"/>
    <w:rsid w:val="00A161AD"/>
    <w:rsid w:val="00A53F62"/>
    <w:rsid w:val="00AB2AEC"/>
    <w:rsid w:val="00B018C2"/>
    <w:rsid w:val="00B131E4"/>
    <w:rsid w:val="00B26457"/>
    <w:rsid w:val="00B4668E"/>
    <w:rsid w:val="00BD5523"/>
    <w:rsid w:val="00C452DE"/>
    <w:rsid w:val="00CA7D5C"/>
    <w:rsid w:val="00D511B0"/>
    <w:rsid w:val="00DA6967"/>
    <w:rsid w:val="00DE55DC"/>
    <w:rsid w:val="00E024E0"/>
    <w:rsid w:val="00E12450"/>
    <w:rsid w:val="00E631D8"/>
    <w:rsid w:val="00E86325"/>
    <w:rsid w:val="00EB5145"/>
    <w:rsid w:val="00EC4EA7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BE9B9-285F-4D3A-9C62-5842FA6B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49</cp:revision>
  <cp:lastPrinted>2020-02-12T13:05:00Z</cp:lastPrinted>
  <dcterms:created xsi:type="dcterms:W3CDTF">2019-10-24T11:05:00Z</dcterms:created>
  <dcterms:modified xsi:type="dcterms:W3CDTF">2020-02-12T13:05:00Z</dcterms:modified>
</cp:coreProperties>
</file>