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98" w:rsidRPr="003B56A2" w:rsidRDefault="00715598" w:rsidP="00715598">
      <w:pPr>
        <w:pStyle w:val="1"/>
        <w:spacing w:line="240" w:lineRule="auto"/>
        <w:jc w:val="right"/>
        <w:rPr>
          <w:rFonts w:cs="Arial"/>
          <w:noProof w:val="0"/>
          <w:color w:val="FFFFFF" w:themeColor="background1"/>
          <w:sz w:val="20"/>
          <w:szCs w:val="20"/>
        </w:rPr>
      </w:pPr>
      <w:r w:rsidRPr="003B56A2">
        <w:rPr>
          <w:color w:val="FFFFFF" w:themeColor="background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2638D11" wp14:editId="40276DA3">
            <wp:simplePos x="0" y="0"/>
            <wp:positionH relativeFrom="column">
              <wp:posOffset>-320675</wp:posOffset>
            </wp:positionH>
            <wp:positionV relativeFrom="paragraph">
              <wp:posOffset>-1692910</wp:posOffset>
            </wp:positionV>
            <wp:extent cx="2101850" cy="1477645"/>
            <wp:effectExtent l="0" t="0" r="0" b="8255"/>
            <wp:wrapThrough wrapText="bothSides">
              <wp:wrapPolygon edited="0">
                <wp:start x="13312" y="0"/>
                <wp:lineTo x="11942" y="1949"/>
                <wp:lineTo x="10376" y="4456"/>
                <wp:lineTo x="392" y="4734"/>
                <wp:lineTo x="0" y="5291"/>
                <wp:lineTo x="1175" y="8911"/>
                <wp:lineTo x="1175" y="11139"/>
                <wp:lineTo x="2937" y="13367"/>
                <wp:lineTo x="4503" y="14202"/>
                <wp:lineTo x="7439" y="18657"/>
                <wp:lineTo x="14291" y="21442"/>
                <wp:lineTo x="16053" y="21442"/>
                <wp:lineTo x="19969" y="21442"/>
                <wp:lineTo x="21143" y="20050"/>
                <wp:lineTo x="20947" y="19214"/>
                <wp:lineTo x="17032" y="17822"/>
                <wp:lineTo x="18011" y="17822"/>
                <wp:lineTo x="20947" y="14480"/>
                <wp:lineTo x="21339" y="13367"/>
                <wp:lineTo x="11159" y="8911"/>
                <wp:lineTo x="12921" y="4456"/>
                <wp:lineTo x="14487" y="0"/>
                <wp:lineTo x="133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4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D09" w:rsidRPr="003B56A2">
        <w:rPr>
          <w:rFonts w:cs="Arial"/>
          <w:noProof w:val="0"/>
          <w:color w:val="FFFFFF" w:themeColor="background1"/>
          <w:sz w:val="20"/>
          <w:szCs w:val="20"/>
        </w:rPr>
        <w:t>ПРЕСС-ВЫПУСК</w:t>
      </w:r>
    </w:p>
    <w:p w:rsidR="00E024E0" w:rsidRPr="003B56A2" w:rsidRDefault="00B13580" w:rsidP="00715598">
      <w:pPr>
        <w:pStyle w:val="1"/>
        <w:spacing w:line="240" w:lineRule="auto"/>
        <w:jc w:val="right"/>
        <w:rPr>
          <w:rFonts w:cs="Arial"/>
          <w:noProof w:val="0"/>
          <w:color w:val="FFFFFF" w:themeColor="background1"/>
          <w:sz w:val="20"/>
          <w:szCs w:val="20"/>
        </w:rPr>
      </w:pPr>
      <w:r w:rsidRPr="003B56A2">
        <w:rPr>
          <w:rFonts w:cs="Arial"/>
          <w:noProof w:val="0"/>
          <w:color w:val="FFFFFF" w:themeColor="background1"/>
          <w:sz w:val="20"/>
          <w:szCs w:val="20"/>
        </w:rPr>
        <w:t>ЛП</w:t>
      </w:r>
      <w:r w:rsidR="00BB5814" w:rsidRPr="003B56A2">
        <w:rPr>
          <w:rFonts w:cs="Arial"/>
          <w:noProof w:val="0"/>
          <w:color w:val="FFFFFF" w:themeColor="background1"/>
          <w:sz w:val="20"/>
          <w:szCs w:val="20"/>
        </w:rPr>
        <w:t>-83-10/         -</w:t>
      </w:r>
      <w:proofErr w:type="gramStart"/>
      <w:r w:rsidR="00BB5814" w:rsidRPr="003B56A2">
        <w:rPr>
          <w:rFonts w:cs="Arial"/>
          <w:noProof w:val="0"/>
          <w:color w:val="FFFFFF" w:themeColor="background1"/>
          <w:sz w:val="20"/>
          <w:szCs w:val="20"/>
        </w:rPr>
        <w:t>ДР</w:t>
      </w:r>
      <w:proofErr w:type="gramEnd"/>
      <w:r w:rsidR="00BB5814" w:rsidRPr="003B56A2">
        <w:rPr>
          <w:rFonts w:cs="Arial"/>
          <w:noProof w:val="0"/>
          <w:color w:val="FFFFFF" w:themeColor="background1"/>
          <w:sz w:val="20"/>
          <w:szCs w:val="20"/>
        </w:rPr>
        <w:t xml:space="preserve"> от 04.08.2021</w:t>
      </w:r>
      <w:r w:rsidR="00E024E0" w:rsidRPr="003B56A2">
        <w:rPr>
          <w:rFonts w:cs="Arial"/>
          <w:noProof w:val="0"/>
          <w:color w:val="FFFFFF" w:themeColor="background1"/>
          <w:sz w:val="20"/>
          <w:szCs w:val="20"/>
        </w:rPr>
        <w:t>г.</w:t>
      </w:r>
    </w:p>
    <w:p w:rsidR="00164B35" w:rsidRPr="001B52FE" w:rsidRDefault="00FE1024" w:rsidP="00AB2AEC">
      <w:pPr>
        <w:pStyle w:val="1"/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1B52FE"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ВПН-2020: О РЕДКИХ ЯЗЫКАХ ПОЛУОСТРОВА</w:t>
      </w:r>
    </w:p>
    <w:p w:rsidR="00C452DE" w:rsidRPr="001B2A7C" w:rsidRDefault="00C452DE" w:rsidP="00C452DE">
      <w:pPr>
        <w:pStyle w:val="BasicParagraph"/>
        <w:rPr>
          <w:rFonts w:ascii="Arial" w:hAnsi="Arial" w:cs="Arial"/>
          <w:caps/>
          <w:color w:val="767171" w:themeColor="background2" w:themeShade="80"/>
          <w:spacing w:val="-6"/>
          <w:sz w:val="4"/>
          <w:szCs w:val="4"/>
          <w:vertAlign w:val="subscript"/>
          <w:lang w:val="ru-RU"/>
        </w:rPr>
      </w:pPr>
    </w:p>
    <w:p w:rsidR="007736DD" w:rsidRPr="003C38F0" w:rsidRDefault="007736DD" w:rsidP="00855614">
      <w:pPr>
        <w:pStyle w:val="10"/>
        <w:ind w:left="851"/>
        <w:jc w:val="both"/>
        <w:rPr>
          <w:b/>
          <w:caps w:val="0"/>
          <w:color w:val="525252" w:themeColor="accent3" w:themeShade="80"/>
          <w:spacing w:val="0"/>
          <w:sz w:val="4"/>
          <w:szCs w:val="4"/>
        </w:rPr>
      </w:pPr>
    </w:p>
    <w:p w:rsidR="00C452DE" w:rsidRDefault="00C805C4" w:rsidP="00855614">
      <w:pPr>
        <w:pStyle w:val="10"/>
        <w:ind w:left="851"/>
        <w:jc w:val="both"/>
        <w:rPr>
          <w:b/>
          <w:caps w:val="0"/>
          <w:color w:val="525252" w:themeColor="accent3" w:themeShade="80"/>
          <w:spacing w:val="0"/>
          <w:sz w:val="24"/>
        </w:rPr>
      </w:pPr>
      <w:r>
        <w:rPr>
          <w:b/>
          <w:caps w:val="0"/>
          <w:color w:val="525252" w:themeColor="accent3" w:themeShade="80"/>
          <w:spacing w:val="0"/>
          <w:sz w:val="24"/>
        </w:rPr>
        <w:t>Перепись населения учитывает не только национальность респондента, но и языки, которыми он владеет и</w:t>
      </w:r>
      <w:r w:rsidR="003F2F3A">
        <w:rPr>
          <w:b/>
          <w:caps w:val="0"/>
          <w:color w:val="525252" w:themeColor="accent3" w:themeShade="80"/>
          <w:spacing w:val="0"/>
          <w:sz w:val="24"/>
        </w:rPr>
        <w:t xml:space="preserve"> которые </w:t>
      </w:r>
      <w:r>
        <w:rPr>
          <w:b/>
          <w:caps w:val="0"/>
          <w:color w:val="525252" w:themeColor="accent3" w:themeShade="80"/>
          <w:spacing w:val="0"/>
          <w:sz w:val="24"/>
        </w:rPr>
        <w:t xml:space="preserve">использует в повседневной жизни. </w:t>
      </w:r>
      <w:r w:rsidR="00FB08EA">
        <w:rPr>
          <w:b/>
          <w:caps w:val="0"/>
          <w:color w:val="525252" w:themeColor="accent3" w:themeShade="80"/>
          <w:spacing w:val="0"/>
          <w:sz w:val="24"/>
        </w:rPr>
        <w:t xml:space="preserve">Даже если указанный язык входит в категорию </w:t>
      </w:r>
      <w:proofErr w:type="gramStart"/>
      <w:r w:rsidR="00FB08EA">
        <w:rPr>
          <w:b/>
          <w:caps w:val="0"/>
          <w:color w:val="525252" w:themeColor="accent3" w:themeShade="80"/>
          <w:spacing w:val="0"/>
          <w:sz w:val="24"/>
        </w:rPr>
        <w:t>исчезающих</w:t>
      </w:r>
      <w:proofErr w:type="gramEnd"/>
      <w:r w:rsidR="005445EE">
        <w:rPr>
          <w:b/>
          <w:caps w:val="0"/>
          <w:color w:val="525252" w:themeColor="accent3" w:themeShade="80"/>
          <w:spacing w:val="0"/>
          <w:sz w:val="24"/>
        </w:rPr>
        <w:t xml:space="preserve"> или </w:t>
      </w:r>
      <w:r w:rsidR="003F2F3A">
        <w:rPr>
          <w:b/>
          <w:caps w:val="0"/>
          <w:color w:val="525252" w:themeColor="accent3" w:themeShade="80"/>
          <w:spacing w:val="0"/>
          <w:sz w:val="24"/>
        </w:rPr>
        <w:t>на территории республики он мало распространён</w:t>
      </w:r>
      <w:r w:rsidR="00FB08EA">
        <w:rPr>
          <w:b/>
          <w:caps w:val="0"/>
          <w:color w:val="525252" w:themeColor="accent3" w:themeShade="80"/>
          <w:spacing w:val="0"/>
          <w:sz w:val="24"/>
        </w:rPr>
        <w:t>, его обязательно засчитают.</w:t>
      </w:r>
    </w:p>
    <w:p w:rsidR="007736DD" w:rsidRPr="003C38F0" w:rsidRDefault="007736DD" w:rsidP="00855614">
      <w:pPr>
        <w:pStyle w:val="10"/>
        <w:ind w:left="851"/>
        <w:jc w:val="both"/>
        <w:rPr>
          <w:b/>
          <w:caps w:val="0"/>
          <w:color w:val="525252" w:themeColor="accent3" w:themeShade="80"/>
          <w:spacing w:val="0"/>
          <w:sz w:val="4"/>
          <w:szCs w:val="4"/>
        </w:rPr>
      </w:pPr>
    </w:p>
    <w:p w:rsidR="00E12450" w:rsidRPr="001B2A7C" w:rsidRDefault="00E12450" w:rsidP="00855614">
      <w:pPr>
        <w:ind w:firstLine="993"/>
        <w:rPr>
          <w:rFonts w:ascii="Arial" w:hAnsi="Arial" w:cs="Arial"/>
          <w:i/>
          <w:sz w:val="4"/>
          <w:szCs w:val="4"/>
        </w:rPr>
      </w:pPr>
    </w:p>
    <w:p w:rsidR="003F2F3A" w:rsidRDefault="003F2F3A" w:rsidP="001C5942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>Информация о языковом разнообразии необходима, чтобы оценить эффективность образовательных пр</w:t>
      </w:r>
      <w:r w:rsidR="00A64358">
        <w:rPr>
          <w:rFonts w:ascii="Arial" w:hAnsi="Arial"/>
          <w:color w:val="595959" w:themeColor="text1" w:themeTint="A6"/>
        </w:rPr>
        <w:t>ограмм и</w:t>
      </w:r>
      <w:r>
        <w:rPr>
          <w:rFonts w:ascii="Arial" w:hAnsi="Arial"/>
          <w:color w:val="595959" w:themeColor="text1" w:themeTint="A6"/>
        </w:rPr>
        <w:t xml:space="preserve"> необходимость в организации национальных школ. Немалую важность представляют также представители малочисленных народностей с сохранившимися культурными традициями и своими языками</w:t>
      </w:r>
      <w:r w:rsidR="00A64358">
        <w:rPr>
          <w:rFonts w:ascii="Arial" w:hAnsi="Arial"/>
          <w:color w:val="595959" w:themeColor="text1" w:themeTint="A6"/>
        </w:rPr>
        <w:t xml:space="preserve">. Полученные сведения </w:t>
      </w:r>
      <w:r>
        <w:rPr>
          <w:rFonts w:ascii="Arial" w:hAnsi="Arial"/>
          <w:color w:val="595959" w:themeColor="text1" w:themeTint="A6"/>
        </w:rPr>
        <w:t>будут с</w:t>
      </w:r>
      <w:r w:rsidRPr="00D0765D">
        <w:rPr>
          <w:rFonts w:ascii="Arial" w:hAnsi="Arial"/>
          <w:color w:val="595959" w:themeColor="text1" w:themeTint="A6"/>
        </w:rPr>
        <w:t>пособствовать поддержке этнокультурного и языкового многообразия</w:t>
      </w:r>
      <w:r w:rsidR="00E05B7E">
        <w:rPr>
          <w:rFonts w:ascii="Arial" w:hAnsi="Arial"/>
          <w:color w:val="595959" w:themeColor="text1" w:themeTint="A6"/>
        </w:rPr>
        <w:t xml:space="preserve">. </w:t>
      </w:r>
    </w:p>
    <w:p w:rsidR="00E05B7E" w:rsidRDefault="00C409CD" w:rsidP="00736898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>Чтобы определить степень востребованности языков, в</w:t>
      </w:r>
      <w:r w:rsidR="00E05B7E">
        <w:rPr>
          <w:rFonts w:ascii="Arial" w:hAnsi="Arial"/>
          <w:color w:val="595959" w:themeColor="text1" w:themeTint="A6"/>
        </w:rPr>
        <w:t xml:space="preserve"> переписной анкете </w:t>
      </w:r>
      <w:r>
        <w:rPr>
          <w:rFonts w:ascii="Arial" w:hAnsi="Arial"/>
          <w:color w:val="595959" w:themeColor="text1" w:themeTint="A6"/>
        </w:rPr>
        <w:t xml:space="preserve">учитывается </w:t>
      </w:r>
      <w:r w:rsidR="00E05B7E">
        <w:rPr>
          <w:rFonts w:ascii="Arial" w:hAnsi="Arial"/>
          <w:color w:val="595959" w:themeColor="text1" w:themeTint="A6"/>
        </w:rPr>
        <w:t>частота</w:t>
      </w:r>
      <w:r>
        <w:rPr>
          <w:rFonts w:ascii="Arial" w:hAnsi="Arial"/>
          <w:color w:val="595959" w:themeColor="text1" w:themeTint="A6"/>
        </w:rPr>
        <w:t xml:space="preserve"> их</w:t>
      </w:r>
      <w:r w:rsidR="00E05B7E">
        <w:rPr>
          <w:rFonts w:ascii="Arial" w:hAnsi="Arial"/>
          <w:color w:val="595959" w:themeColor="text1" w:themeTint="A6"/>
        </w:rPr>
        <w:t xml:space="preserve"> использования в повседневной жизни</w:t>
      </w:r>
      <w:r w:rsidR="00A64358">
        <w:rPr>
          <w:rFonts w:ascii="Arial" w:hAnsi="Arial"/>
          <w:color w:val="595959" w:themeColor="text1" w:themeTint="A6"/>
        </w:rPr>
        <w:t>, т</w:t>
      </w:r>
      <w:r>
        <w:rPr>
          <w:rFonts w:ascii="Arial" w:hAnsi="Arial"/>
          <w:color w:val="595959" w:themeColor="text1" w:themeTint="A6"/>
        </w:rPr>
        <w:t xml:space="preserve">акже респондент может выделить определённый язык в качестве родного. </w:t>
      </w:r>
    </w:p>
    <w:p w:rsidR="000E5F15" w:rsidRPr="00D0765D" w:rsidRDefault="0032300D" w:rsidP="00736898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proofErr w:type="gramStart"/>
      <w:r>
        <w:rPr>
          <w:rFonts w:ascii="Arial" w:hAnsi="Arial"/>
          <w:color w:val="595959" w:themeColor="text1" w:themeTint="A6"/>
        </w:rPr>
        <w:t xml:space="preserve">По результатам переписи 2014 года в Республике Крым </w:t>
      </w:r>
      <w:r w:rsidR="00683DC9">
        <w:rPr>
          <w:rFonts w:ascii="Arial" w:hAnsi="Arial"/>
          <w:color w:val="595959" w:themeColor="text1" w:themeTint="A6"/>
        </w:rPr>
        <w:t>языками</w:t>
      </w:r>
      <w:r w:rsidR="000E5F15">
        <w:rPr>
          <w:rFonts w:ascii="Arial" w:hAnsi="Arial"/>
          <w:color w:val="595959" w:themeColor="text1" w:themeTint="A6"/>
        </w:rPr>
        <w:t>, которыми владеют меньше 1 тысячи человек</w:t>
      </w:r>
      <w:r>
        <w:rPr>
          <w:rFonts w:ascii="Arial" w:hAnsi="Arial"/>
          <w:color w:val="595959" w:themeColor="text1" w:themeTint="A6"/>
        </w:rPr>
        <w:t>, являлись</w:t>
      </w:r>
      <w:r w:rsidR="000E5F15">
        <w:rPr>
          <w:rFonts w:ascii="Arial" w:hAnsi="Arial"/>
          <w:color w:val="595959" w:themeColor="text1" w:themeTint="A6"/>
        </w:rPr>
        <w:t xml:space="preserve">: </w:t>
      </w:r>
      <w:r w:rsidR="0041178B">
        <w:rPr>
          <w:rFonts w:ascii="Arial" w:hAnsi="Arial"/>
          <w:color w:val="595959" w:themeColor="text1" w:themeTint="A6"/>
        </w:rPr>
        <w:t>болгарский (</w:t>
      </w:r>
      <w:r w:rsidR="000E5F15">
        <w:rPr>
          <w:rFonts w:ascii="Arial" w:hAnsi="Arial"/>
          <w:color w:val="595959" w:themeColor="text1" w:themeTint="A6"/>
        </w:rPr>
        <w:t>959</w:t>
      </w:r>
      <w:r w:rsidR="007103B7">
        <w:rPr>
          <w:rFonts w:ascii="Arial" w:hAnsi="Arial"/>
          <w:color w:val="595959" w:themeColor="text1" w:themeTint="A6"/>
        </w:rPr>
        <w:t xml:space="preserve"> человек</w:t>
      </w:r>
      <w:r w:rsidR="0041178B">
        <w:rPr>
          <w:rFonts w:ascii="Arial" w:hAnsi="Arial"/>
          <w:color w:val="595959" w:themeColor="text1" w:themeTint="A6"/>
        </w:rPr>
        <w:t>)</w:t>
      </w:r>
      <w:r w:rsidR="000E5F15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иврит (</w:t>
      </w:r>
      <w:r w:rsidR="00842409">
        <w:rPr>
          <w:rFonts w:ascii="Arial" w:hAnsi="Arial"/>
          <w:color w:val="595959" w:themeColor="text1" w:themeTint="A6"/>
        </w:rPr>
        <w:t>592</w:t>
      </w:r>
      <w:r w:rsidR="0041178B">
        <w:rPr>
          <w:rFonts w:ascii="Arial" w:hAnsi="Arial"/>
          <w:color w:val="595959" w:themeColor="text1" w:themeTint="A6"/>
        </w:rPr>
        <w:t>)</w:t>
      </w:r>
      <w:r w:rsidR="00842409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корейский (</w:t>
      </w:r>
      <w:r w:rsidR="00842409">
        <w:rPr>
          <w:rFonts w:ascii="Arial" w:hAnsi="Arial"/>
          <w:color w:val="595959" w:themeColor="text1" w:themeTint="A6"/>
        </w:rPr>
        <w:t>526</w:t>
      </w:r>
      <w:r w:rsidR="0041178B">
        <w:rPr>
          <w:rFonts w:ascii="Arial" w:hAnsi="Arial"/>
          <w:color w:val="595959" w:themeColor="text1" w:themeTint="A6"/>
        </w:rPr>
        <w:t>)</w:t>
      </w:r>
      <w:r w:rsidR="00842409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чешский (</w:t>
      </w:r>
      <w:r w:rsidR="00842409">
        <w:rPr>
          <w:rFonts w:ascii="Arial" w:hAnsi="Arial"/>
          <w:color w:val="595959" w:themeColor="text1" w:themeTint="A6"/>
        </w:rPr>
        <w:t>510</w:t>
      </w:r>
      <w:r w:rsidR="0041178B">
        <w:rPr>
          <w:rFonts w:ascii="Arial" w:hAnsi="Arial"/>
          <w:color w:val="595959" w:themeColor="text1" w:themeTint="A6"/>
        </w:rPr>
        <w:t>)</w:t>
      </w:r>
      <w:r w:rsidR="00842409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латинский (</w:t>
      </w:r>
      <w:r w:rsidR="00EE3FE6">
        <w:rPr>
          <w:rFonts w:ascii="Arial" w:hAnsi="Arial"/>
          <w:color w:val="595959" w:themeColor="text1" w:themeTint="A6"/>
        </w:rPr>
        <w:t>482</w:t>
      </w:r>
      <w:r w:rsidR="0041178B">
        <w:rPr>
          <w:rFonts w:ascii="Arial" w:hAnsi="Arial"/>
          <w:color w:val="595959" w:themeColor="text1" w:themeTint="A6"/>
        </w:rPr>
        <w:t>)</w:t>
      </w:r>
      <w:r w:rsidR="00EE3FE6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чувашский (</w:t>
      </w:r>
      <w:r w:rsidR="00842409">
        <w:rPr>
          <w:rFonts w:ascii="Arial" w:hAnsi="Arial"/>
          <w:color w:val="595959" w:themeColor="text1" w:themeTint="A6"/>
        </w:rPr>
        <w:t>466</w:t>
      </w:r>
      <w:r w:rsidR="0041178B">
        <w:rPr>
          <w:rFonts w:ascii="Arial" w:hAnsi="Arial"/>
          <w:color w:val="595959" w:themeColor="text1" w:themeTint="A6"/>
        </w:rPr>
        <w:t>)</w:t>
      </w:r>
      <w:r w:rsidR="00842409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румынский (</w:t>
      </w:r>
      <w:r w:rsidR="00842409">
        <w:rPr>
          <w:rFonts w:ascii="Arial" w:hAnsi="Arial"/>
          <w:color w:val="595959" w:themeColor="text1" w:themeTint="A6"/>
        </w:rPr>
        <w:t>430</w:t>
      </w:r>
      <w:r w:rsidR="0041178B">
        <w:rPr>
          <w:rFonts w:ascii="Arial" w:hAnsi="Arial"/>
          <w:color w:val="595959" w:themeColor="text1" w:themeTint="A6"/>
        </w:rPr>
        <w:t>)</w:t>
      </w:r>
      <w:r w:rsidR="00842409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мордовский (</w:t>
      </w:r>
      <w:r w:rsidR="00736898">
        <w:rPr>
          <w:rFonts w:ascii="Arial" w:hAnsi="Arial"/>
          <w:color w:val="595959" w:themeColor="text1" w:themeTint="A6"/>
        </w:rPr>
        <w:t>397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>,</w:t>
      </w:r>
      <w:r w:rsidR="00736898" w:rsidRPr="00736898">
        <w:rPr>
          <w:rFonts w:ascii="Arial" w:hAnsi="Arial"/>
          <w:color w:val="595959" w:themeColor="text1" w:themeTint="A6"/>
        </w:rPr>
        <w:t xml:space="preserve"> </w:t>
      </w:r>
      <w:r w:rsidR="0041178B">
        <w:rPr>
          <w:rFonts w:ascii="Arial" w:hAnsi="Arial"/>
          <w:color w:val="595959" w:themeColor="text1" w:themeTint="A6"/>
        </w:rPr>
        <w:t>хинди (</w:t>
      </w:r>
      <w:r w:rsidR="00736898">
        <w:rPr>
          <w:rFonts w:ascii="Arial" w:hAnsi="Arial"/>
          <w:color w:val="595959" w:themeColor="text1" w:themeTint="A6"/>
        </w:rPr>
        <w:t>389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киргизский (</w:t>
      </w:r>
      <w:r w:rsidR="00736898">
        <w:rPr>
          <w:rFonts w:ascii="Arial" w:hAnsi="Arial"/>
          <w:color w:val="595959" w:themeColor="text1" w:themeTint="A6"/>
        </w:rPr>
        <w:t>351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>,</w:t>
      </w:r>
      <w:r w:rsidR="00736898" w:rsidRPr="00736898">
        <w:rPr>
          <w:rFonts w:ascii="Arial" w:hAnsi="Arial"/>
          <w:color w:val="595959" w:themeColor="text1" w:themeTint="A6"/>
        </w:rPr>
        <w:t xml:space="preserve"> </w:t>
      </w:r>
      <w:r w:rsidR="0041178B">
        <w:rPr>
          <w:rFonts w:ascii="Arial" w:hAnsi="Arial"/>
          <w:color w:val="595959" w:themeColor="text1" w:themeTint="A6"/>
        </w:rPr>
        <w:t>литовский (</w:t>
      </w:r>
      <w:r w:rsidR="00736898">
        <w:rPr>
          <w:rFonts w:ascii="Arial" w:hAnsi="Arial"/>
          <w:color w:val="595959" w:themeColor="text1" w:themeTint="A6"/>
        </w:rPr>
        <w:t>305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>,  португальский</w:t>
      </w:r>
      <w:r w:rsidR="0041178B">
        <w:rPr>
          <w:rFonts w:ascii="Arial" w:hAnsi="Arial"/>
          <w:color w:val="595959" w:themeColor="text1" w:themeTint="A6"/>
        </w:rPr>
        <w:t xml:space="preserve"> (</w:t>
      </w:r>
      <w:r w:rsidR="00736898">
        <w:rPr>
          <w:rFonts w:ascii="Arial" w:hAnsi="Arial"/>
          <w:color w:val="595959" w:themeColor="text1" w:themeTint="A6"/>
        </w:rPr>
        <w:t>288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латышский (</w:t>
      </w:r>
      <w:r w:rsidR="00736898">
        <w:rPr>
          <w:rFonts w:ascii="Arial" w:hAnsi="Arial"/>
          <w:color w:val="595959" w:themeColor="text1" w:themeTint="A6"/>
        </w:rPr>
        <w:t>273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японский (</w:t>
      </w:r>
      <w:r w:rsidR="00EE3FE6">
        <w:rPr>
          <w:rFonts w:ascii="Arial" w:hAnsi="Arial"/>
          <w:color w:val="595959" w:themeColor="text1" w:themeTint="A6"/>
        </w:rPr>
        <w:t>261</w:t>
      </w:r>
      <w:r w:rsidR="0041178B">
        <w:rPr>
          <w:rFonts w:ascii="Arial" w:hAnsi="Arial"/>
          <w:color w:val="595959" w:themeColor="text1" w:themeTint="A6"/>
        </w:rPr>
        <w:t>)</w:t>
      </w:r>
      <w:r w:rsidR="00EE3FE6">
        <w:rPr>
          <w:rFonts w:ascii="Arial" w:hAnsi="Arial"/>
          <w:color w:val="595959" w:themeColor="text1" w:themeTint="A6"/>
        </w:rPr>
        <w:t>,</w:t>
      </w:r>
      <w:r w:rsidR="00736898">
        <w:rPr>
          <w:rFonts w:ascii="Arial" w:hAnsi="Arial"/>
          <w:color w:val="595959" w:themeColor="text1" w:themeTint="A6"/>
        </w:rPr>
        <w:t xml:space="preserve"> </w:t>
      </w:r>
      <w:r w:rsidR="000E5F15">
        <w:rPr>
          <w:rFonts w:ascii="Arial" w:hAnsi="Arial"/>
          <w:color w:val="595959" w:themeColor="text1" w:themeTint="A6"/>
        </w:rPr>
        <w:t>венг</w:t>
      </w:r>
      <w:r w:rsidR="0041178B">
        <w:rPr>
          <w:rFonts w:ascii="Arial" w:hAnsi="Arial"/>
          <w:color w:val="595959" w:themeColor="text1" w:themeTint="A6"/>
        </w:rPr>
        <w:t>ерский (</w:t>
      </w:r>
      <w:r w:rsidR="000E5F15">
        <w:rPr>
          <w:rFonts w:ascii="Arial" w:hAnsi="Arial"/>
          <w:color w:val="595959" w:themeColor="text1" w:themeTint="A6"/>
        </w:rPr>
        <w:t>248</w:t>
      </w:r>
      <w:r w:rsidR="0041178B">
        <w:rPr>
          <w:rFonts w:ascii="Arial" w:hAnsi="Arial"/>
          <w:color w:val="595959" w:themeColor="text1" w:themeTint="A6"/>
        </w:rPr>
        <w:t>)</w:t>
      </w:r>
      <w:r w:rsidR="000E5F15">
        <w:rPr>
          <w:rFonts w:ascii="Arial" w:hAnsi="Arial"/>
          <w:color w:val="595959" w:themeColor="text1" w:themeTint="A6"/>
        </w:rPr>
        <w:t xml:space="preserve">, </w:t>
      </w:r>
      <w:r w:rsidR="00736898">
        <w:rPr>
          <w:rFonts w:ascii="Arial" w:hAnsi="Arial"/>
          <w:color w:val="595959" w:themeColor="text1" w:themeTint="A6"/>
        </w:rPr>
        <w:t>китайский</w:t>
      </w:r>
      <w:r w:rsidR="0041178B">
        <w:rPr>
          <w:rFonts w:ascii="Arial" w:hAnsi="Arial"/>
          <w:color w:val="595959" w:themeColor="text1" w:themeTint="A6"/>
        </w:rPr>
        <w:t xml:space="preserve"> (</w:t>
      </w:r>
      <w:r w:rsidR="00736898">
        <w:rPr>
          <w:rFonts w:ascii="Arial" w:hAnsi="Arial"/>
          <w:color w:val="595959" w:themeColor="text1" w:themeTint="A6"/>
        </w:rPr>
        <w:t>246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>,</w:t>
      </w:r>
      <w:r w:rsidR="00736898" w:rsidRPr="00736898">
        <w:rPr>
          <w:rFonts w:ascii="Arial" w:hAnsi="Arial"/>
          <w:color w:val="595959" w:themeColor="text1" w:themeTint="A6"/>
        </w:rPr>
        <w:t xml:space="preserve"> </w:t>
      </w:r>
      <w:r w:rsidR="0041178B">
        <w:rPr>
          <w:rFonts w:ascii="Arial" w:hAnsi="Arial"/>
          <w:color w:val="595959" w:themeColor="text1" w:themeTint="A6"/>
        </w:rPr>
        <w:t>персидский (</w:t>
      </w:r>
      <w:r w:rsidR="00736898">
        <w:rPr>
          <w:rFonts w:ascii="Arial" w:hAnsi="Arial"/>
          <w:color w:val="595959" w:themeColor="text1" w:themeTint="A6"/>
        </w:rPr>
        <w:t>234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марийский (</w:t>
      </w:r>
      <w:r w:rsidR="00736898">
        <w:rPr>
          <w:rFonts w:ascii="Arial" w:hAnsi="Arial"/>
          <w:color w:val="595959" w:themeColor="text1" w:themeTint="A6"/>
        </w:rPr>
        <w:t>222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тюркский (</w:t>
      </w:r>
      <w:r w:rsidR="00736898">
        <w:rPr>
          <w:rFonts w:ascii="Arial" w:hAnsi="Arial"/>
          <w:color w:val="595959" w:themeColor="text1" w:themeTint="A6"/>
        </w:rPr>
        <w:t>217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башкирский (</w:t>
      </w:r>
      <w:r w:rsidR="00736898">
        <w:rPr>
          <w:rFonts w:ascii="Arial" w:hAnsi="Arial"/>
          <w:color w:val="595959" w:themeColor="text1" w:themeTint="A6"/>
        </w:rPr>
        <w:t>209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сербскохорватский (</w:t>
      </w:r>
      <w:r w:rsidR="00736898">
        <w:rPr>
          <w:rFonts w:ascii="Arial" w:hAnsi="Arial"/>
          <w:color w:val="595959" w:themeColor="text1" w:themeTint="A6"/>
        </w:rPr>
        <w:t>179</w:t>
      </w:r>
      <w:r w:rsidR="0041178B">
        <w:rPr>
          <w:rFonts w:ascii="Arial" w:hAnsi="Arial"/>
          <w:color w:val="595959" w:themeColor="text1" w:themeTint="A6"/>
        </w:rPr>
        <w:t>), туркменский</w:t>
      </w:r>
      <w:proofErr w:type="gramEnd"/>
      <w:r w:rsidR="0041178B">
        <w:rPr>
          <w:rFonts w:ascii="Arial" w:hAnsi="Arial"/>
          <w:color w:val="595959" w:themeColor="text1" w:themeTint="A6"/>
        </w:rPr>
        <w:t xml:space="preserve"> (</w:t>
      </w:r>
      <w:r w:rsidR="00736898">
        <w:rPr>
          <w:rFonts w:ascii="Arial" w:hAnsi="Arial"/>
          <w:color w:val="595959" w:themeColor="text1" w:themeTint="A6"/>
        </w:rPr>
        <w:t>178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эстонский </w:t>
      </w:r>
      <w:r w:rsidR="0041178B">
        <w:rPr>
          <w:rFonts w:ascii="Arial" w:hAnsi="Arial"/>
          <w:color w:val="595959" w:themeColor="text1" w:themeTint="A6"/>
        </w:rPr>
        <w:t>(</w:t>
      </w:r>
      <w:r w:rsidR="00736898">
        <w:rPr>
          <w:rFonts w:ascii="Arial" w:hAnsi="Arial"/>
          <w:color w:val="595959" w:themeColor="text1" w:themeTint="A6"/>
        </w:rPr>
        <w:t>167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осетинский (</w:t>
      </w:r>
      <w:r w:rsidR="00736898">
        <w:rPr>
          <w:rFonts w:ascii="Arial" w:hAnsi="Arial"/>
          <w:color w:val="595959" w:themeColor="text1" w:themeTint="A6"/>
        </w:rPr>
        <w:t>135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удмуртский (</w:t>
      </w:r>
      <w:r w:rsidR="00736898">
        <w:rPr>
          <w:rFonts w:ascii="Arial" w:hAnsi="Arial"/>
          <w:color w:val="595959" w:themeColor="text1" w:themeTint="A6"/>
        </w:rPr>
        <w:t>117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чеченский (</w:t>
      </w:r>
      <w:r w:rsidR="00736898">
        <w:rPr>
          <w:rFonts w:ascii="Arial" w:hAnsi="Arial"/>
          <w:color w:val="595959" w:themeColor="text1" w:themeTint="A6"/>
        </w:rPr>
        <w:t>114</w:t>
      </w:r>
      <w:r w:rsidR="0041178B">
        <w:rPr>
          <w:rFonts w:ascii="Arial" w:hAnsi="Arial"/>
          <w:color w:val="595959" w:themeColor="text1" w:themeTint="A6"/>
        </w:rPr>
        <w:t>)</w:t>
      </w:r>
      <w:r w:rsidR="00736898">
        <w:rPr>
          <w:rFonts w:ascii="Arial" w:hAnsi="Arial"/>
          <w:color w:val="595959" w:themeColor="text1" w:themeTint="A6"/>
        </w:rPr>
        <w:t xml:space="preserve">, </w:t>
      </w:r>
      <w:r w:rsidR="0041178B">
        <w:rPr>
          <w:rFonts w:ascii="Arial" w:hAnsi="Arial"/>
          <w:color w:val="595959" w:themeColor="text1" w:themeTint="A6"/>
        </w:rPr>
        <w:t>коми (</w:t>
      </w:r>
      <w:r w:rsidR="007103B7">
        <w:rPr>
          <w:rFonts w:ascii="Arial" w:hAnsi="Arial"/>
          <w:color w:val="595959" w:themeColor="text1" w:themeTint="A6"/>
        </w:rPr>
        <w:t>110</w:t>
      </w:r>
      <w:r w:rsidR="0041178B">
        <w:rPr>
          <w:rFonts w:ascii="Arial" w:hAnsi="Arial"/>
          <w:color w:val="595959" w:themeColor="text1" w:themeTint="A6"/>
        </w:rPr>
        <w:t>)</w:t>
      </w:r>
      <w:r w:rsidR="007103B7">
        <w:rPr>
          <w:rFonts w:ascii="Arial" w:hAnsi="Arial"/>
          <w:color w:val="595959" w:themeColor="text1" w:themeTint="A6"/>
        </w:rPr>
        <w:t xml:space="preserve"> и </w:t>
      </w:r>
      <w:r w:rsidR="0041178B">
        <w:rPr>
          <w:rFonts w:ascii="Arial" w:hAnsi="Arial"/>
          <w:color w:val="595959" w:themeColor="text1" w:themeTint="A6"/>
        </w:rPr>
        <w:t>гагаузский (</w:t>
      </w:r>
      <w:r w:rsidR="00EE3FE6">
        <w:rPr>
          <w:rFonts w:ascii="Arial" w:hAnsi="Arial"/>
          <w:color w:val="595959" w:themeColor="text1" w:themeTint="A6"/>
        </w:rPr>
        <w:t>101</w:t>
      </w:r>
      <w:r w:rsidR="0041178B">
        <w:rPr>
          <w:rFonts w:ascii="Arial" w:hAnsi="Arial"/>
          <w:color w:val="595959" w:themeColor="text1" w:themeTint="A6"/>
        </w:rPr>
        <w:t>)</w:t>
      </w:r>
      <w:r w:rsidR="00EE3FE6">
        <w:rPr>
          <w:rFonts w:ascii="Arial" w:hAnsi="Arial"/>
          <w:color w:val="595959" w:themeColor="text1" w:themeTint="A6"/>
        </w:rPr>
        <w:t>.</w:t>
      </w:r>
    </w:p>
    <w:p w:rsidR="000E5F15" w:rsidRDefault="00E05B7E" w:rsidP="00E05B7E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>Итоги предстоящей переписи позволят по-новому</w:t>
      </w:r>
      <w:r w:rsidR="00D0765D" w:rsidRPr="00D0765D">
        <w:rPr>
          <w:rFonts w:ascii="Arial" w:hAnsi="Arial"/>
          <w:color w:val="595959" w:themeColor="text1" w:themeTint="A6"/>
        </w:rPr>
        <w:t xml:space="preserve"> оценить</w:t>
      </w:r>
      <w:r>
        <w:rPr>
          <w:rFonts w:ascii="Arial" w:hAnsi="Arial"/>
          <w:color w:val="595959" w:themeColor="text1" w:themeTint="A6"/>
        </w:rPr>
        <w:t xml:space="preserve"> языковую и национальную картину полуострова. </w:t>
      </w:r>
    </w:p>
    <w:p w:rsidR="009C33E9" w:rsidRDefault="00E05B7E" w:rsidP="00E05B7E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 w:rsidRPr="00E05B7E">
        <w:rPr>
          <w:rFonts w:ascii="Arial" w:hAnsi="Arial"/>
          <w:color w:val="595959" w:themeColor="text1" w:themeTint="A6"/>
        </w:rPr>
        <w:t xml:space="preserve">Напоминаем, что Всероссийская перепись населения в Республике Крым пройдёт с применением IT-технологий </w:t>
      </w:r>
      <w:r>
        <w:rPr>
          <w:rFonts w:ascii="Arial" w:hAnsi="Arial"/>
          <w:color w:val="595959" w:themeColor="text1" w:themeTint="A6"/>
        </w:rPr>
        <w:t xml:space="preserve">в </w:t>
      </w:r>
      <w:proofErr w:type="gramStart"/>
      <w:r>
        <w:rPr>
          <w:rFonts w:ascii="Arial" w:hAnsi="Arial"/>
          <w:color w:val="595959" w:themeColor="text1" w:themeTint="A6"/>
        </w:rPr>
        <w:t>октябре</w:t>
      </w:r>
      <w:proofErr w:type="gramEnd"/>
      <w:r w:rsidRPr="00E05B7E">
        <w:rPr>
          <w:rFonts w:ascii="Arial" w:hAnsi="Arial"/>
          <w:color w:val="595959" w:themeColor="text1" w:themeTint="A6"/>
        </w:rPr>
        <w:t xml:space="preserve"> 2021 года. </w:t>
      </w:r>
      <w:proofErr w:type="gramStart"/>
      <w:r>
        <w:rPr>
          <w:rFonts w:ascii="Arial" w:hAnsi="Arial"/>
          <w:color w:val="595959" w:themeColor="text1" w:themeTint="A6"/>
        </w:rPr>
        <w:t xml:space="preserve">Электронные переписные листы, в отличие от традиционных бумажных, для удобства будут переведены </w:t>
      </w:r>
      <w:r w:rsidR="00D0765D" w:rsidRPr="00D0765D">
        <w:rPr>
          <w:rFonts w:ascii="Arial" w:hAnsi="Arial"/>
          <w:color w:val="595959" w:themeColor="text1" w:themeTint="A6"/>
        </w:rPr>
        <w:t>на 10 языков: башкирский, бурятский, татарский, тувинский, чувашский, якутский, английский, китайский, корейский и узбекский.</w:t>
      </w:r>
      <w:proofErr w:type="gramEnd"/>
      <w:r>
        <w:rPr>
          <w:rFonts w:ascii="Arial" w:hAnsi="Arial"/>
          <w:color w:val="595959" w:themeColor="text1" w:themeTint="A6"/>
        </w:rPr>
        <w:t xml:space="preserve"> При необходимости во время обхода жилых домов переписчика будет сопровождать переводчик. </w:t>
      </w:r>
      <w:r w:rsidR="00D0765D" w:rsidRPr="00D0765D">
        <w:rPr>
          <w:rFonts w:ascii="Arial" w:hAnsi="Arial"/>
          <w:color w:val="595959" w:themeColor="text1" w:themeTint="A6"/>
        </w:rPr>
        <w:t xml:space="preserve"> </w:t>
      </w:r>
    </w:p>
    <w:p w:rsidR="007F2426" w:rsidRDefault="003D6DB6" w:rsidP="00B13580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 w:rsidRPr="003D6DB6">
        <w:rPr>
          <w:rFonts w:ascii="Arial" w:hAnsi="Arial"/>
          <w:color w:val="595959" w:themeColor="text1" w:themeTint="A6"/>
        </w:rPr>
        <w:t>Ссылка на источник информации обязательна.</w:t>
      </w:r>
    </w:p>
    <w:p w:rsidR="00E631D8" w:rsidRPr="003B56A2" w:rsidRDefault="00B13580" w:rsidP="00B13580">
      <w:pPr>
        <w:pStyle w:val="a7"/>
        <w:spacing w:before="120" w:after="120" w:line="276" w:lineRule="auto"/>
        <w:jc w:val="both"/>
        <w:rPr>
          <w:rFonts w:ascii="Arial" w:hAnsi="Arial"/>
          <w:color w:val="FFFFFF" w:themeColor="background1"/>
        </w:rPr>
      </w:pPr>
      <w:bookmarkStart w:id="0" w:name="_GoBack"/>
      <w:r w:rsidRPr="003B56A2">
        <w:rPr>
          <w:rFonts w:ascii="Arial" w:hAnsi="Arial"/>
          <w:color w:val="FFFFFF" w:themeColor="background1"/>
        </w:rPr>
        <w:t>Заместитель руководителя                                                                 Л.Н. Петруненко</w:t>
      </w:r>
      <w:bookmarkEnd w:id="0"/>
    </w:p>
    <w:sectPr w:rsidR="00E631D8" w:rsidRPr="003B56A2" w:rsidSect="000A680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76" w:right="850" w:bottom="1134" w:left="1701" w:header="340" w:footer="454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D1" w:rsidRDefault="00A00CD1" w:rsidP="00164B35">
      <w:r>
        <w:separator/>
      </w:r>
    </w:p>
  </w:endnote>
  <w:endnote w:type="continuationSeparator" w:id="0">
    <w:p w:rsidR="00A00CD1" w:rsidRDefault="00A00CD1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F90445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E1245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D8" w:rsidRPr="00067AC6" w:rsidRDefault="00E631D8" w:rsidP="00E631D8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Корниенко Александра Жоржевна</w:t>
    </w:r>
  </w:p>
  <w:p w:rsidR="00E631D8" w:rsidRPr="00067AC6" w:rsidRDefault="00E631D8" w:rsidP="00E631D8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(3652) 275708, +79789825588</w:t>
    </w:r>
  </w:p>
  <w:p w:rsidR="00E631D8" w:rsidRPr="00067AC6" w:rsidRDefault="00E631D8" w:rsidP="00E631D8">
    <w:pPr>
      <w:spacing w:line="259" w:lineRule="auto"/>
      <w:rPr>
        <w:rFonts w:ascii="Calibri" w:eastAsia="Calibri" w:hAnsi="Calibri" w:cs="Times New Roman"/>
        <w:sz w:val="22"/>
        <w:szCs w:val="22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Отдел статистики населения и здравоохранения</w:t>
    </w:r>
  </w:p>
  <w:p w:rsidR="00E12450" w:rsidRPr="00E631D8" w:rsidRDefault="00E12450" w:rsidP="00E12450">
    <w:pPr>
      <w:pStyle w:val="a5"/>
      <w:ind w:left="-1701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7C" w:rsidRPr="003C38F0" w:rsidRDefault="001B2A7C" w:rsidP="001B2A7C">
    <w:pPr>
      <w:spacing w:line="259" w:lineRule="auto"/>
      <w:rPr>
        <w:rFonts w:ascii="Arial" w:eastAsia="Calibri" w:hAnsi="Arial" w:cs="Arial"/>
        <w:color w:val="000000" w:themeColor="text1"/>
        <w:sz w:val="16"/>
        <w:szCs w:val="16"/>
      </w:rPr>
    </w:pPr>
    <w:r w:rsidRPr="003C38F0">
      <w:rPr>
        <w:rFonts w:ascii="Arial" w:eastAsia="Calibri" w:hAnsi="Arial" w:cs="Arial"/>
        <w:color w:val="000000" w:themeColor="text1"/>
        <w:sz w:val="16"/>
        <w:szCs w:val="16"/>
      </w:rPr>
      <w:t>Корниенко Александра Жоржевна</w:t>
    </w:r>
  </w:p>
  <w:p w:rsidR="001B2A7C" w:rsidRPr="003C38F0" w:rsidRDefault="001B2A7C" w:rsidP="001B2A7C">
    <w:pPr>
      <w:spacing w:line="259" w:lineRule="auto"/>
      <w:rPr>
        <w:rFonts w:ascii="Arial" w:eastAsia="Calibri" w:hAnsi="Arial" w:cs="Arial"/>
        <w:color w:val="000000" w:themeColor="text1"/>
        <w:sz w:val="16"/>
        <w:szCs w:val="16"/>
      </w:rPr>
    </w:pPr>
    <w:r w:rsidRPr="003C38F0">
      <w:rPr>
        <w:rFonts w:ascii="Arial" w:eastAsia="Calibri" w:hAnsi="Arial" w:cs="Arial"/>
        <w:color w:val="000000" w:themeColor="text1"/>
        <w:sz w:val="16"/>
        <w:szCs w:val="16"/>
      </w:rPr>
      <w:t>(3652) 275708, +79789825588</w:t>
    </w:r>
  </w:p>
  <w:p w:rsidR="001B2A7C" w:rsidRPr="003C38F0" w:rsidRDefault="001B2A7C" w:rsidP="00715598">
    <w:pPr>
      <w:tabs>
        <w:tab w:val="center" w:pos="4674"/>
      </w:tabs>
      <w:spacing w:line="259" w:lineRule="auto"/>
      <w:rPr>
        <w:color w:val="000000" w:themeColor="text1"/>
      </w:rPr>
    </w:pPr>
    <w:r w:rsidRPr="003C38F0">
      <w:rPr>
        <w:rFonts w:ascii="Arial" w:eastAsia="Calibri" w:hAnsi="Arial" w:cs="Arial"/>
        <w:color w:val="000000" w:themeColor="text1"/>
        <w:sz w:val="16"/>
        <w:szCs w:val="16"/>
      </w:rPr>
      <w:t>Отдел статистики населения и здравоохранения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D1" w:rsidRDefault="00A00CD1" w:rsidP="00164B35">
      <w:r>
        <w:separator/>
      </w:r>
    </w:p>
  </w:footnote>
  <w:footnote w:type="continuationSeparator" w:id="0">
    <w:p w:rsidR="00A00CD1" w:rsidRDefault="00A00CD1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E631D8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87166C">
    <w:pPr>
      <w:pStyle w:val="a3"/>
      <w:jc w:val="right"/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35" type="#_x0000_t75" style="width:344.25pt;height:143.25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B35"/>
    <w:rsid w:val="00022418"/>
    <w:rsid w:val="00030D09"/>
    <w:rsid w:val="000A6805"/>
    <w:rsid w:val="000E5F15"/>
    <w:rsid w:val="000F0F5F"/>
    <w:rsid w:val="00141AF3"/>
    <w:rsid w:val="00163A63"/>
    <w:rsid w:val="00164B35"/>
    <w:rsid w:val="00167FFC"/>
    <w:rsid w:val="00187E05"/>
    <w:rsid w:val="001A6074"/>
    <w:rsid w:val="001B2A7C"/>
    <w:rsid w:val="001B52FE"/>
    <w:rsid w:val="001C5942"/>
    <w:rsid w:val="0025036F"/>
    <w:rsid w:val="002C31A7"/>
    <w:rsid w:val="002F48E1"/>
    <w:rsid w:val="00302AA7"/>
    <w:rsid w:val="00311D24"/>
    <w:rsid w:val="0032300D"/>
    <w:rsid w:val="003616CE"/>
    <w:rsid w:val="003B5120"/>
    <w:rsid w:val="003B56A2"/>
    <w:rsid w:val="003C22E7"/>
    <w:rsid w:val="003C38F0"/>
    <w:rsid w:val="003C7D61"/>
    <w:rsid w:val="003D6DB6"/>
    <w:rsid w:val="003F1588"/>
    <w:rsid w:val="003F2F3A"/>
    <w:rsid w:val="0041178B"/>
    <w:rsid w:val="00452C40"/>
    <w:rsid w:val="004E0306"/>
    <w:rsid w:val="004F733E"/>
    <w:rsid w:val="0051192A"/>
    <w:rsid w:val="005445EE"/>
    <w:rsid w:val="00560DA2"/>
    <w:rsid w:val="00580A7C"/>
    <w:rsid w:val="00580AB0"/>
    <w:rsid w:val="005A0128"/>
    <w:rsid w:val="00612AF7"/>
    <w:rsid w:val="00614B72"/>
    <w:rsid w:val="0065369F"/>
    <w:rsid w:val="00673AA8"/>
    <w:rsid w:val="00683DC9"/>
    <w:rsid w:val="00692A23"/>
    <w:rsid w:val="006961F6"/>
    <w:rsid w:val="006B2A52"/>
    <w:rsid w:val="006B62F8"/>
    <w:rsid w:val="007103B7"/>
    <w:rsid w:val="00715598"/>
    <w:rsid w:val="00736898"/>
    <w:rsid w:val="00770BF0"/>
    <w:rsid w:val="007736DD"/>
    <w:rsid w:val="007B5610"/>
    <w:rsid w:val="007F2426"/>
    <w:rsid w:val="00842409"/>
    <w:rsid w:val="00855614"/>
    <w:rsid w:val="0087166C"/>
    <w:rsid w:val="00882F17"/>
    <w:rsid w:val="008B2214"/>
    <w:rsid w:val="00943DF7"/>
    <w:rsid w:val="009734C6"/>
    <w:rsid w:val="009A0320"/>
    <w:rsid w:val="009C33E9"/>
    <w:rsid w:val="009D6FF4"/>
    <w:rsid w:val="009D7C75"/>
    <w:rsid w:val="00A00CD1"/>
    <w:rsid w:val="00A161AD"/>
    <w:rsid w:val="00A36FA4"/>
    <w:rsid w:val="00A53F62"/>
    <w:rsid w:val="00A64358"/>
    <w:rsid w:val="00AA6DF4"/>
    <w:rsid w:val="00AB2AEC"/>
    <w:rsid w:val="00B131E4"/>
    <w:rsid w:val="00B13580"/>
    <w:rsid w:val="00B26457"/>
    <w:rsid w:val="00B4668E"/>
    <w:rsid w:val="00BB5814"/>
    <w:rsid w:val="00BD5523"/>
    <w:rsid w:val="00C409CD"/>
    <w:rsid w:val="00C452DE"/>
    <w:rsid w:val="00C805C4"/>
    <w:rsid w:val="00CA377A"/>
    <w:rsid w:val="00CC1891"/>
    <w:rsid w:val="00D0765D"/>
    <w:rsid w:val="00D511B0"/>
    <w:rsid w:val="00E024E0"/>
    <w:rsid w:val="00E05B7E"/>
    <w:rsid w:val="00E12450"/>
    <w:rsid w:val="00E631D8"/>
    <w:rsid w:val="00E86325"/>
    <w:rsid w:val="00EB5145"/>
    <w:rsid w:val="00EC4EA7"/>
    <w:rsid w:val="00ED7186"/>
    <w:rsid w:val="00EE3FE6"/>
    <w:rsid w:val="00F90445"/>
    <w:rsid w:val="00FB08EA"/>
    <w:rsid w:val="00FC75B2"/>
    <w:rsid w:val="00FE1024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0FE84C-3ED6-4D62-8703-714D0ECF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Кривоплясова Мария Анатольевна</cp:lastModifiedBy>
  <cp:revision>82</cp:revision>
  <cp:lastPrinted>2021-08-04T13:57:00Z</cp:lastPrinted>
  <dcterms:created xsi:type="dcterms:W3CDTF">2019-10-24T11:05:00Z</dcterms:created>
  <dcterms:modified xsi:type="dcterms:W3CDTF">2021-08-04T13:57:00Z</dcterms:modified>
</cp:coreProperties>
</file>