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71498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371498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05303E7B" wp14:editId="26D9A01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371498" w:rsidRDefault="00D954C7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ОБ-83-10/   </w:t>
      </w:r>
      <w:r w:rsidR="003579DC"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</w:t>
      </w:r>
      <w:r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-</w:t>
      </w:r>
      <w:proofErr w:type="gramStart"/>
      <w:r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28.07</w:t>
      </w:r>
      <w:r w:rsidR="00E024E0" w:rsidRPr="0037149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2A2079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A2079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3754A1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-2020</w:t>
      </w:r>
      <w:r w:rsidRPr="002A2079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ТАКОЕ АДРЕСНОЕ ХОЗЯЙСТВО?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2A2079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2A2079">
        <w:rPr>
          <w:b/>
          <w:caps w:val="0"/>
          <w:color w:val="525252" w:themeColor="accent3" w:themeShade="80"/>
          <w:spacing w:val="0"/>
          <w:sz w:val="24"/>
        </w:rPr>
        <w:t>Один из этапов подготовки к переписи населения включает в себя выявление нарушений в адресном хозяйстве.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A2079" w:rsidRPr="002A2079" w:rsidRDefault="002A2079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079">
        <w:rPr>
          <w:rFonts w:ascii="Arial" w:hAnsi="Arial"/>
          <w:color w:val="595959" w:themeColor="text1" w:themeTint="A6"/>
        </w:rPr>
        <w:t xml:space="preserve">Регистраторы, осуществившие </w:t>
      </w:r>
      <w:r w:rsidR="00D954C7">
        <w:rPr>
          <w:rFonts w:ascii="Arial" w:hAnsi="Arial"/>
          <w:color w:val="595959" w:themeColor="text1" w:themeTint="A6"/>
        </w:rPr>
        <w:t xml:space="preserve">на полуострове </w:t>
      </w:r>
      <w:r w:rsidRPr="002A2079">
        <w:rPr>
          <w:rFonts w:ascii="Arial" w:hAnsi="Arial"/>
          <w:color w:val="595959" w:themeColor="text1" w:themeTint="A6"/>
        </w:rPr>
        <w:t xml:space="preserve">обход домов, обратили внимание не только на фактическое соответствие адресов базе данных и карте, но и на наличие опознавательных знаков, а также их качество. Установленные на углу дома аншлаги с названиями улиц и таблички с номерами домов – это и есть адресное хозяйство. </w:t>
      </w:r>
    </w:p>
    <w:p w:rsidR="002A2079" w:rsidRPr="002A2079" w:rsidRDefault="002A2079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079">
        <w:rPr>
          <w:rFonts w:ascii="Arial" w:hAnsi="Arial"/>
          <w:color w:val="595959" w:themeColor="text1" w:themeTint="A6"/>
        </w:rPr>
        <w:t>Стершиеся от влияния времени, поржавевшие, деформированные, а иногда и вовсе отсутствующие на положенном месте указатели могут серьезно усложнить работу не только переписчика, но и сотрудников почты, скорой помощи, пожарных, полиции, служб доставки. От времени, затраченного на поиски того или иного адреса, зависит безопасность жителей, возможность переписчика закончить опрос респондентов своего переписного участка в отведенный срок.</w:t>
      </w:r>
    </w:p>
    <w:p w:rsidR="002A2079" w:rsidRPr="002A2079" w:rsidRDefault="002A2079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079">
        <w:rPr>
          <w:rFonts w:ascii="Arial" w:hAnsi="Arial"/>
          <w:color w:val="595959" w:themeColor="text1" w:themeTint="A6"/>
        </w:rPr>
        <w:t xml:space="preserve">Ответственность за размещение адресных реквизитов и их надлежащий вид несут юридические и физические лица, которые являются собственниками зданий, обслуживают и эксплуатируют их. </w:t>
      </w:r>
    </w:p>
    <w:p w:rsidR="002A2079" w:rsidRDefault="002A2079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079">
        <w:rPr>
          <w:rFonts w:ascii="Arial" w:hAnsi="Arial"/>
          <w:color w:val="595959" w:themeColor="text1" w:themeTint="A6"/>
        </w:rPr>
        <w:t>Вторая перепись населения в составе России состоится в Республике Крым с 1 по 30 апреля 2021 года с применением цифровых технологий.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2A2079" w:rsidRDefault="002A2079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D954C7" w:rsidRDefault="00D954C7" w:rsidP="002A207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r w:rsidRPr="00355438">
        <w:rPr>
          <w:rFonts w:ascii="Arial" w:hAnsi="Arial"/>
          <w:color w:val="FFFFFF" w:themeColor="background1"/>
        </w:rPr>
        <w:t xml:space="preserve">Руководитель                                                                                     </w:t>
      </w:r>
      <w:r w:rsidR="00CA377A" w:rsidRPr="00355438">
        <w:rPr>
          <w:rFonts w:ascii="Arial" w:hAnsi="Arial"/>
          <w:color w:val="FFFFFF" w:themeColor="background1"/>
        </w:rPr>
        <w:t xml:space="preserve">  </w:t>
      </w:r>
      <w:r w:rsidRPr="00355438">
        <w:rPr>
          <w:rFonts w:ascii="Arial" w:hAnsi="Arial"/>
          <w:color w:val="FFFFFF" w:themeColor="background1"/>
        </w:rPr>
        <w:t xml:space="preserve">     О.И. Балдина</w:t>
      </w:r>
    </w:p>
    <w:sectPr w:rsidR="00E631D8" w:rsidRPr="0051192A" w:rsidSect="000A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8A" w:rsidRDefault="0066228A" w:rsidP="00164B35">
      <w:r>
        <w:separator/>
      </w:r>
    </w:p>
  </w:endnote>
  <w:endnote w:type="continuationSeparator" w:id="0">
    <w:p w:rsidR="0066228A" w:rsidRDefault="0066228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55438" w:rsidRDefault="001B2A7C" w:rsidP="00355438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8A" w:rsidRDefault="0066228A" w:rsidP="00164B35">
      <w:r>
        <w:separator/>
      </w:r>
    </w:p>
  </w:footnote>
  <w:footnote w:type="continuationSeparator" w:id="0">
    <w:p w:rsidR="0066228A" w:rsidRDefault="0066228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38" w:rsidRDefault="00355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6074"/>
    <w:rsid w:val="001B2A7C"/>
    <w:rsid w:val="001D78EF"/>
    <w:rsid w:val="002A2079"/>
    <w:rsid w:val="002C31A7"/>
    <w:rsid w:val="002F48E1"/>
    <w:rsid w:val="00302AA7"/>
    <w:rsid w:val="00311D24"/>
    <w:rsid w:val="00355438"/>
    <w:rsid w:val="003579DC"/>
    <w:rsid w:val="003616CE"/>
    <w:rsid w:val="00371498"/>
    <w:rsid w:val="003754A1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6228A"/>
    <w:rsid w:val="00673AA8"/>
    <w:rsid w:val="00692A23"/>
    <w:rsid w:val="006B2A52"/>
    <w:rsid w:val="00715598"/>
    <w:rsid w:val="007736DD"/>
    <w:rsid w:val="00781DA8"/>
    <w:rsid w:val="007B5610"/>
    <w:rsid w:val="00855614"/>
    <w:rsid w:val="0087166C"/>
    <w:rsid w:val="008B2214"/>
    <w:rsid w:val="00906072"/>
    <w:rsid w:val="00943DF7"/>
    <w:rsid w:val="009734C6"/>
    <w:rsid w:val="009A0320"/>
    <w:rsid w:val="009D6FF4"/>
    <w:rsid w:val="009D7C75"/>
    <w:rsid w:val="00A161AD"/>
    <w:rsid w:val="00A53F62"/>
    <w:rsid w:val="00AB2AEC"/>
    <w:rsid w:val="00B131E4"/>
    <w:rsid w:val="00B26457"/>
    <w:rsid w:val="00B4668E"/>
    <w:rsid w:val="00BD5523"/>
    <w:rsid w:val="00C452DE"/>
    <w:rsid w:val="00CA377A"/>
    <w:rsid w:val="00D511B0"/>
    <w:rsid w:val="00D954C7"/>
    <w:rsid w:val="00E024E0"/>
    <w:rsid w:val="00E12450"/>
    <w:rsid w:val="00E631D8"/>
    <w:rsid w:val="00E86325"/>
    <w:rsid w:val="00EB5145"/>
    <w:rsid w:val="00EC4EA7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6160DC-25DE-4CDF-9668-36A45DCE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48</cp:revision>
  <dcterms:created xsi:type="dcterms:W3CDTF">2019-10-24T11:05:00Z</dcterms:created>
  <dcterms:modified xsi:type="dcterms:W3CDTF">2020-07-28T07:22:00Z</dcterms:modified>
</cp:coreProperties>
</file>