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F527E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1F527E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E4F8BA" wp14:editId="2826ECAF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1F527E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1F527E" w:rsidRDefault="006B5BF1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1F527E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1F527E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1F527E">
        <w:rPr>
          <w:rFonts w:cs="Arial"/>
          <w:noProof w:val="0"/>
          <w:color w:val="FFFFFF" w:themeColor="background1"/>
          <w:sz w:val="20"/>
          <w:szCs w:val="20"/>
        </w:rPr>
        <w:t xml:space="preserve"> от 14.04</w:t>
      </w:r>
      <w:r w:rsidR="00E024E0" w:rsidRPr="001F527E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8F7543" w:rsidRDefault="006B5BF1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F754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ЯЗЫКОВОЙ БАРЬЕР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927383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В </w:t>
      </w:r>
      <w:r w:rsidR="00E74E9D">
        <w:rPr>
          <w:b/>
          <w:caps w:val="0"/>
          <w:color w:val="525252" w:themeColor="accent3" w:themeShade="80"/>
          <w:spacing w:val="0"/>
          <w:sz w:val="24"/>
        </w:rPr>
        <w:t xml:space="preserve">будущей </w:t>
      </w:r>
      <w:r>
        <w:rPr>
          <w:b/>
          <w:caps w:val="0"/>
          <w:color w:val="525252" w:themeColor="accent3" w:themeShade="80"/>
          <w:spacing w:val="0"/>
          <w:sz w:val="24"/>
        </w:rPr>
        <w:t>переписи будут уча</w:t>
      </w:r>
      <w:r w:rsidR="00E74E9D">
        <w:rPr>
          <w:b/>
          <w:caps w:val="0"/>
          <w:color w:val="525252" w:themeColor="accent3" w:themeShade="80"/>
          <w:spacing w:val="0"/>
          <w:sz w:val="24"/>
        </w:rPr>
        <w:t>ствовать все жители полуострова, в том числе и те, кто приехал из-за рубежа. Как быть, если респондент не владеет русским языком?</w:t>
      </w:r>
      <w:r w:rsidR="00CF6885">
        <w:rPr>
          <w:b/>
          <w:caps w:val="0"/>
          <w:color w:val="525252" w:themeColor="accent3" w:themeShade="80"/>
          <w:spacing w:val="0"/>
          <w:sz w:val="24"/>
        </w:rPr>
        <w:t xml:space="preserve"> А сколько языков знают сами крымчане?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6B5EFB" w:rsidRDefault="00C40801" w:rsidP="00C4080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Бумажные переписные листы</w:t>
      </w:r>
      <w:r w:rsidR="00191438">
        <w:rPr>
          <w:rFonts w:ascii="Arial" w:hAnsi="Arial"/>
          <w:color w:val="595959" w:themeColor="text1" w:themeTint="A6"/>
        </w:rPr>
        <w:t xml:space="preserve"> для опроса не владеющих русским языком</w:t>
      </w:r>
      <w:r w:rsidR="00CF0081">
        <w:rPr>
          <w:rFonts w:ascii="Arial" w:hAnsi="Arial"/>
          <w:color w:val="595959" w:themeColor="text1" w:themeTint="A6"/>
        </w:rPr>
        <w:t xml:space="preserve"> иностранцев</w:t>
      </w:r>
      <w:r w:rsidR="00191438">
        <w:rPr>
          <w:rFonts w:ascii="Arial" w:hAnsi="Arial"/>
          <w:color w:val="595959" w:themeColor="text1" w:themeTint="A6"/>
        </w:rPr>
        <w:t xml:space="preserve"> переводиться</w:t>
      </w:r>
      <w:r>
        <w:rPr>
          <w:rFonts w:ascii="Arial" w:hAnsi="Arial"/>
          <w:color w:val="595959" w:themeColor="text1" w:themeTint="A6"/>
        </w:rPr>
        <w:t xml:space="preserve"> не будут. </w:t>
      </w:r>
      <w:proofErr w:type="gramStart"/>
      <w:r>
        <w:rPr>
          <w:rFonts w:ascii="Arial" w:hAnsi="Arial"/>
          <w:color w:val="595959" w:themeColor="text1" w:themeTint="A6"/>
        </w:rPr>
        <w:t>Но в электронном варианте они будут доступны на 10 языках: башкирском, татарском, бурятском, узбекском, тувинском, якутском, английском, китайском, чувашском и  корейском</w:t>
      </w:r>
      <w:r w:rsidR="00FD6825" w:rsidRPr="00FD6825">
        <w:rPr>
          <w:rFonts w:ascii="Arial" w:hAnsi="Arial"/>
          <w:color w:val="595959" w:themeColor="text1" w:themeTint="A6"/>
        </w:rPr>
        <w:t>.</w:t>
      </w:r>
      <w:proofErr w:type="gramEnd"/>
      <w:r w:rsidR="00FD6825" w:rsidRPr="00FD6825">
        <w:rPr>
          <w:rFonts w:ascii="Arial" w:hAnsi="Arial"/>
          <w:color w:val="595959" w:themeColor="text1" w:themeTint="A6"/>
        </w:rPr>
        <w:t xml:space="preserve"> </w:t>
      </w:r>
      <w:r w:rsidR="00817061">
        <w:rPr>
          <w:rFonts w:ascii="Arial" w:hAnsi="Arial"/>
          <w:color w:val="595959" w:themeColor="text1" w:themeTint="A6"/>
        </w:rPr>
        <w:t xml:space="preserve">В случае необходимости переписчика </w:t>
      </w:r>
      <w:r w:rsidR="00A71711">
        <w:rPr>
          <w:rFonts w:ascii="Arial" w:hAnsi="Arial"/>
          <w:color w:val="595959" w:themeColor="text1" w:themeTint="A6"/>
        </w:rPr>
        <w:t>при обходе некоторых жилых помещений будет сопровождать</w:t>
      </w:r>
      <w:r w:rsidR="00817061">
        <w:rPr>
          <w:rFonts w:ascii="Arial" w:hAnsi="Arial"/>
          <w:color w:val="595959" w:themeColor="text1" w:themeTint="A6"/>
        </w:rPr>
        <w:t xml:space="preserve"> переводчик. </w:t>
      </w:r>
    </w:p>
    <w:p w:rsidR="00344FA6" w:rsidRDefault="00E11D41" w:rsidP="00C4080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Д</w:t>
      </w:r>
      <w:r w:rsidR="00E04F36">
        <w:rPr>
          <w:rFonts w:ascii="Arial" w:hAnsi="Arial"/>
          <w:color w:val="595959" w:themeColor="text1" w:themeTint="A6"/>
        </w:rPr>
        <w:t xml:space="preserve">ля постоянных жителей страны </w:t>
      </w:r>
      <w:r>
        <w:rPr>
          <w:rFonts w:ascii="Arial" w:hAnsi="Arial"/>
          <w:color w:val="595959" w:themeColor="text1" w:themeTint="A6"/>
        </w:rPr>
        <w:t xml:space="preserve">в </w:t>
      </w:r>
      <w:proofErr w:type="gramStart"/>
      <w:r>
        <w:rPr>
          <w:rFonts w:ascii="Arial" w:hAnsi="Arial"/>
          <w:color w:val="595959" w:themeColor="text1" w:themeTint="A6"/>
        </w:rPr>
        <w:t>бланке</w:t>
      </w:r>
      <w:proofErr w:type="gramEnd"/>
      <w:r>
        <w:rPr>
          <w:rFonts w:ascii="Arial" w:hAnsi="Arial"/>
          <w:color w:val="595959" w:themeColor="text1" w:themeTint="A6"/>
        </w:rPr>
        <w:t xml:space="preserve"> формы «Л» </w:t>
      </w:r>
      <w:r w:rsidR="00E04F36">
        <w:rPr>
          <w:rFonts w:ascii="Arial" w:hAnsi="Arial"/>
          <w:color w:val="595959" w:themeColor="text1" w:themeTint="A6"/>
        </w:rPr>
        <w:t>предусмотрены вопросы о языках. Вы можете рассказать о том, владеете ли вы русским языком и используете ли его в повседневной жизни, какой язык является для вас родным, какие иностранные языки вы знаете</w:t>
      </w:r>
      <w:r w:rsidR="001236D8">
        <w:rPr>
          <w:rFonts w:ascii="Arial" w:hAnsi="Arial"/>
          <w:color w:val="595959" w:themeColor="text1" w:themeTint="A6"/>
        </w:rPr>
        <w:t xml:space="preserve"> и какими из них </w:t>
      </w:r>
      <w:r w:rsidR="00012904">
        <w:rPr>
          <w:rFonts w:ascii="Arial" w:hAnsi="Arial"/>
          <w:color w:val="595959" w:themeColor="text1" w:themeTint="A6"/>
        </w:rPr>
        <w:t xml:space="preserve">регулярно </w:t>
      </w:r>
      <w:r w:rsidR="001236D8">
        <w:rPr>
          <w:rFonts w:ascii="Arial" w:hAnsi="Arial"/>
          <w:color w:val="595959" w:themeColor="text1" w:themeTint="A6"/>
        </w:rPr>
        <w:t>пользуетесь</w:t>
      </w:r>
      <w:r w:rsidR="00E04F36">
        <w:rPr>
          <w:rFonts w:ascii="Arial" w:hAnsi="Arial"/>
          <w:color w:val="595959" w:themeColor="text1" w:themeTint="A6"/>
        </w:rPr>
        <w:t xml:space="preserve">. </w:t>
      </w:r>
    </w:p>
    <w:p w:rsidR="009C33E9" w:rsidRDefault="004E37B1" w:rsidP="006B5EFB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 результатам переписи 2014 года на территории Республики Крым, </w:t>
      </w:r>
      <w:r w:rsidR="006B5EFB" w:rsidRPr="006B5EFB">
        <w:rPr>
          <w:rFonts w:ascii="Arial" w:hAnsi="Arial"/>
          <w:color w:val="595959" w:themeColor="text1" w:themeTint="A6"/>
        </w:rPr>
        <w:t xml:space="preserve">большинство </w:t>
      </w:r>
      <w:r w:rsidR="00D33006">
        <w:rPr>
          <w:rFonts w:ascii="Arial" w:hAnsi="Arial"/>
          <w:color w:val="595959" w:themeColor="text1" w:themeTint="A6"/>
        </w:rPr>
        <w:t xml:space="preserve">крымских </w:t>
      </w:r>
      <w:r w:rsidR="006B5EFB" w:rsidRPr="006B5EFB">
        <w:rPr>
          <w:rFonts w:ascii="Arial" w:hAnsi="Arial"/>
          <w:color w:val="595959" w:themeColor="text1" w:themeTint="A6"/>
        </w:rPr>
        <w:t xml:space="preserve">жителей </w:t>
      </w:r>
      <w:r>
        <w:rPr>
          <w:rFonts w:ascii="Arial" w:hAnsi="Arial"/>
          <w:color w:val="595959" w:themeColor="text1" w:themeTint="A6"/>
        </w:rPr>
        <w:t>знают русский язык</w:t>
      </w:r>
      <w:r w:rsidR="000E34B9">
        <w:rPr>
          <w:rFonts w:ascii="Arial" w:hAnsi="Arial"/>
          <w:color w:val="595959" w:themeColor="text1" w:themeTint="A6"/>
        </w:rPr>
        <w:t>, им владеют 1836,7 тыс. человек</w:t>
      </w:r>
      <w:r>
        <w:rPr>
          <w:rFonts w:ascii="Arial" w:hAnsi="Arial"/>
          <w:color w:val="595959" w:themeColor="text1" w:themeTint="A6"/>
        </w:rPr>
        <w:t>. Самыми распространёнными</w:t>
      </w:r>
      <w:r w:rsidR="006B5EFB" w:rsidRPr="006B5EFB">
        <w:rPr>
          <w:rFonts w:ascii="Arial" w:hAnsi="Arial"/>
          <w:color w:val="595959" w:themeColor="text1" w:themeTint="A6"/>
        </w:rPr>
        <w:t xml:space="preserve"> на полуострове оказались следующие: украинский </w:t>
      </w:r>
      <w:r>
        <w:rPr>
          <w:rFonts w:ascii="Arial" w:hAnsi="Arial"/>
          <w:color w:val="595959" w:themeColor="text1" w:themeTint="A6"/>
        </w:rPr>
        <w:t xml:space="preserve">язык </w:t>
      </w:r>
      <w:r w:rsidR="006B5EFB" w:rsidRPr="006B5EFB">
        <w:rPr>
          <w:rFonts w:ascii="Arial" w:hAnsi="Arial"/>
          <w:color w:val="595959" w:themeColor="text1" w:themeTint="A6"/>
        </w:rPr>
        <w:t>(более 411 тыс. человек), английский (более 11</w:t>
      </w:r>
      <w:r w:rsidR="00D7137C">
        <w:rPr>
          <w:rFonts w:ascii="Arial" w:hAnsi="Arial"/>
          <w:color w:val="595959" w:themeColor="text1" w:themeTint="A6"/>
        </w:rPr>
        <w:t>2</w:t>
      </w:r>
      <w:r w:rsidR="006B5EFB" w:rsidRPr="006B5EFB">
        <w:rPr>
          <w:rFonts w:ascii="Arial" w:hAnsi="Arial"/>
          <w:color w:val="595959" w:themeColor="text1" w:themeTint="A6"/>
        </w:rPr>
        <w:t xml:space="preserve"> тыс.), </w:t>
      </w:r>
      <w:proofErr w:type="spellStart"/>
      <w:r w:rsidR="006B5EFB" w:rsidRPr="006B5EFB">
        <w:rPr>
          <w:rFonts w:ascii="Arial" w:hAnsi="Arial"/>
          <w:color w:val="595959" w:themeColor="text1" w:themeTint="A6"/>
        </w:rPr>
        <w:t>крымскотатарский</w:t>
      </w:r>
      <w:proofErr w:type="spellEnd"/>
      <w:r w:rsidR="006B5EFB" w:rsidRPr="006B5EFB">
        <w:rPr>
          <w:rFonts w:ascii="Arial" w:hAnsi="Arial"/>
          <w:color w:val="595959" w:themeColor="text1" w:themeTint="A6"/>
        </w:rPr>
        <w:t xml:space="preserve"> (почти 91 тыс.), татарский (более 50 тыс.), узбекский </w:t>
      </w:r>
      <w:r w:rsidR="006B5766">
        <w:rPr>
          <w:rFonts w:ascii="Arial" w:hAnsi="Arial"/>
          <w:color w:val="595959" w:themeColor="text1" w:themeTint="A6"/>
        </w:rPr>
        <w:br/>
      </w:r>
      <w:r w:rsidR="006B5EFB" w:rsidRPr="006B5EFB">
        <w:rPr>
          <w:rFonts w:ascii="Arial" w:hAnsi="Arial"/>
          <w:color w:val="595959" w:themeColor="text1" w:themeTint="A6"/>
        </w:rPr>
        <w:t>(более 30 тыс.), немецкий (более 20 тыс.).</w:t>
      </w:r>
      <w:r w:rsidR="00D33006">
        <w:rPr>
          <w:rFonts w:ascii="Arial" w:hAnsi="Arial"/>
          <w:color w:val="595959" w:themeColor="text1" w:themeTint="A6"/>
        </w:rPr>
        <w:t xml:space="preserve"> </w:t>
      </w:r>
    </w:p>
    <w:p w:rsidR="00D33006" w:rsidRDefault="001B2F8E" w:rsidP="006B5EFB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Более а</w:t>
      </w:r>
      <w:r w:rsidR="00D33006">
        <w:rPr>
          <w:rFonts w:ascii="Arial" w:hAnsi="Arial"/>
          <w:color w:val="595959" w:themeColor="text1" w:themeTint="A6"/>
        </w:rPr>
        <w:t xml:space="preserve">ктуальные данные о распространении языков </w:t>
      </w:r>
      <w:r w:rsidR="00DF2A55">
        <w:rPr>
          <w:rFonts w:ascii="Arial" w:hAnsi="Arial"/>
          <w:color w:val="595959" w:themeColor="text1" w:themeTint="A6"/>
        </w:rPr>
        <w:t>в республике будут известны после подведения итогов предстоящей переписи.</w:t>
      </w:r>
    </w:p>
    <w:p w:rsidR="009C33E9" w:rsidRPr="002919ED" w:rsidRDefault="00FD6825" w:rsidP="002919ED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FD6825">
        <w:rPr>
          <w:rFonts w:ascii="Arial" w:eastAsia="Calibri" w:hAnsi="Arial" w:cs="Times New Roman"/>
          <w:color w:val="595959"/>
        </w:rPr>
        <w:t xml:space="preserve">Напоминаем, что Всероссийская перепись населения пройдет с применением IT-технологий в </w:t>
      </w:r>
      <w:proofErr w:type="gramStart"/>
      <w:r w:rsidRPr="00FD6825">
        <w:rPr>
          <w:rFonts w:ascii="Arial" w:eastAsia="Calibri" w:hAnsi="Arial" w:cs="Times New Roman"/>
          <w:color w:val="595959"/>
        </w:rPr>
        <w:t>сентябре</w:t>
      </w:r>
      <w:proofErr w:type="gramEnd"/>
      <w:r w:rsidRPr="00FD6825">
        <w:rPr>
          <w:rFonts w:ascii="Arial" w:eastAsia="Calibri" w:hAnsi="Arial" w:cs="Times New Roman"/>
          <w:color w:val="595959"/>
        </w:rPr>
        <w:t xml:space="preserve"> 2021 года. Любой </w:t>
      </w:r>
      <w:r w:rsidR="00D33006">
        <w:rPr>
          <w:rFonts w:ascii="Arial" w:eastAsia="Calibri" w:hAnsi="Arial" w:cs="Times New Roman"/>
          <w:color w:val="595959"/>
        </w:rPr>
        <w:t>житель страны</w:t>
      </w:r>
      <w:r w:rsidRPr="00FD6825">
        <w:rPr>
          <w:rFonts w:ascii="Arial" w:eastAsia="Calibri" w:hAnsi="Arial" w:cs="Times New Roman"/>
          <w:color w:val="595959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FD6825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FD6825">
        <w:rPr>
          <w:rFonts w:ascii="Arial" w:eastAsia="Calibri" w:hAnsi="Arial" w:cs="Times New Roman"/>
          <w:color w:val="595959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1F527E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bookmarkEnd w:id="0"/>
      <w:r w:rsidRPr="001F527E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1F527E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33" w:rsidRDefault="002F3E33" w:rsidP="00164B35">
      <w:r>
        <w:separator/>
      </w:r>
    </w:p>
  </w:endnote>
  <w:endnote w:type="continuationSeparator" w:id="0">
    <w:p w:rsidR="002F3E33" w:rsidRDefault="002F3E3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42730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33" w:rsidRDefault="002F3E33" w:rsidP="00164B35">
      <w:r>
        <w:separator/>
      </w:r>
    </w:p>
  </w:footnote>
  <w:footnote w:type="continuationSeparator" w:id="0">
    <w:p w:rsidR="002F3E33" w:rsidRDefault="002F3E3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2904"/>
    <w:rsid w:val="00022418"/>
    <w:rsid w:val="00030D09"/>
    <w:rsid w:val="000551F0"/>
    <w:rsid w:val="000A6805"/>
    <w:rsid w:val="000E34B9"/>
    <w:rsid w:val="000F0F5F"/>
    <w:rsid w:val="001236D8"/>
    <w:rsid w:val="00141AF3"/>
    <w:rsid w:val="001552A5"/>
    <w:rsid w:val="00164B35"/>
    <w:rsid w:val="00167FFC"/>
    <w:rsid w:val="00187E05"/>
    <w:rsid w:val="00191438"/>
    <w:rsid w:val="001A6074"/>
    <w:rsid w:val="001B2A7C"/>
    <w:rsid w:val="001B2F8E"/>
    <w:rsid w:val="001F527E"/>
    <w:rsid w:val="00201DAB"/>
    <w:rsid w:val="002919ED"/>
    <w:rsid w:val="002C12BD"/>
    <w:rsid w:val="002C31A7"/>
    <w:rsid w:val="002F3E33"/>
    <w:rsid w:val="002F48E1"/>
    <w:rsid w:val="00302AA7"/>
    <w:rsid w:val="00311D24"/>
    <w:rsid w:val="00344FA6"/>
    <w:rsid w:val="003616CE"/>
    <w:rsid w:val="003A00C3"/>
    <w:rsid w:val="003B5120"/>
    <w:rsid w:val="003C22E7"/>
    <w:rsid w:val="003C38F0"/>
    <w:rsid w:val="003C7D61"/>
    <w:rsid w:val="003D1AD0"/>
    <w:rsid w:val="003D6DB6"/>
    <w:rsid w:val="003D7978"/>
    <w:rsid w:val="003F1588"/>
    <w:rsid w:val="00427309"/>
    <w:rsid w:val="00452C40"/>
    <w:rsid w:val="004E0306"/>
    <w:rsid w:val="004E37B1"/>
    <w:rsid w:val="0051192A"/>
    <w:rsid w:val="00560DA2"/>
    <w:rsid w:val="00580A7C"/>
    <w:rsid w:val="00580AB0"/>
    <w:rsid w:val="005933F3"/>
    <w:rsid w:val="005D4C11"/>
    <w:rsid w:val="00612AF7"/>
    <w:rsid w:val="00614B72"/>
    <w:rsid w:val="0065369F"/>
    <w:rsid w:val="00673AA8"/>
    <w:rsid w:val="00681BB2"/>
    <w:rsid w:val="00692A23"/>
    <w:rsid w:val="00696CEC"/>
    <w:rsid w:val="006B2A52"/>
    <w:rsid w:val="006B5766"/>
    <w:rsid w:val="006B5BF1"/>
    <w:rsid w:val="006B5EFB"/>
    <w:rsid w:val="00715598"/>
    <w:rsid w:val="007736DD"/>
    <w:rsid w:val="007B5610"/>
    <w:rsid w:val="007F2426"/>
    <w:rsid w:val="00817061"/>
    <w:rsid w:val="00855614"/>
    <w:rsid w:val="00863B77"/>
    <w:rsid w:val="0087166C"/>
    <w:rsid w:val="008B2214"/>
    <w:rsid w:val="008D459A"/>
    <w:rsid w:val="008F7543"/>
    <w:rsid w:val="00927383"/>
    <w:rsid w:val="00943DF7"/>
    <w:rsid w:val="009734C6"/>
    <w:rsid w:val="009A0320"/>
    <w:rsid w:val="009C33E9"/>
    <w:rsid w:val="009D6FF4"/>
    <w:rsid w:val="009D7C75"/>
    <w:rsid w:val="00A161AD"/>
    <w:rsid w:val="00A53F62"/>
    <w:rsid w:val="00A55D37"/>
    <w:rsid w:val="00A71711"/>
    <w:rsid w:val="00AB0ED0"/>
    <w:rsid w:val="00AB2AEC"/>
    <w:rsid w:val="00B131E4"/>
    <w:rsid w:val="00B26457"/>
    <w:rsid w:val="00B4668E"/>
    <w:rsid w:val="00BD5523"/>
    <w:rsid w:val="00C40801"/>
    <w:rsid w:val="00C452DE"/>
    <w:rsid w:val="00CA377A"/>
    <w:rsid w:val="00CF0081"/>
    <w:rsid w:val="00CF6885"/>
    <w:rsid w:val="00D33006"/>
    <w:rsid w:val="00D4691A"/>
    <w:rsid w:val="00D511B0"/>
    <w:rsid w:val="00D7137C"/>
    <w:rsid w:val="00DF2A55"/>
    <w:rsid w:val="00E024E0"/>
    <w:rsid w:val="00E04F36"/>
    <w:rsid w:val="00E11D41"/>
    <w:rsid w:val="00E12450"/>
    <w:rsid w:val="00E2618A"/>
    <w:rsid w:val="00E631D8"/>
    <w:rsid w:val="00E74E9D"/>
    <w:rsid w:val="00E86325"/>
    <w:rsid w:val="00EB5145"/>
    <w:rsid w:val="00EC4EA7"/>
    <w:rsid w:val="00ED6A9C"/>
    <w:rsid w:val="00ED7186"/>
    <w:rsid w:val="00F71045"/>
    <w:rsid w:val="00FD6825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247E6-804E-423B-8C2B-EDD480F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103</cp:revision>
  <cp:lastPrinted>2021-04-14T09:39:00Z</cp:lastPrinted>
  <dcterms:created xsi:type="dcterms:W3CDTF">2019-10-24T11:05:00Z</dcterms:created>
  <dcterms:modified xsi:type="dcterms:W3CDTF">2021-04-14T09:39:00Z</dcterms:modified>
</cp:coreProperties>
</file>