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0C" w:rsidRPr="00063255" w:rsidRDefault="00790751" w:rsidP="00A5740C">
      <w:pPr>
        <w:pStyle w:val="ae"/>
        <w:tabs>
          <w:tab w:val="left" w:pos="1250"/>
          <w:tab w:val="center" w:pos="5032"/>
        </w:tabs>
        <w:jc w:val="center"/>
        <w:rPr>
          <w:b/>
          <w:sz w:val="28"/>
          <w:szCs w:val="28"/>
        </w:rPr>
      </w:pPr>
      <w:r>
        <w:rPr>
          <w:rFonts w:eastAsia="Courier New"/>
          <w:sz w:val="28"/>
          <w:szCs w:val="28"/>
          <w:lang w:bidi="ru-RU"/>
        </w:rPr>
        <w:t xml:space="preserve">   </w:t>
      </w:r>
      <w:r w:rsidR="00A5740C">
        <w:rPr>
          <w:rFonts w:eastAsia="Courier New"/>
          <w:sz w:val="28"/>
          <w:szCs w:val="28"/>
          <w:lang w:bidi="ru-RU"/>
        </w:rPr>
        <w:t xml:space="preserve"> </w:t>
      </w:r>
      <w:r w:rsidR="00A5740C" w:rsidRPr="00980960">
        <w:rPr>
          <w:rFonts w:eastAsia="Courier New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7" o:title=""/>
          </v:shape>
          <o:OLEObject Type="Embed" ProgID="Word.Picture.8" ShapeID="_x0000_i1025" DrawAspect="Content" ObjectID="_1828094980" r:id="rId8"/>
        </w:object>
      </w:r>
      <w:r w:rsidR="00A5740C">
        <w:rPr>
          <w:rFonts w:eastAsia="Courier New"/>
          <w:sz w:val="28"/>
          <w:szCs w:val="28"/>
          <w:lang w:bidi="ru-RU"/>
        </w:rPr>
        <w:t xml:space="preserve">                                         </w:t>
      </w:r>
    </w:p>
    <w:p w:rsidR="00A5740C" w:rsidRDefault="00A5740C" w:rsidP="00A5740C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A5740C" w:rsidRDefault="00A5740C" w:rsidP="00A5740C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РАЗДОЛЬНЕНСКИЙ РАЙОН</w:t>
      </w:r>
    </w:p>
    <w:p w:rsidR="00A5740C" w:rsidRDefault="00A5740C" w:rsidP="00A5740C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ЗИМИНСКОГО СЕЛЬСКОГО ПОСЕЛЕНИЯ</w:t>
      </w:r>
    </w:p>
    <w:p w:rsidR="00A5740C" w:rsidRDefault="00A5740C" w:rsidP="00A5740C">
      <w:pPr>
        <w:pStyle w:val="ae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ПОСТАНОВЛЕНИЕ   </w:t>
      </w:r>
      <w:r>
        <w:rPr>
          <w:sz w:val="28"/>
          <w:szCs w:val="28"/>
          <w:lang w:val="uk-UA"/>
        </w:rPr>
        <w:t xml:space="preserve">№  </w:t>
      </w:r>
      <w:r w:rsidR="00790751">
        <w:rPr>
          <w:sz w:val="28"/>
          <w:szCs w:val="28"/>
          <w:lang w:val="uk-UA"/>
        </w:rPr>
        <w:t>267</w:t>
      </w:r>
    </w:p>
    <w:p w:rsidR="00A5740C" w:rsidRDefault="00A5740C" w:rsidP="00A5740C">
      <w:pPr>
        <w:pStyle w:val="ae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90751">
        <w:rPr>
          <w:sz w:val="28"/>
          <w:szCs w:val="28"/>
        </w:rPr>
        <w:t>от    23 декабря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2025г.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с. </w:t>
      </w:r>
      <w:r>
        <w:rPr>
          <w:sz w:val="28"/>
          <w:szCs w:val="28"/>
        </w:rPr>
        <w:t>Зимино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248AD" w:rsidRPr="00237419" w:rsidRDefault="00DC3A10" w:rsidP="00237419">
      <w:pPr>
        <w:pStyle w:val="ae"/>
        <w:rPr>
          <w:b/>
          <w:sz w:val="28"/>
          <w:szCs w:val="28"/>
        </w:rPr>
      </w:pPr>
      <w:r w:rsidRPr="00237419">
        <w:rPr>
          <w:b/>
          <w:sz w:val="28"/>
          <w:szCs w:val="28"/>
        </w:rPr>
        <w:t>Об утверждении Положения о порядке и условиях заключения соглашений о защите и поощрении капиталовложений со стор</w:t>
      </w:r>
      <w:r w:rsidR="00237419">
        <w:rPr>
          <w:b/>
          <w:sz w:val="28"/>
          <w:szCs w:val="28"/>
        </w:rPr>
        <w:t xml:space="preserve">оны муниципального образования </w:t>
      </w:r>
      <w:r w:rsidR="00A5740C">
        <w:rPr>
          <w:b/>
          <w:sz w:val="28"/>
          <w:szCs w:val="28"/>
        </w:rPr>
        <w:t xml:space="preserve">Зиминское </w:t>
      </w:r>
      <w:r w:rsidRPr="00237419">
        <w:rPr>
          <w:b/>
          <w:sz w:val="28"/>
          <w:szCs w:val="28"/>
        </w:rPr>
        <w:t xml:space="preserve"> сельское поселение Раздольненского района Республики Крым</w:t>
      </w:r>
    </w:p>
    <w:p w:rsidR="00B248AD" w:rsidRDefault="00B248AD">
      <w:pPr>
        <w:spacing w:after="28"/>
        <w:ind w:left="62" w:right="0" w:firstLine="0"/>
        <w:jc w:val="left"/>
      </w:pPr>
    </w:p>
    <w:p w:rsidR="00B248AD" w:rsidRDefault="00DC3A10">
      <w:pPr>
        <w:spacing w:after="0"/>
        <w:ind w:left="47" w:right="61" w:firstLine="662"/>
      </w:pPr>
      <w:r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руководствуясь Уставом муниципального образования </w:t>
      </w:r>
      <w:r w:rsidR="00790751">
        <w:t>Зиминское</w:t>
      </w:r>
      <w:r>
        <w:t xml:space="preserve"> сельское поселение Раздольненского района Республики К</w:t>
      </w:r>
      <w:r w:rsidR="00237419">
        <w:t>рым,</w:t>
      </w:r>
    </w:p>
    <w:p w:rsidR="00D210E6" w:rsidRDefault="00D210E6">
      <w:pPr>
        <w:spacing w:after="0"/>
        <w:ind w:left="47" w:right="61" w:firstLine="662"/>
      </w:pPr>
      <w:r>
        <w:t>Администрация Зиминского сельского поселения ПОСТАНОВЛЯЕТ:</w:t>
      </w:r>
    </w:p>
    <w:p w:rsidR="00B248AD" w:rsidRDefault="00DC3A10">
      <w:pPr>
        <w:spacing w:after="25"/>
        <w:ind w:left="47" w:right="61" w:firstLine="662"/>
      </w:pPr>
      <w:r>
        <w:t xml:space="preserve">1. Утвердить Положение о порядке и условиях заключения соглашений о защите и поощрении капиталовложений со стороны муниципального образования </w:t>
      </w:r>
      <w:r w:rsidR="00790751">
        <w:t>Зи</w:t>
      </w:r>
      <w:r w:rsidR="00D210E6">
        <w:t>минское</w:t>
      </w:r>
      <w:r>
        <w:t xml:space="preserve"> сельское поселение Раздольненского района Республики Крым</w:t>
      </w:r>
      <w:r w:rsidR="00237419">
        <w:t xml:space="preserve">, </w:t>
      </w:r>
      <w:r>
        <w:t>согласно приложе</w:t>
      </w:r>
      <w:r w:rsidR="00237419">
        <w:t>нию к настоящему постановлению.</w:t>
      </w:r>
    </w:p>
    <w:p w:rsidR="00237419" w:rsidRDefault="00237419" w:rsidP="00D210E6">
      <w:pPr>
        <w:rPr>
          <w:szCs w:val="28"/>
        </w:rPr>
      </w:pPr>
      <w:r w:rsidRPr="00237419">
        <w:rPr>
          <w:szCs w:val="28"/>
        </w:rPr>
        <w:t>2. Постановлени</w:t>
      </w:r>
      <w:r w:rsidR="00D210E6">
        <w:rPr>
          <w:szCs w:val="28"/>
        </w:rPr>
        <w:t>е А</w:t>
      </w:r>
      <w:r>
        <w:rPr>
          <w:szCs w:val="28"/>
        </w:rPr>
        <w:t xml:space="preserve">дминистрации </w:t>
      </w:r>
      <w:r w:rsidR="00D210E6">
        <w:rPr>
          <w:szCs w:val="28"/>
        </w:rPr>
        <w:t>Зиминского сельского поселения</w:t>
      </w:r>
      <w:r w:rsidRPr="00E73B14">
        <w:rPr>
          <w:szCs w:val="28"/>
        </w:rPr>
        <w:t xml:space="preserve"> Раздольненского района Республики Крым</w:t>
      </w:r>
      <w:r>
        <w:rPr>
          <w:szCs w:val="28"/>
        </w:rPr>
        <w:t xml:space="preserve"> от </w:t>
      </w:r>
      <w:r w:rsidR="00D210E6" w:rsidRPr="00D210E6">
        <w:rPr>
          <w:szCs w:val="28"/>
        </w:rPr>
        <w:t>22.04.2021   № 61</w:t>
      </w:r>
      <w:r w:rsidR="00D210E6">
        <w:rPr>
          <w:szCs w:val="28"/>
        </w:rPr>
        <w:t xml:space="preserve"> «</w:t>
      </w:r>
      <w:r w:rsidR="00D210E6" w:rsidRPr="00D210E6">
        <w:rPr>
          <w:rStyle w:val="af2"/>
          <w:color w:val="000000" w:themeColor="text1"/>
          <w:szCs w:val="28"/>
        </w:rPr>
        <w:t>Об утверждении Порядка и условий заключения соглашений о защите и поощрении капиталовложений со стороны Администрации Зиминского сельского поселения</w:t>
      </w:r>
      <w:r>
        <w:rPr>
          <w:szCs w:val="28"/>
        </w:rPr>
        <w:t>» признать утратившим силу.</w:t>
      </w:r>
    </w:p>
    <w:p w:rsidR="00B97983" w:rsidRDefault="00237419" w:rsidP="00B97983">
      <w:pPr>
        <w:pStyle w:val="ae"/>
        <w:ind w:left="112" w:right="-1" w:firstLine="566"/>
        <w:jc w:val="both"/>
        <w:rPr>
          <w:rFonts w:eastAsia="SimSun" w:cstheme="minorBidi"/>
          <w:sz w:val="28"/>
        </w:rPr>
      </w:pPr>
      <w:r>
        <w:rPr>
          <w:sz w:val="28"/>
          <w:szCs w:val="28"/>
        </w:rPr>
        <w:t xml:space="preserve">3. </w:t>
      </w:r>
      <w:r w:rsidR="00B97983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B97983">
        <w:rPr>
          <w:rFonts w:cstheme="minorBidi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hyperlink r:id="rId9" w:history="1">
        <w:r w:rsidR="00B97983" w:rsidRPr="00C4030B">
          <w:rPr>
            <w:rStyle w:val="a5"/>
            <w:rFonts w:eastAsia="SimSun" w:cstheme="minorBidi"/>
            <w:sz w:val="28"/>
          </w:rPr>
          <w:t>http://зиминское-сп.рф</w:t>
        </w:r>
      </w:hyperlink>
    </w:p>
    <w:p w:rsidR="00237419" w:rsidRPr="00562DC3" w:rsidRDefault="00237419" w:rsidP="00B97983">
      <w:pPr>
        <w:pStyle w:val="ae"/>
        <w:ind w:left="112" w:right="-1" w:firstLine="566"/>
        <w:jc w:val="both"/>
        <w:rPr>
          <w:rFonts w:eastAsia="Calibri"/>
          <w:b/>
          <w:sz w:val="28"/>
          <w:szCs w:val="28"/>
        </w:rPr>
      </w:pPr>
      <w:r w:rsidRPr="00562DC3">
        <w:rPr>
          <w:rFonts w:eastAsia="Calibri"/>
          <w:sz w:val="28"/>
          <w:szCs w:val="28"/>
        </w:rPr>
        <w:t xml:space="preserve">4. Настоящее постановление вступает в силу после его официального </w:t>
      </w:r>
      <w:r w:rsidR="00B97983">
        <w:rPr>
          <w:rFonts w:eastAsia="Calibri"/>
          <w:sz w:val="28"/>
          <w:szCs w:val="28"/>
        </w:rPr>
        <w:t>обнародования (</w:t>
      </w:r>
      <w:r w:rsidRPr="00562DC3">
        <w:rPr>
          <w:rFonts w:eastAsia="Calibri"/>
          <w:sz w:val="28"/>
          <w:szCs w:val="28"/>
        </w:rPr>
        <w:t>опубликования</w:t>
      </w:r>
      <w:r w:rsidR="00B97983">
        <w:rPr>
          <w:rFonts w:eastAsia="Calibri"/>
          <w:sz w:val="28"/>
          <w:szCs w:val="28"/>
        </w:rPr>
        <w:t>)</w:t>
      </w:r>
      <w:r w:rsidRPr="00562DC3">
        <w:rPr>
          <w:rFonts w:eastAsia="Calibri"/>
          <w:sz w:val="28"/>
          <w:szCs w:val="28"/>
        </w:rPr>
        <w:t xml:space="preserve">. </w:t>
      </w:r>
    </w:p>
    <w:p w:rsidR="00237419" w:rsidRPr="00562DC3" w:rsidRDefault="00237419" w:rsidP="00237419">
      <w:pPr>
        <w:pStyle w:val="af0"/>
        <w:ind w:left="0" w:right="-1" w:firstLine="709"/>
        <w:rPr>
          <w:rFonts w:eastAsia="Calibri"/>
          <w:szCs w:val="28"/>
        </w:rPr>
      </w:pPr>
      <w:r w:rsidRPr="00562DC3">
        <w:rPr>
          <w:rFonts w:eastAsia="Calibri"/>
          <w:szCs w:val="28"/>
        </w:rPr>
        <w:t>5. Контроль за исполнением постановления оставляю за собой.</w:t>
      </w:r>
    </w:p>
    <w:p w:rsidR="00237419" w:rsidRPr="006C12D8" w:rsidRDefault="00237419" w:rsidP="00237419">
      <w:pPr>
        <w:pStyle w:val="af0"/>
        <w:ind w:left="112" w:right="-1"/>
        <w:rPr>
          <w:rFonts w:eastAsia="Calibri"/>
          <w:szCs w:val="28"/>
        </w:rPr>
      </w:pPr>
    </w:p>
    <w:p w:rsidR="00237419" w:rsidRPr="00B97983" w:rsidRDefault="00237419" w:rsidP="00237419">
      <w:pPr>
        <w:pStyle w:val="ae"/>
        <w:ind w:left="112"/>
        <w:rPr>
          <w:sz w:val="28"/>
          <w:szCs w:val="28"/>
        </w:rPr>
      </w:pPr>
      <w:r w:rsidRPr="00B97983">
        <w:rPr>
          <w:sz w:val="28"/>
          <w:szCs w:val="28"/>
        </w:rPr>
        <w:t xml:space="preserve">Председатель </w:t>
      </w:r>
      <w:r w:rsidR="00B97983" w:rsidRPr="00B97983">
        <w:rPr>
          <w:sz w:val="28"/>
          <w:szCs w:val="28"/>
        </w:rPr>
        <w:t xml:space="preserve">Зиминского </w:t>
      </w:r>
      <w:r w:rsidRPr="00B97983">
        <w:rPr>
          <w:sz w:val="28"/>
          <w:szCs w:val="28"/>
        </w:rPr>
        <w:t xml:space="preserve"> сельского </w:t>
      </w:r>
    </w:p>
    <w:p w:rsidR="00237419" w:rsidRPr="00B97983" w:rsidRDefault="00B97983" w:rsidP="00237419">
      <w:pPr>
        <w:pStyle w:val="ae"/>
        <w:ind w:left="112"/>
        <w:rPr>
          <w:sz w:val="28"/>
          <w:szCs w:val="28"/>
        </w:rPr>
      </w:pPr>
      <w:r w:rsidRPr="00B97983">
        <w:rPr>
          <w:sz w:val="28"/>
          <w:szCs w:val="28"/>
        </w:rPr>
        <w:t>совета - глава А</w:t>
      </w:r>
      <w:r w:rsidR="00237419" w:rsidRPr="00B97983">
        <w:rPr>
          <w:sz w:val="28"/>
          <w:szCs w:val="28"/>
        </w:rPr>
        <w:t>дминистрации</w:t>
      </w:r>
    </w:p>
    <w:p w:rsidR="00B248AD" w:rsidRPr="00B97983" w:rsidRDefault="00B97983" w:rsidP="00237419">
      <w:pPr>
        <w:spacing w:after="0"/>
        <w:ind w:left="47" w:right="61" w:firstLine="0"/>
      </w:pPr>
      <w:r w:rsidRPr="00B97983">
        <w:rPr>
          <w:szCs w:val="28"/>
        </w:rPr>
        <w:t xml:space="preserve">Зиминского </w:t>
      </w:r>
      <w:r w:rsidR="00237419" w:rsidRPr="00B97983">
        <w:rPr>
          <w:szCs w:val="28"/>
        </w:rPr>
        <w:t xml:space="preserve"> сельского поселения                                               </w:t>
      </w:r>
      <w:r w:rsidRPr="00B97983">
        <w:rPr>
          <w:szCs w:val="28"/>
        </w:rPr>
        <w:t>С.В.Канцелярук</w:t>
      </w:r>
    </w:p>
    <w:p w:rsidR="00B248AD" w:rsidRDefault="00B248AD">
      <w:pPr>
        <w:spacing w:after="0"/>
        <w:ind w:left="47" w:right="61" w:firstLine="0"/>
      </w:pPr>
    </w:p>
    <w:p w:rsidR="00B248AD" w:rsidRDefault="00B248AD">
      <w:pPr>
        <w:spacing w:after="0"/>
        <w:ind w:left="47" w:right="61" w:firstLine="0"/>
      </w:pPr>
    </w:p>
    <w:p w:rsidR="00B248AD" w:rsidRDefault="00B248AD">
      <w:pPr>
        <w:spacing w:after="0"/>
        <w:ind w:left="-662" w:right="61" w:firstLine="0"/>
      </w:pPr>
    </w:p>
    <w:p w:rsidR="00237419" w:rsidRPr="00237419" w:rsidRDefault="00DC3A10" w:rsidP="00237419">
      <w:pPr>
        <w:spacing w:after="3"/>
        <w:ind w:right="42" w:firstLine="0"/>
        <w:jc w:val="right"/>
        <w:rPr>
          <w:szCs w:val="28"/>
        </w:rPr>
      </w:pPr>
      <w:r w:rsidRPr="00237419">
        <w:rPr>
          <w:szCs w:val="28"/>
        </w:rPr>
        <w:lastRenderedPageBreak/>
        <w:t>Приложение</w:t>
      </w:r>
    </w:p>
    <w:p w:rsidR="00B248AD" w:rsidRPr="00237419" w:rsidRDefault="00DC3A10" w:rsidP="00237419">
      <w:pPr>
        <w:spacing w:after="3"/>
        <w:ind w:right="42" w:firstLine="0"/>
        <w:jc w:val="right"/>
        <w:rPr>
          <w:szCs w:val="28"/>
        </w:rPr>
      </w:pPr>
      <w:r w:rsidRPr="00237419">
        <w:rPr>
          <w:szCs w:val="28"/>
        </w:rPr>
        <w:t xml:space="preserve">к постановлению </w:t>
      </w:r>
      <w:r w:rsidR="00AF121E">
        <w:rPr>
          <w:szCs w:val="28"/>
        </w:rPr>
        <w:t>А</w:t>
      </w:r>
      <w:r w:rsidR="00237419" w:rsidRPr="00237419">
        <w:rPr>
          <w:szCs w:val="28"/>
        </w:rPr>
        <w:t>дминистрации</w:t>
      </w:r>
    </w:p>
    <w:p w:rsidR="00237419" w:rsidRPr="00237419" w:rsidRDefault="00AF121E" w:rsidP="00237419">
      <w:pPr>
        <w:spacing w:after="1" w:line="252" w:lineRule="auto"/>
        <w:ind w:right="49" w:firstLine="0"/>
        <w:jc w:val="right"/>
        <w:rPr>
          <w:szCs w:val="28"/>
        </w:rPr>
      </w:pPr>
      <w:r>
        <w:rPr>
          <w:szCs w:val="28"/>
        </w:rPr>
        <w:t>Зиминского</w:t>
      </w:r>
      <w:r w:rsidR="00237419" w:rsidRPr="00237419">
        <w:rPr>
          <w:szCs w:val="28"/>
        </w:rPr>
        <w:t xml:space="preserve"> </w:t>
      </w:r>
      <w:r w:rsidR="00DC3A10" w:rsidRPr="00237419">
        <w:rPr>
          <w:szCs w:val="28"/>
        </w:rPr>
        <w:t>сельского поселения</w:t>
      </w:r>
    </w:p>
    <w:p w:rsidR="00B248AD" w:rsidRPr="00237419" w:rsidRDefault="00B90E43" w:rsidP="00237419">
      <w:pPr>
        <w:spacing w:after="1" w:line="252" w:lineRule="auto"/>
        <w:ind w:right="49" w:firstLine="0"/>
        <w:jc w:val="right"/>
        <w:rPr>
          <w:szCs w:val="28"/>
        </w:rPr>
      </w:pPr>
      <w:r>
        <w:rPr>
          <w:szCs w:val="28"/>
        </w:rPr>
        <w:t xml:space="preserve"> от  23.12.</w:t>
      </w:r>
      <w:r w:rsidR="00DC3A10" w:rsidRPr="00237419">
        <w:rPr>
          <w:szCs w:val="28"/>
        </w:rPr>
        <w:t>20</w:t>
      </w:r>
      <w:r>
        <w:rPr>
          <w:szCs w:val="28"/>
        </w:rPr>
        <w:t>25  г. № 267</w:t>
      </w:r>
    </w:p>
    <w:p w:rsidR="00B248AD" w:rsidRDefault="00B248AD">
      <w:pPr>
        <w:spacing w:after="0"/>
        <w:ind w:right="0" w:firstLine="0"/>
        <w:jc w:val="right"/>
      </w:pPr>
    </w:p>
    <w:p w:rsidR="00326B11" w:rsidRDefault="00DC3A10" w:rsidP="00305C08">
      <w:pPr>
        <w:spacing w:after="0" w:line="240" w:lineRule="auto"/>
        <w:ind w:right="0" w:firstLine="709"/>
        <w:jc w:val="left"/>
        <w:rPr>
          <w:b/>
        </w:rPr>
      </w:pPr>
      <w:r>
        <w:rPr>
          <w:b/>
        </w:rPr>
        <w:t xml:space="preserve">Положение о порядке и условиях заключения соглашений о защите и поощрении капиталовложений со стороны муниципального образования </w:t>
      </w:r>
      <w:r w:rsidR="00AF121E">
        <w:rPr>
          <w:b/>
        </w:rPr>
        <w:t xml:space="preserve">Зиминское </w:t>
      </w:r>
      <w:r>
        <w:rPr>
          <w:b/>
        </w:rPr>
        <w:t xml:space="preserve"> сельское поселение Раздольненского района Республики Крым</w:t>
      </w:r>
    </w:p>
    <w:p w:rsidR="00326B11" w:rsidRDefault="00326B11" w:rsidP="00326B11">
      <w:pPr>
        <w:spacing w:after="0" w:line="240" w:lineRule="auto"/>
        <w:ind w:left="571" w:right="0" w:firstLine="240"/>
        <w:jc w:val="left"/>
        <w:rPr>
          <w:b/>
        </w:rPr>
      </w:pPr>
    </w:p>
    <w:p w:rsidR="00B248AD" w:rsidRDefault="00DC3A10" w:rsidP="00305C08">
      <w:pPr>
        <w:spacing w:after="0" w:line="240" w:lineRule="auto"/>
        <w:ind w:right="0" w:firstLine="709"/>
        <w:jc w:val="center"/>
      </w:pPr>
      <w:r>
        <w:t>1.</w:t>
      </w:r>
      <w:r w:rsidR="00326B11">
        <w:t xml:space="preserve"> </w:t>
      </w:r>
      <w:r>
        <w:t>Общие положения</w:t>
      </w:r>
    </w:p>
    <w:p w:rsidR="00B248AD" w:rsidRDefault="00DC3A10" w:rsidP="00326B11">
      <w:pPr>
        <w:spacing w:after="0" w:line="240" w:lineRule="auto"/>
        <w:ind w:right="61" w:firstLine="709"/>
      </w:pPr>
      <w:r>
        <w:t>1.1. 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Федеральный закон № 69-ФЗ), постановлением Правительства Российской Федерации от 13.09.2022 № 1602 «О соглашениях о защите и поощрении капиталовложений» (далее - постановление Правительства РФ № 1602) и устанавливает порядок и условия заключения соглашений о защите и поощрении капиталовложений (</w:t>
      </w:r>
      <w:r w:rsidR="00AF121E">
        <w:t>далее - Соглашение) со стороны А</w:t>
      </w:r>
      <w:r>
        <w:t xml:space="preserve">дминистрации </w:t>
      </w:r>
      <w:r w:rsidR="00AF121E">
        <w:t xml:space="preserve">Зиминского </w:t>
      </w:r>
      <w:r>
        <w:t xml:space="preserve"> сельского по</w:t>
      </w:r>
      <w:r w:rsidR="00326B11">
        <w:t>селения Раздольненского района.</w:t>
      </w:r>
    </w:p>
    <w:p w:rsidR="00B248AD" w:rsidRDefault="00DC3A10" w:rsidP="00305C08">
      <w:pPr>
        <w:spacing w:after="0" w:line="240" w:lineRule="auto"/>
        <w:ind w:right="-3" w:firstLine="709"/>
      </w:pPr>
      <w:r>
        <w:t>1.2. Понятия и термины, используемые в настоящем Порядке, применяются в значениях, определенн</w:t>
      </w:r>
      <w:r w:rsidR="00326B11">
        <w:t>ых Федеральным законом № 69-ФЗ.</w:t>
      </w:r>
    </w:p>
    <w:p w:rsidR="00B248AD" w:rsidRDefault="00DC3A10" w:rsidP="00326B11">
      <w:pPr>
        <w:spacing w:after="0" w:line="240" w:lineRule="auto"/>
        <w:ind w:left="47" w:right="61" w:firstLine="661"/>
      </w:pPr>
      <w:r>
        <w:t xml:space="preserve">Понятие «бенефициарный владелец» используется в значении, установленном Федеральным законом от 07.08.2001 № 115-ФЗ «О противодействии легализации (отмыванию) доходов, полученных преступным путем, и финансированию терроризма» (далее </w:t>
      </w:r>
      <w:r w:rsidR="00326B11">
        <w:t>- Федеральный закон  № 115-ФЗ).</w:t>
      </w:r>
    </w:p>
    <w:p w:rsidR="00326B11" w:rsidRDefault="00CE723F" w:rsidP="00326B11">
      <w:pPr>
        <w:spacing w:after="0" w:line="240" w:lineRule="auto"/>
        <w:ind w:right="61" w:firstLine="709"/>
      </w:pPr>
      <w:r>
        <w:t>1.3. Глава А</w:t>
      </w:r>
      <w:r w:rsidR="00DC3A10">
        <w:t xml:space="preserve">дминистрации </w:t>
      </w:r>
      <w:r>
        <w:t>Зиминског</w:t>
      </w:r>
      <w:r w:rsidR="00326B11">
        <w:t>о</w:t>
      </w:r>
      <w:r>
        <w:t xml:space="preserve"> сельского поселения от имени А</w:t>
      </w:r>
      <w:r w:rsidR="00DC3A10">
        <w:t xml:space="preserve">дминистрации </w:t>
      </w:r>
      <w:r>
        <w:t>Зиминского</w:t>
      </w:r>
      <w:r w:rsidR="00DC3A10">
        <w:t xml:space="preserve"> сельского поселения подписывает Соглашение (дополнительное соглашение к Соглашению), принимает решение о предоставлении (отказе в предоставлении) согласия на заключение Соглашения (присоединение к Соглашению) (далее </w:t>
      </w:r>
      <w:r w:rsidR="00326B11">
        <w:t>— Согласие).</w:t>
      </w:r>
    </w:p>
    <w:p w:rsidR="00326B11" w:rsidRDefault="00326B11" w:rsidP="00326B11">
      <w:pPr>
        <w:spacing w:after="0" w:line="240" w:lineRule="auto"/>
        <w:ind w:right="61" w:firstLine="709"/>
      </w:pPr>
    </w:p>
    <w:p w:rsidR="00B248AD" w:rsidRDefault="00326B11" w:rsidP="00326B11">
      <w:pPr>
        <w:spacing w:after="0" w:line="240" w:lineRule="auto"/>
        <w:ind w:right="61" w:firstLine="709"/>
        <w:jc w:val="center"/>
      </w:pPr>
      <w:r>
        <w:t xml:space="preserve">2. </w:t>
      </w:r>
      <w:r w:rsidR="00DC3A10">
        <w:t>Условия и порядок заключения Соглашений</w:t>
      </w:r>
    </w:p>
    <w:p w:rsidR="00B248AD" w:rsidRDefault="00DC3A10" w:rsidP="00305C08">
      <w:pPr>
        <w:spacing w:after="0" w:line="240" w:lineRule="auto"/>
        <w:ind w:right="61" w:firstLine="709"/>
      </w:pPr>
      <w:r>
        <w:t xml:space="preserve">2.1. Муниципальное образование </w:t>
      </w:r>
      <w:r w:rsidR="005C460E">
        <w:t>Зиминское</w:t>
      </w:r>
      <w:r>
        <w:t xml:space="preserve"> сельское поселение Раздольненского района Республики Крым (далее - муниципальное образование) выступает стороной Соглашения, если одновременно выполняются след</w:t>
      </w:r>
      <w:r w:rsidR="00326B11">
        <w:t>ующие условия:</w:t>
      </w:r>
    </w:p>
    <w:p w:rsidR="00B248AD" w:rsidRDefault="00DC3A10" w:rsidP="00305C08">
      <w:pPr>
        <w:spacing w:after="0" w:line="240" w:lineRule="auto"/>
        <w:ind w:right="61" w:firstLine="709"/>
      </w:pPr>
      <w:r>
        <w:t>стороной Соглашения является</w:t>
      </w:r>
      <w:r w:rsidR="00305C08">
        <w:t xml:space="preserve"> </w:t>
      </w:r>
      <w:r w:rsidR="005C460E">
        <w:t>Зиминское</w:t>
      </w:r>
      <w:r w:rsidR="00305C08">
        <w:t xml:space="preserve"> сельское поселение Раздольненского района Республики Крым</w:t>
      </w:r>
      <w:r>
        <w:t xml:space="preserve">; </w:t>
      </w:r>
    </w:p>
    <w:p w:rsidR="00B248AD" w:rsidRDefault="00DC3A10" w:rsidP="00305C08">
      <w:pPr>
        <w:spacing w:after="0" w:line="240" w:lineRule="auto"/>
        <w:ind w:right="61" w:firstLine="709"/>
      </w:pPr>
      <w:r>
        <w:t>стороной Соглашения является российское юридическое лицо, реализующее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</w:t>
      </w:r>
      <w:r w:rsidR="00326B11">
        <w:t>приятий) (далее - организация);</w:t>
      </w:r>
    </w:p>
    <w:p w:rsidR="00B248AD" w:rsidRDefault="00DC3A10" w:rsidP="00305C08">
      <w:pPr>
        <w:spacing w:after="0" w:line="240" w:lineRule="auto"/>
        <w:ind w:right="61" w:firstLine="709"/>
      </w:pPr>
      <w:r>
        <w:t xml:space="preserve">новый инвестиционный проект, в отношении которого предлагается заключить Соглашение, будет реализован или реализуется на территории </w:t>
      </w:r>
      <w:r w:rsidR="005C460E">
        <w:lastRenderedPageBreak/>
        <w:t>Зиминского</w:t>
      </w:r>
      <w:r>
        <w:t xml:space="preserve"> сельского поселения Раздольненского района и соответствует условиям, предусмотренным пунктом 6 части 1 статьи 2 и статьей 6 Федерального закона № 69-ФЗ; </w:t>
      </w:r>
    </w:p>
    <w:p w:rsidR="00B248AD" w:rsidRDefault="005C460E" w:rsidP="00305C08">
      <w:pPr>
        <w:spacing w:after="0" w:line="240" w:lineRule="auto"/>
        <w:ind w:right="61" w:firstLine="709"/>
      </w:pPr>
      <w:r>
        <w:t>А</w:t>
      </w:r>
      <w:r w:rsidR="00DC3A10">
        <w:t xml:space="preserve">дминистрацией </w:t>
      </w:r>
      <w:r>
        <w:t>Зиминского</w:t>
      </w:r>
      <w:r w:rsidR="00DC3A10">
        <w:t xml:space="preserve"> сельского поселения принято решение о </w:t>
      </w:r>
      <w:r w:rsidR="00305C08">
        <w:t>предоставлении Согласия.</w:t>
      </w:r>
    </w:p>
    <w:p w:rsidR="00B248AD" w:rsidRDefault="00DC3A10" w:rsidP="00305C08">
      <w:pPr>
        <w:spacing w:after="0" w:line="240" w:lineRule="auto"/>
        <w:ind w:right="-15" w:firstLine="709"/>
      </w:pPr>
      <w:r>
        <w:t xml:space="preserve">2.2. Соглашение заключается не позднее 1 января 2030 г. 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 xml:space="preserve">2.3. Соглашение заключается в порядке, предусмотренном статьей 7 (частная проектная инициатива) или статьей 8 (публичная проектная инициатива) Федерального закона № 69-ФЗ, в том числе с использованием государственной информационной системы «Капиталовложения». 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 xml:space="preserve">2.4. К отношениям, возникающим в связи с заключением Соглашения, а также в связи с исполнением обязанностей по Соглашению, применяются правила гражданского законодательства с учетом особенностей, установленных Федеральным законом № 69-ФЗ. </w:t>
      </w:r>
    </w:p>
    <w:p w:rsidR="005C460E" w:rsidRDefault="005C460E" w:rsidP="00305C08">
      <w:pPr>
        <w:spacing w:after="0" w:line="240" w:lineRule="auto"/>
        <w:ind w:left="47" w:right="-3" w:firstLine="661"/>
      </w:pPr>
    </w:p>
    <w:p w:rsidR="00B248AD" w:rsidRDefault="00305C08" w:rsidP="00305C08">
      <w:pPr>
        <w:spacing w:after="0" w:line="240" w:lineRule="auto"/>
        <w:ind w:right="0" w:firstLine="709"/>
        <w:jc w:val="center"/>
      </w:pPr>
      <w:r>
        <w:rPr>
          <w:b/>
        </w:rPr>
        <w:t xml:space="preserve">3. </w:t>
      </w:r>
      <w:r w:rsidR="00DC3A10">
        <w:rPr>
          <w:b/>
        </w:rPr>
        <w:t>Порядок получения организацией Согласия муниципального образования</w:t>
      </w:r>
    </w:p>
    <w:p w:rsidR="00B248AD" w:rsidRDefault="00DC3A10" w:rsidP="00305C08">
      <w:pPr>
        <w:spacing w:after="0" w:line="240" w:lineRule="auto"/>
        <w:ind w:right="-3" w:firstLine="709"/>
      </w:pPr>
      <w:r>
        <w:t>3.1. В целях получения Согласия муниципального образования в случае заключения Соглашения организация представляет на бумажном носителе либо письмом по почте заявление по форме согласно приложению № 1 к настоящему Порядку с пр</w:t>
      </w:r>
      <w:r w:rsidR="00305C08">
        <w:t>иложением следующих документов: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>а) проекта Соглашения, соответствующего требованиям Федерального закона № 69-ФЗ и утвержденной Правительством Российской Федерации типовой форме, подписанного лицом, имеющим право действовать от имени организации без доверенности (в случае</w:t>
      </w:r>
      <w:r w:rsidR="00305C08">
        <w:t xml:space="preserve"> частной проектной инициативы);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>б) заявления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(в случае частной</w:t>
      </w:r>
      <w:r w:rsidR="00305C08">
        <w:t xml:space="preserve"> проектной инициативы);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>в) заверенной копии договора о предоставлении субсидии либо договора о предоставлении бюджетных инвестиций или справки, выданной кредитором по кредитному договору, указанному в пункте 2 части 1 статьи 14 Федерального закона № 69-ФЗ, и содержащей условия такого договора о размере процентной ставки и (или) порядке ее определения (в случае если организацией будет заявлено ходатайство о признании ранее заключенного договора связанным договором), или копии договора или соглашения, указанных в абзаце первом и подпункте «а» пункта 3 части 1 статьи 14 Федерального закона № 69-ФЗ (в случае</w:t>
      </w:r>
      <w:r w:rsidR="00305C08">
        <w:t xml:space="preserve"> частной проектной инициативы);</w:t>
      </w:r>
    </w:p>
    <w:p w:rsidR="00B248AD" w:rsidRDefault="00DC3A10" w:rsidP="00305C08">
      <w:pPr>
        <w:spacing w:after="0" w:line="240" w:lineRule="auto"/>
        <w:ind w:right="-3" w:firstLine="709"/>
      </w:pPr>
      <w:r>
        <w:t>г) копии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инфраструктуры, соответствующего требованиям части 13 статьи 15 Федерального закона № 69-ФЗ (в случае, если такой договор был заключен между несколькими организациями, реализующими новый инвестиционный проект) (в случае</w:t>
      </w:r>
      <w:r w:rsidR="00305C08">
        <w:t xml:space="preserve"> частной проектной инициативы);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lastRenderedPageBreak/>
        <w:t xml:space="preserve">д) копии учредительных документов организации, информации о бенефициарных владельцах организации, представляемой по форме, установленной приложением № 3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РФ от 13.09.2022 № 1602 (далее - Правила), с учетом особенностей раскрытия информации о бенефициарных владельцах, предусмотренных </w:t>
      </w:r>
      <w:r w:rsidR="00305C08">
        <w:t>пунктом 3.3 настоящего Порядка;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 xml:space="preserve">е) бизнес-плана, включающего сведения о размере планируемых к осуществлению организацией капиталовложений и о предполагаемых сроках их внесения, сведения о сфере экономики, к которой относится новый инвестиционный проект, описание нового инвестиционного проекта, в том числе указание на территорию его реализации,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сведения о прогнозируемой ежегодной выручке от реализации инвестиционного проекта с учетом положений части 1.1 статьи 6 Федерального закона № 69-ФЗ,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нового инвестиционного проекта, сроках получения разрешений и согласий, необходимых для реализации нового инвестиционного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</w:t>
      </w:r>
      <w:r w:rsidR="00305C08">
        <w:t>нового инвестиционного проекта;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>ж) финансовой модели нового инвестиционного проекта в соответствии с подпунктом «е» пункта 11 Правил (в случае частной проектной инициативы) либо документа, содержащего описание финансово-экономической модели с учетом общих требований к финансовой модели инвестиционного проекта, утвержденных приказом Министерства экономического развития Российской Федерации от 16.11.2022 №626 «Об утверждении общих требований к финансовой модели инвестиционного проекта» (в случае п</w:t>
      </w:r>
      <w:r w:rsidR="00305C08">
        <w:t>убличной проектной инициативы);</w:t>
      </w:r>
    </w:p>
    <w:p w:rsidR="00B248AD" w:rsidRDefault="00DC3A10" w:rsidP="00305C08">
      <w:pPr>
        <w:spacing w:after="0" w:line="240" w:lineRule="auto"/>
        <w:ind w:left="10" w:right="-3" w:firstLine="699"/>
      </w:pPr>
      <w:r>
        <w:t>з) решения организации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нового инвестиционного проекта или решения организации об осуществлении нового инвестиционного проекта, в том числе об определении объема капитальных вложений (расходов), необходимых для его реализации, по форме согласно приложению № 4 к Правилам (в случае</w:t>
      </w:r>
      <w:r w:rsidR="00305C08">
        <w:t xml:space="preserve"> частной проектной инициативы);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 xml:space="preserve">и) разрешения на строительство в случаях, если новый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</w:t>
      </w:r>
      <w:r>
        <w:lastRenderedPageBreak/>
        <w:t>строительство - градостроительного плана земельного участка, на котором в соответствии с новым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градостроительного плана земельного участка и (или) проекта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 (в случае</w:t>
      </w:r>
      <w:r w:rsidR="00305C08">
        <w:t xml:space="preserve"> частной проектной инициативы);</w:t>
      </w:r>
    </w:p>
    <w:p w:rsidR="00B248AD" w:rsidRDefault="00DC3A10" w:rsidP="00305C08">
      <w:pPr>
        <w:spacing w:after="0" w:line="240" w:lineRule="auto"/>
        <w:ind w:left="47" w:right="-3" w:firstLine="661"/>
      </w:pPr>
      <w:r>
        <w:t>к) перечня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Федерального закона № 69-ФЗ, а также информации о планируемых форме, сроках и объеме возмещения этих затрат, составленного по форме согласно приложению № 7 к Правилам (в случае</w:t>
      </w:r>
      <w:r w:rsidR="00305C08">
        <w:t xml:space="preserve"> частной проектной инициативы);</w:t>
      </w:r>
    </w:p>
    <w:p w:rsidR="00B248AD" w:rsidRDefault="00DC3A10" w:rsidP="00BE7079">
      <w:pPr>
        <w:spacing w:after="0" w:line="240" w:lineRule="auto"/>
        <w:ind w:left="10" w:right="-3" w:firstLine="699"/>
      </w:pPr>
      <w:r>
        <w:t xml:space="preserve">л) списка актов (решений) по форме согласно приложению к приложению № 5 к </w:t>
      </w:r>
      <w:r w:rsidR="00BE7079">
        <w:t>Правилам;</w:t>
      </w:r>
    </w:p>
    <w:p w:rsidR="00B248AD" w:rsidRDefault="00DC3A10" w:rsidP="00A01A27">
      <w:pPr>
        <w:spacing w:after="0" w:line="240" w:lineRule="auto"/>
        <w:ind w:right="0" w:firstLine="709"/>
      </w:pPr>
      <w:r>
        <w:t>м) копии документа, п</w:t>
      </w:r>
      <w:r w:rsidR="00BE7079">
        <w:t xml:space="preserve">одтверждающего государственную </w:t>
      </w:r>
      <w:r>
        <w:t xml:space="preserve">регистрацию </w:t>
      </w:r>
      <w:r w:rsidR="00A01A27">
        <w:t>(создание) организации;</w:t>
      </w:r>
    </w:p>
    <w:p w:rsidR="00B248AD" w:rsidRDefault="00DC3A10" w:rsidP="00A01A27">
      <w:pPr>
        <w:spacing w:after="0" w:line="240" w:lineRule="auto"/>
        <w:ind w:left="10" w:right="-3" w:firstLine="699"/>
      </w:pPr>
      <w:r>
        <w:t xml:space="preserve">н) копии документа, подтверждающего полномочия лица (лиц), имеющего (имеющих) право действовать от имени организации без доверенности; </w:t>
      </w:r>
    </w:p>
    <w:p w:rsidR="00B248AD" w:rsidRDefault="00DC3A10" w:rsidP="00A01A27">
      <w:pPr>
        <w:spacing w:after="0" w:line="240" w:lineRule="auto"/>
        <w:ind w:right="-3" w:firstLine="709"/>
      </w:pPr>
      <w:r>
        <w:t>о) документов, подтверждающих осуществление капитальных вложений, если новый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Федерального закона № 69-ФЗ (в случае</w:t>
      </w:r>
      <w:r w:rsidR="00A01A27">
        <w:t xml:space="preserve"> частной проектной инициативы);</w:t>
      </w:r>
    </w:p>
    <w:p w:rsidR="00B248AD" w:rsidRDefault="00DC3A10" w:rsidP="00A01A27">
      <w:pPr>
        <w:spacing w:after="0" w:line="240" w:lineRule="auto"/>
        <w:ind w:left="10" w:right="-3" w:firstLine="699"/>
      </w:pPr>
      <w:r>
        <w:t xml:space="preserve">п) копии договора о комплексном развитии территории (если применимо) (в </w:t>
      </w:r>
    </w:p>
    <w:p w:rsidR="00B248AD" w:rsidRDefault="00DC3A10">
      <w:pPr>
        <w:spacing w:after="0" w:line="240" w:lineRule="auto"/>
        <w:ind w:left="47" w:right="61" w:firstLine="0"/>
      </w:pPr>
      <w:r>
        <w:t>случае частной п</w:t>
      </w:r>
      <w:r w:rsidR="00A01A27">
        <w:t>роектной инициативы);</w:t>
      </w:r>
    </w:p>
    <w:p w:rsidR="00B248AD" w:rsidRDefault="00DC3A10" w:rsidP="00A01A27">
      <w:pPr>
        <w:spacing w:after="0" w:line="240" w:lineRule="auto"/>
        <w:ind w:left="47" w:right="61" w:firstLine="662"/>
      </w:pPr>
      <w:r>
        <w:t>р) справки об отсутствии задолженности заявителя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 (в случае публичной проектн</w:t>
      </w:r>
      <w:r w:rsidR="00A01A27">
        <w:t>ой инициативы);</w:t>
      </w:r>
    </w:p>
    <w:p w:rsidR="00B248AD" w:rsidRDefault="00DC3A10">
      <w:pPr>
        <w:spacing w:after="0" w:line="240" w:lineRule="auto"/>
        <w:ind w:left="47" w:right="61" w:firstLine="0"/>
      </w:pPr>
      <w:r>
        <w:t>с) предложений о признании ранее заключенных соглашений связанными договорами с приложением заверенных копий таких договоров (при наличии) (в случае п</w:t>
      </w:r>
      <w:r w:rsidR="00A01A27">
        <w:t>убличной проектной инициативы).</w:t>
      </w:r>
    </w:p>
    <w:p w:rsidR="00B248AD" w:rsidRDefault="00DC3A10" w:rsidP="00A01A27">
      <w:pPr>
        <w:spacing w:after="0" w:line="240" w:lineRule="auto"/>
        <w:ind w:right="-3" w:firstLine="709"/>
      </w:pPr>
      <w:r>
        <w:t>3.2. В целях получения Согласия муниципального образования в случае присоединения к заключенному Соглашению организация представляет на бумажном носителе либо письмом по почте заявление по форме согласно приложению № 1 к настоящему Порядку с пр</w:t>
      </w:r>
      <w:r w:rsidR="00A01A27">
        <w:t>иложением следующих документов:</w:t>
      </w:r>
    </w:p>
    <w:p w:rsidR="00B248AD" w:rsidRDefault="00DC3A10" w:rsidP="00A01A27">
      <w:pPr>
        <w:spacing w:after="0" w:line="240" w:lineRule="auto"/>
        <w:ind w:left="10" w:right="61" w:firstLine="699"/>
      </w:pPr>
      <w:r>
        <w:t xml:space="preserve">а) копии заключенных Соглашения, дополнительных соглашений к Соглашению </w:t>
      </w:r>
      <w:r w:rsidR="00A01A27">
        <w:t>(при наличии);</w:t>
      </w:r>
    </w:p>
    <w:p w:rsidR="00B248AD" w:rsidRDefault="00DC3A10" w:rsidP="00A01A27">
      <w:pPr>
        <w:spacing w:after="0" w:line="240" w:lineRule="auto"/>
        <w:ind w:right="61" w:firstLine="709"/>
      </w:pPr>
      <w:r>
        <w:t xml:space="preserve">б) проекта дополнительного соглашения к Соглашению по форме согласно приложению № 34 к Правилам, подписанного уполномоченным лицом </w:t>
      </w:r>
      <w:r>
        <w:lastRenderedPageBreak/>
        <w:t>организации, реализующей новый инвестиционный проект, в количестве экземпляров на один больше че</w:t>
      </w:r>
      <w:r w:rsidR="00A01A27">
        <w:t>м количество сторон Соглашения;</w:t>
      </w:r>
    </w:p>
    <w:p w:rsidR="00B248AD" w:rsidRDefault="00DC3A10" w:rsidP="00A01A27">
      <w:pPr>
        <w:spacing w:after="0" w:line="240" w:lineRule="auto"/>
        <w:ind w:left="10" w:right="-3" w:firstLine="699"/>
      </w:pPr>
      <w:r>
        <w:t xml:space="preserve">в) документов, предусмотренных подпунктами «к», «л», «н», «п» пункта 3.1 </w:t>
      </w:r>
      <w:r w:rsidR="00A01A27">
        <w:t>настоящего Порядка.</w:t>
      </w:r>
    </w:p>
    <w:p w:rsidR="00B248AD" w:rsidRDefault="00DC3A10" w:rsidP="00A01A27">
      <w:pPr>
        <w:spacing w:after="0" w:line="240" w:lineRule="auto"/>
        <w:ind w:right="61" w:firstLine="709"/>
      </w:pPr>
      <w:r>
        <w:t>3.3. Копии документов, указанных в пунктах 3.1 и 3.2 настоящего Порядка, должны быть заверены печатью и подписью руководителя организации или иного уполномоченного лица. Оригиналы и копии документов, указанных в пунктах 3.1 и 3.2 настоящего Порядка, должны быть прошиты, пронумерованы. Перечень прилагаемых к заявлению документов, указанных в пунктах 3.1 и 3.2 настоящего Порядка, должен быть с указанием к</w:t>
      </w:r>
      <w:r w:rsidR="00A01A27">
        <w:t>оличества листов и экземпляров.</w:t>
      </w:r>
    </w:p>
    <w:p w:rsidR="00B248AD" w:rsidRDefault="00DC3A10" w:rsidP="00A01A27">
      <w:pPr>
        <w:spacing w:after="0" w:line="240" w:lineRule="auto"/>
        <w:ind w:right="-3" w:firstLine="709"/>
      </w:pPr>
      <w:r>
        <w:t>3.4. Организация раскрывает информацию о своих бенефициарных владельцах в соответствии с подпунктом «д» пункта 3.1 настоящего Порядка с</w:t>
      </w:r>
      <w:r w:rsidR="00A01A27">
        <w:t xml:space="preserve"> учетом следующих особенностей:</w:t>
      </w:r>
    </w:p>
    <w:p w:rsidR="00B248AD" w:rsidRDefault="00DC3A10" w:rsidP="00A01A27">
      <w:pPr>
        <w:spacing w:after="0" w:line="240" w:lineRule="auto"/>
        <w:ind w:right="-3" w:firstLine="709"/>
      </w:pPr>
      <w:r>
        <w:t>информация, составленная по форме, предусмотренной приложением № 3 к Правилам, представляется в отношении ка</w:t>
      </w:r>
      <w:r w:rsidR="00A01A27">
        <w:t>ждого бенефициарного владельца;</w:t>
      </w:r>
    </w:p>
    <w:p w:rsidR="00B248AD" w:rsidRDefault="00DC3A10" w:rsidP="00A01A27">
      <w:pPr>
        <w:spacing w:after="0" w:line="240" w:lineRule="auto"/>
        <w:ind w:left="47" w:right="-3" w:firstLine="0"/>
      </w:pPr>
      <w:r>
        <w:t>данная информация не представляется лицами, указанными в пункте 2 статьи 6.1 Ф</w:t>
      </w:r>
      <w:r w:rsidR="00A01A27">
        <w:t>едерального закона N 115-ФЗ.</w:t>
      </w:r>
    </w:p>
    <w:p w:rsidR="00B248AD" w:rsidRDefault="00DC3A10" w:rsidP="00A01A27">
      <w:pPr>
        <w:spacing w:after="0" w:line="240" w:lineRule="auto"/>
        <w:ind w:right="-3" w:firstLine="709"/>
      </w:pPr>
      <w:r>
        <w:t>3.5. Заявление и приложенные к нему в соответствии с пунктами 3.1 или 3.2 настоящего Порядка документы регистрируются в день поступления и не позднее 2 (двух) рабочих дней со дня регистрации направляют</w:t>
      </w:r>
      <w:r w:rsidR="005C460E">
        <w:t>ся уполномоченному специалисту А</w:t>
      </w:r>
      <w:r>
        <w:t xml:space="preserve">дминистрация </w:t>
      </w:r>
      <w:r w:rsidR="005C460E">
        <w:t>Зиминского</w:t>
      </w:r>
      <w:r>
        <w:t xml:space="preserve"> сельского поселения (дале</w:t>
      </w:r>
      <w:r w:rsidR="00A01A27">
        <w:t>е — уполномоченный специалист).</w:t>
      </w:r>
    </w:p>
    <w:p w:rsidR="00B248AD" w:rsidRDefault="00DC3A10" w:rsidP="00A01A27">
      <w:pPr>
        <w:spacing w:after="0" w:line="240" w:lineRule="auto"/>
        <w:ind w:right="-3" w:firstLine="709"/>
      </w:pPr>
      <w:r>
        <w:t>3.6. Уполномоченный специалист в течение 7 (семи) рабочих дней со дня регистрации заявления и приложенных к нему документов осуществляет проверку представленных документов на их соответствие перечню и требованиям, предусмотренным пунктами 3.1, 3.2</w:t>
      </w:r>
      <w:r w:rsidR="00A01A27">
        <w:t>, 3.3 и 3.4 настоящего Порядка.</w:t>
      </w:r>
    </w:p>
    <w:p w:rsidR="00B248AD" w:rsidRDefault="00DC3A10" w:rsidP="00A01A27">
      <w:pPr>
        <w:spacing w:after="0" w:line="240" w:lineRule="auto"/>
        <w:ind w:right="-3" w:firstLine="709"/>
      </w:pPr>
      <w:r>
        <w:t>В случае несоответствия представленных документов требованиям, определенным соответственно пунктами 3.1 и (или) 3.2, и (или) 3.3, и (или) 3.4 настоящего Порядка, и (или) непредставления (представления не в полном объеме) указанных документов уполномоченный специалист в течение 7 (семи) рабочих дней со дня регистрации документов возвращает организации заявление и приложенные к нему документы заказным письмом с уведомлением о вручении с ука</w:t>
      </w:r>
      <w:r w:rsidR="00FA7B34">
        <w:t>занием причин такого возврата.</w:t>
      </w:r>
    </w:p>
    <w:p w:rsidR="00B248AD" w:rsidRDefault="00DC3A10" w:rsidP="00FA7B34">
      <w:pPr>
        <w:spacing w:after="0" w:line="240" w:lineRule="auto"/>
        <w:ind w:right="-3" w:firstLine="709"/>
      </w:pPr>
      <w:r>
        <w:t>3.7. В случае соответствия представленных документов перечню и требованиям, предусмотренным соответственно пунктами 3.1, 3.2, 3.3 и 3.4 настоящего Порядка, уполномоченный специалист в течение 7 (семи) рабочих дней со дня регистрации заявления и приложенных к нему документов осуществляет: оценку экономической эффективности ре</w:t>
      </w:r>
      <w:r w:rsidR="00A01A27">
        <w:t>ализации нового инвестиционного</w:t>
      </w:r>
      <w:r w:rsidR="00FA7B34">
        <w:t xml:space="preserve"> </w:t>
      </w:r>
      <w:r>
        <w:t xml:space="preserve">проекта на территории </w:t>
      </w:r>
      <w:r w:rsidR="00F47A88">
        <w:t>Зиминского</w:t>
      </w:r>
      <w:r w:rsidR="00FA7B34">
        <w:t xml:space="preserve"> сельского поселения;</w:t>
      </w:r>
    </w:p>
    <w:p w:rsidR="00B248AD" w:rsidRDefault="00DC3A10" w:rsidP="00FA7B34">
      <w:pPr>
        <w:spacing w:after="0" w:line="240" w:lineRule="auto"/>
        <w:ind w:right="-3" w:firstLine="709"/>
      </w:pPr>
      <w:r>
        <w:t xml:space="preserve">проверку соблюдения условий, указанных в абзацах втором - четвертом пункта 2.1 настоящего Порядка (за исключением случая присоединения к заключенному </w:t>
      </w:r>
      <w:r w:rsidR="00FA7B34">
        <w:t>Соглашению);</w:t>
      </w:r>
    </w:p>
    <w:p w:rsidR="00B248AD" w:rsidRDefault="00DC3A10" w:rsidP="00FA7B34">
      <w:pPr>
        <w:spacing w:after="0" w:line="240" w:lineRule="auto"/>
        <w:ind w:right="-3" w:firstLine="709"/>
      </w:pPr>
      <w:r>
        <w:t xml:space="preserve">оценку возможности (невозможности) реализации нового инвестиционного проекта на территории </w:t>
      </w:r>
      <w:r w:rsidR="00F47A88">
        <w:t>Зиминского</w:t>
      </w:r>
      <w:r>
        <w:t xml:space="preserve"> сельского поселения на предложенных </w:t>
      </w:r>
      <w:r>
        <w:lastRenderedPageBreak/>
        <w:t xml:space="preserve">организацией условиях либо условиях проведения конкурса (в случае публичной проектной инициативы) с учетом оснований для отказа в предоставлении Согласия, предусмотренных </w:t>
      </w:r>
      <w:r w:rsidR="00FA7B34">
        <w:t>пунктом 3.9 настоящего Порядка;</w:t>
      </w:r>
    </w:p>
    <w:p w:rsidR="00B248AD" w:rsidRDefault="00DC3A10" w:rsidP="00FA7B34">
      <w:pPr>
        <w:spacing w:after="0" w:line="240" w:lineRule="auto"/>
        <w:ind w:right="61" w:firstLine="709"/>
      </w:pPr>
      <w:r>
        <w:t>оценку возможности (невозможности) согласования списка актов (решений) с учетом положений статьи 9 Федерального закона № 69-ФЗ в пределах компетенции; подготовку заключен</w:t>
      </w:r>
      <w:r w:rsidR="00F47A88">
        <w:t>ия для направления главе А</w:t>
      </w:r>
      <w:r>
        <w:t xml:space="preserve">дминистрации </w:t>
      </w:r>
      <w:r w:rsidR="00F47A88">
        <w:t>Зиминского</w:t>
      </w:r>
      <w:r w:rsidR="00FA7B34">
        <w:t xml:space="preserve"> </w:t>
      </w:r>
      <w:r>
        <w:t>сельского поселения для принятия решения о предоставлении (отк</w:t>
      </w:r>
      <w:r w:rsidR="00FA7B34">
        <w:t>азе в предоставлении) Согласия.</w:t>
      </w:r>
    </w:p>
    <w:p w:rsidR="00B248AD" w:rsidRDefault="00DC3A10" w:rsidP="00FA7B34">
      <w:pPr>
        <w:spacing w:after="0" w:line="240" w:lineRule="auto"/>
        <w:ind w:right="-3" w:firstLine="709"/>
      </w:pPr>
      <w:r>
        <w:t>3.</w:t>
      </w:r>
      <w:r w:rsidR="00FA7B34">
        <w:t>8. Заключение должно содержать:</w:t>
      </w:r>
    </w:p>
    <w:p w:rsidR="00FA7B34" w:rsidRDefault="00DC3A10" w:rsidP="00FA7B34">
      <w:pPr>
        <w:spacing w:after="0" w:line="240" w:lineRule="auto"/>
        <w:ind w:right="-3" w:firstLine="709"/>
      </w:pPr>
      <w:r>
        <w:t xml:space="preserve">указание на экономическую эффективность (неэффективность) реализации нового инвестиционного проекта на территории </w:t>
      </w:r>
      <w:r w:rsidR="00F47A88">
        <w:t>Зиминского</w:t>
      </w:r>
      <w:r>
        <w:t xml:space="preserve"> сельского поселения Раздольненского района; </w:t>
      </w:r>
    </w:p>
    <w:p w:rsidR="00B248AD" w:rsidRDefault="00DC3A10" w:rsidP="00FA7B34">
      <w:pPr>
        <w:spacing w:after="0" w:line="240" w:lineRule="auto"/>
        <w:ind w:right="-3" w:firstLine="709"/>
      </w:pPr>
      <w:r>
        <w:t>указание на соблюдение (несоблюдение) условий, указанных в абзацах втором - четвертом пункта 2.1 настоящего Порядка (за исключением случая присоедине</w:t>
      </w:r>
      <w:r w:rsidR="00FA7B34">
        <w:t>ния к заключенному Соглашению);</w:t>
      </w:r>
    </w:p>
    <w:p w:rsidR="00B248AD" w:rsidRDefault="00DC3A10" w:rsidP="00FA7B34">
      <w:pPr>
        <w:spacing w:after="0" w:line="240" w:lineRule="auto"/>
        <w:ind w:right="61" w:firstLine="709"/>
      </w:pPr>
      <w:r>
        <w:t>указание на возможность (невозможность) возмещения затрат, указанных в части 1 статьи 15 Федерального закона № 69-ФЗ</w:t>
      </w:r>
      <w:r w:rsidR="00FA7B34">
        <w:t>, в пределах земельного налога;</w:t>
      </w:r>
    </w:p>
    <w:p w:rsidR="00B248AD" w:rsidRDefault="00DC3A10" w:rsidP="00FA7B34">
      <w:pPr>
        <w:spacing w:after="0" w:line="240" w:lineRule="auto"/>
        <w:ind w:right="-3" w:firstLine="709"/>
      </w:pPr>
      <w:r>
        <w:t>указание на оценку влияния реализации нового инвестиционного проекта на соответств</w:t>
      </w:r>
      <w:r w:rsidR="00FA7B34">
        <w:t>ующую отрасль (если применимо);</w:t>
      </w:r>
    </w:p>
    <w:p w:rsidR="00B248AD" w:rsidRDefault="00DC3A10" w:rsidP="00FA7B34">
      <w:pPr>
        <w:spacing w:after="0" w:line="240" w:lineRule="auto"/>
        <w:ind w:left="47" w:right="61" w:firstLine="661"/>
      </w:pPr>
      <w:r>
        <w:t xml:space="preserve">указание на возможность (невозможность) использования объектов недвижимого имущества, в том числе земельных участков, необходимых для реализации нового инвестиционного проекта, находящихся в собственности </w:t>
      </w:r>
      <w:r w:rsidR="00F47A88">
        <w:t xml:space="preserve">Зиминского </w:t>
      </w:r>
      <w:r>
        <w:t xml:space="preserve"> сельского по</w:t>
      </w:r>
      <w:r w:rsidR="00FA7B34">
        <w:t>селения Раздольненского района;</w:t>
      </w:r>
    </w:p>
    <w:p w:rsidR="00B248AD" w:rsidRDefault="00DC3A10" w:rsidP="002F2D0D">
      <w:pPr>
        <w:spacing w:after="0" w:line="240" w:lineRule="auto"/>
        <w:ind w:left="47" w:right="61" w:firstLine="661"/>
      </w:pPr>
      <w:r>
        <w:t xml:space="preserve">указание на соответствие (несоответствие) земельных участков, находящихся в собственности </w:t>
      </w:r>
      <w:r w:rsidR="00F47A88">
        <w:t>Зиминского</w:t>
      </w:r>
      <w:r>
        <w:t xml:space="preserve"> сельского поселения Раздольненского района, необходимых для реализации нового инвестиционного проекта, документам территориального планирования, градостроительного зонирования, документации по планировке тер</w:t>
      </w:r>
      <w:r w:rsidR="002F2D0D">
        <w:t>ритории;</w:t>
      </w:r>
    </w:p>
    <w:p w:rsidR="00B248AD" w:rsidRDefault="00DC3A10" w:rsidP="002F2D0D">
      <w:pPr>
        <w:spacing w:after="0" w:line="240" w:lineRule="auto"/>
        <w:ind w:left="47" w:right="61" w:firstLine="558"/>
      </w:pPr>
      <w:r>
        <w:t xml:space="preserve">информацию о наличии (отсутствии) оснований для отказа в предоставлении Согласия, предусмотренных </w:t>
      </w:r>
      <w:r w:rsidR="002F2D0D">
        <w:t>пунктом 3.9 настоящего Порядка.</w:t>
      </w:r>
    </w:p>
    <w:p w:rsidR="00B248AD" w:rsidRDefault="00DC3A10" w:rsidP="002F2D0D">
      <w:pPr>
        <w:spacing w:after="0" w:line="240" w:lineRule="auto"/>
        <w:ind w:right="61" w:firstLine="709"/>
      </w:pPr>
      <w:r>
        <w:t>3.9. Основаниями для отказа в пр</w:t>
      </w:r>
      <w:r w:rsidR="002F2D0D">
        <w:t>едоставлении Согласия являются:</w:t>
      </w:r>
    </w:p>
    <w:p w:rsidR="00B248AD" w:rsidRDefault="002F2D0D" w:rsidP="002F2D0D">
      <w:pPr>
        <w:spacing w:after="0" w:line="240" w:lineRule="auto"/>
        <w:ind w:left="47" w:right="61" w:firstLine="661"/>
      </w:pPr>
      <w:r>
        <w:t xml:space="preserve">1) </w:t>
      </w:r>
      <w:r w:rsidR="00DC3A10">
        <w:t xml:space="preserve">экономическая неэффективность реализации нового инвестиционного проекта на территории </w:t>
      </w:r>
      <w:r w:rsidR="00F47A88">
        <w:t>Зиминского</w:t>
      </w:r>
      <w:r w:rsidR="00DC3A10">
        <w:t xml:space="preserve"> сельского по</w:t>
      </w:r>
      <w:r>
        <w:t>селения Раздольненского района;</w:t>
      </w:r>
    </w:p>
    <w:p w:rsidR="00B248AD" w:rsidRDefault="002F2D0D" w:rsidP="002F2D0D">
      <w:pPr>
        <w:spacing w:after="0" w:line="240" w:lineRule="auto"/>
        <w:ind w:left="47" w:right="-3" w:firstLine="662"/>
      </w:pPr>
      <w:r>
        <w:t xml:space="preserve">2) </w:t>
      </w:r>
      <w:r w:rsidR="00DC3A10">
        <w:t>несоблюдение условий, указанных в абзацах втором - четвертом пункта 2.1 настоящего Порядка (за исключением случая присоедине</w:t>
      </w:r>
      <w:r>
        <w:t>ния к заключенному Соглашению);</w:t>
      </w:r>
    </w:p>
    <w:p w:rsidR="00B248AD" w:rsidRDefault="002F2D0D" w:rsidP="002F2D0D">
      <w:pPr>
        <w:spacing w:after="0" w:line="240" w:lineRule="auto"/>
        <w:ind w:left="47" w:right="61" w:firstLine="661"/>
      </w:pPr>
      <w:r>
        <w:t xml:space="preserve">3) </w:t>
      </w:r>
      <w:r w:rsidR="00DC3A10">
        <w:t>невозможность возмещения затрат, указанных в части 1 статьи 15 Федерального закона № 69-ФЗ, в преде</w:t>
      </w:r>
      <w:r>
        <w:t>лах земельного налога;</w:t>
      </w:r>
    </w:p>
    <w:p w:rsidR="00B248AD" w:rsidRDefault="002F2D0D" w:rsidP="002F2D0D">
      <w:pPr>
        <w:spacing w:after="0" w:line="240" w:lineRule="auto"/>
        <w:ind w:left="47" w:right="61" w:firstLine="661"/>
      </w:pPr>
      <w:r>
        <w:t xml:space="preserve">4) </w:t>
      </w:r>
      <w:r w:rsidR="00DC3A10">
        <w:t>отрицательное влияние реализации нового инвестиционного прое</w:t>
      </w:r>
      <w:r>
        <w:t>кта на соответствующую отрасль;</w:t>
      </w:r>
    </w:p>
    <w:p w:rsidR="00B248AD" w:rsidRDefault="002F2D0D" w:rsidP="002F2D0D">
      <w:pPr>
        <w:spacing w:after="0" w:line="240" w:lineRule="auto"/>
        <w:ind w:left="47" w:right="61" w:firstLine="662"/>
      </w:pPr>
      <w:r>
        <w:t xml:space="preserve">5) </w:t>
      </w:r>
      <w:r w:rsidR="00DC3A10">
        <w:t xml:space="preserve">невозможность использования объектов недвижимого имущества, в том числе земельных участков, необходимых для реализации нового инвестиционного проекта, находящихся в собственности </w:t>
      </w:r>
      <w:r w:rsidR="00F47A88">
        <w:t>Зиминского</w:t>
      </w:r>
      <w:r w:rsidR="00DC3A10">
        <w:t xml:space="preserve"> сельского по</w:t>
      </w:r>
      <w:r>
        <w:t>селения Раздольненского района;</w:t>
      </w:r>
    </w:p>
    <w:p w:rsidR="00B248AD" w:rsidRDefault="002F2D0D" w:rsidP="002F2D0D">
      <w:pPr>
        <w:spacing w:after="0" w:line="240" w:lineRule="auto"/>
        <w:ind w:right="61" w:firstLine="662"/>
      </w:pPr>
      <w:r>
        <w:lastRenderedPageBreak/>
        <w:t xml:space="preserve">6) </w:t>
      </w:r>
      <w:r w:rsidR="00DC3A10">
        <w:t xml:space="preserve">несоответствие земельных участков, находящихся в собственности </w:t>
      </w:r>
      <w:r w:rsidR="00306647">
        <w:t>Зиминского</w:t>
      </w:r>
      <w:r w:rsidR="00DC3A10">
        <w:t xml:space="preserve"> сельского поселения необходимых для реализации нового инвестиционного проекта, документам территориального планирования, градостроительного зонирования, докумен</w:t>
      </w:r>
      <w:r>
        <w:t>тации по планировке территории;</w:t>
      </w:r>
    </w:p>
    <w:p w:rsidR="00B248AD" w:rsidRDefault="002F2D0D" w:rsidP="002F2D0D">
      <w:pPr>
        <w:spacing w:after="0" w:line="240" w:lineRule="auto"/>
        <w:ind w:right="61" w:firstLine="709"/>
      </w:pPr>
      <w:r>
        <w:t xml:space="preserve">7) </w:t>
      </w:r>
      <w:r w:rsidR="00DC3A10">
        <w:t xml:space="preserve">невозможность реализации нового инвестиционного проекта на территории </w:t>
      </w:r>
      <w:r w:rsidR="00306647">
        <w:t>Зиминского</w:t>
      </w:r>
      <w:r w:rsidR="00DC3A10">
        <w:t xml:space="preserve"> сельского поселения Раздольненского района на предложенных организацией условиях либо условиях проведения конкурса (в случае публичной проектной инициативы); </w:t>
      </w:r>
    </w:p>
    <w:p w:rsidR="00B248AD" w:rsidRDefault="002F2D0D" w:rsidP="002F2D0D">
      <w:pPr>
        <w:spacing w:after="0" w:line="240" w:lineRule="auto"/>
        <w:ind w:right="61" w:firstLine="709"/>
      </w:pPr>
      <w:r>
        <w:t xml:space="preserve">8) </w:t>
      </w:r>
      <w:r w:rsidR="00DC3A10">
        <w:t xml:space="preserve">невозможность согласования списка актов (решений). </w:t>
      </w:r>
    </w:p>
    <w:p w:rsidR="00B248AD" w:rsidRDefault="002F2D0D" w:rsidP="002F2D0D">
      <w:pPr>
        <w:spacing w:after="0" w:line="240" w:lineRule="auto"/>
        <w:ind w:left="47" w:right="61" w:firstLine="662"/>
      </w:pPr>
      <w:r>
        <w:t xml:space="preserve">3.10. </w:t>
      </w:r>
      <w:r w:rsidR="00306647">
        <w:t>В случае принятия главой А</w:t>
      </w:r>
      <w:r w:rsidR="00DC3A10">
        <w:t xml:space="preserve">дминистрации </w:t>
      </w:r>
      <w:r w:rsidR="00306647">
        <w:t>Зиминского</w:t>
      </w:r>
      <w:r w:rsidR="00DC3A10">
        <w:t xml:space="preserve"> сельского поселения Раздольненского решения о предоставлении Согласия уполномоченный специалист в течение 30 (тридцати) рабочих дней со дня регистрации представленных организацией документов осуществляет подготовку проекта заявления уполномоченного органа местного самоуправления, подтверждающее его согласие на присоединение к соглашению о защите и поощрении капиталовложений, по форме согласно</w:t>
      </w:r>
      <w:r>
        <w:t xml:space="preserve"> </w:t>
      </w:r>
      <w:hyperlink r:id="rId10" w:anchor="sub_1200" w:history="1">
        <w:r w:rsidR="00DC3A10">
          <w:t>приложению №</w:t>
        </w:r>
        <w:r>
          <w:t xml:space="preserve"> </w:t>
        </w:r>
        <w:r w:rsidR="00DC3A10">
          <w:t>8</w:t>
        </w:r>
      </w:hyperlink>
      <w:r w:rsidR="00DC3A10">
        <w:t xml:space="preserve"> к Порядку утвержденного Постановлением Совета министров РК № 722 (далее – заявление) проекта письма подтверждающего согласие на заключение (присоединение) к соглашению о защите и поощрении капиталовложений с приложением списка актов (решений), проекта дополнительного соглашения к Соглашению в количестве представленных организацией экземпляров (в случ</w:t>
      </w:r>
      <w:r>
        <w:t>ае присоединения к Соглашению).</w:t>
      </w:r>
    </w:p>
    <w:p w:rsidR="00B248AD" w:rsidRDefault="002F2D0D" w:rsidP="002F2D0D">
      <w:pPr>
        <w:spacing w:after="0" w:line="240" w:lineRule="auto"/>
        <w:ind w:right="61" w:firstLine="709"/>
      </w:pPr>
      <w:r>
        <w:t xml:space="preserve">3.11. </w:t>
      </w:r>
      <w:r w:rsidR="00DC3A10">
        <w:t>Письмо в течение 3 (трех) рабочих</w:t>
      </w:r>
      <w:r w:rsidR="00306647">
        <w:t xml:space="preserve"> дней со дня подписания главой А</w:t>
      </w:r>
      <w:r w:rsidR="00DC3A10">
        <w:t xml:space="preserve">дминистрации </w:t>
      </w:r>
      <w:r w:rsidR="00306647">
        <w:t xml:space="preserve">Зиминского </w:t>
      </w:r>
      <w:r w:rsidR="00DC3A10">
        <w:t xml:space="preserve">сельского поселения направляется организации заказным письмом с уведомлением о вручении по адресу, указанному в заявлении организации. </w:t>
      </w:r>
    </w:p>
    <w:p w:rsidR="00B248AD" w:rsidRDefault="002F2D0D" w:rsidP="002F2D0D">
      <w:pPr>
        <w:spacing w:after="0" w:line="240" w:lineRule="auto"/>
        <w:ind w:left="47" w:right="61" w:firstLine="662"/>
      </w:pPr>
      <w:r>
        <w:t xml:space="preserve">3.12. </w:t>
      </w:r>
      <w:r w:rsidR="00DC3A10">
        <w:t xml:space="preserve">В случае принятия </w:t>
      </w:r>
      <w:r w:rsidR="00306647">
        <w:t>главой А</w:t>
      </w:r>
      <w:r w:rsidR="00DC3A10">
        <w:t xml:space="preserve">дминистрации </w:t>
      </w:r>
      <w:r w:rsidR="00306647">
        <w:t>Зиминского</w:t>
      </w:r>
      <w:r w:rsidR="00DC3A10">
        <w:t xml:space="preserve"> сельского поселения решения об отказе в предоставлении Согласия уполномоченный специалист в течение 30 (тридцати) рабочих дней со дня регистрации представленных организацией документов осуществляет подготовку проекта письма в адрес организации об отказе в предоставлении Согласия с указанием оснований для отказа, предусмотренных пунктом 3.9 настоящего Порядка. </w:t>
      </w:r>
    </w:p>
    <w:p w:rsidR="00B248AD" w:rsidRDefault="00DC3A10" w:rsidP="002F2D0D">
      <w:pPr>
        <w:numPr>
          <w:ilvl w:val="1"/>
          <w:numId w:val="5"/>
        </w:numPr>
        <w:spacing w:after="0" w:line="240" w:lineRule="auto"/>
        <w:ind w:right="61"/>
      </w:pPr>
      <w:r>
        <w:t>Письмо, указанное в пункте 3.12 настоящего Порядка, в течение 3 (трех) рабочих дне</w:t>
      </w:r>
      <w:r w:rsidR="00306647">
        <w:t>й со дня его подписания главой А</w:t>
      </w:r>
      <w:r>
        <w:t xml:space="preserve">дминистрации </w:t>
      </w:r>
      <w:r w:rsidR="00306647">
        <w:t>Зиминского</w:t>
      </w:r>
      <w:r>
        <w:t xml:space="preserve"> сельского поселения направляет организации заказным письмом с уведомлением о вручении по адресу, указа</w:t>
      </w:r>
      <w:r w:rsidR="002F2D0D">
        <w:t>нному в заявлении организации.</w:t>
      </w:r>
      <w:r>
        <w:br w:type="page"/>
      </w:r>
    </w:p>
    <w:p w:rsidR="002F2D0D" w:rsidRDefault="00DC3A10" w:rsidP="002F2D0D">
      <w:pPr>
        <w:spacing w:after="0" w:line="240" w:lineRule="auto"/>
        <w:ind w:right="49" w:firstLine="13"/>
        <w:jc w:val="right"/>
        <w:rPr>
          <w:sz w:val="24"/>
        </w:rPr>
      </w:pPr>
      <w:r>
        <w:rPr>
          <w:sz w:val="24"/>
        </w:rPr>
        <w:lastRenderedPageBreak/>
        <w:t xml:space="preserve">Приложение 1 </w:t>
      </w:r>
    </w:p>
    <w:p w:rsidR="002F2D0D" w:rsidRDefault="00DC3A10" w:rsidP="002F2D0D">
      <w:pPr>
        <w:spacing w:after="0" w:line="240" w:lineRule="auto"/>
        <w:ind w:right="49" w:firstLine="13"/>
        <w:jc w:val="right"/>
        <w:rPr>
          <w:sz w:val="24"/>
        </w:rPr>
      </w:pPr>
      <w:r>
        <w:rPr>
          <w:sz w:val="24"/>
        </w:rPr>
        <w:t>к Положению о порядке и условиях заключения</w:t>
      </w:r>
    </w:p>
    <w:p w:rsidR="00B248AD" w:rsidRDefault="00DC3A10" w:rsidP="002F2D0D">
      <w:pPr>
        <w:spacing w:after="0" w:line="240" w:lineRule="auto"/>
        <w:ind w:right="49" w:firstLine="13"/>
        <w:jc w:val="right"/>
      </w:pPr>
      <w:r>
        <w:rPr>
          <w:sz w:val="24"/>
        </w:rPr>
        <w:t>соглашений о защите и поощрении капиталовложений</w:t>
      </w:r>
    </w:p>
    <w:p w:rsidR="00B248AD" w:rsidRDefault="00DC3A10" w:rsidP="002F2D0D">
      <w:pPr>
        <w:spacing w:after="0" w:line="240" w:lineRule="auto"/>
        <w:ind w:left="10" w:right="49" w:firstLine="13"/>
        <w:jc w:val="right"/>
      </w:pPr>
      <w:r>
        <w:rPr>
          <w:sz w:val="24"/>
        </w:rPr>
        <w:t>со стороны муниципального образования</w:t>
      </w:r>
    </w:p>
    <w:p w:rsidR="00B248AD" w:rsidRDefault="00DA0590" w:rsidP="002F2D0D">
      <w:pPr>
        <w:spacing w:after="0" w:line="240" w:lineRule="auto"/>
        <w:ind w:left="10" w:right="49" w:firstLine="13"/>
        <w:jc w:val="right"/>
      </w:pPr>
      <w:r>
        <w:rPr>
          <w:sz w:val="24"/>
        </w:rPr>
        <w:t xml:space="preserve">Зиминское </w:t>
      </w:r>
      <w:r w:rsidR="00DC3A10">
        <w:rPr>
          <w:sz w:val="24"/>
        </w:rPr>
        <w:t xml:space="preserve"> сельское поселение</w:t>
      </w:r>
    </w:p>
    <w:p w:rsidR="00B248AD" w:rsidRDefault="00DC3A10" w:rsidP="002F2D0D">
      <w:pPr>
        <w:spacing w:after="0" w:line="240" w:lineRule="auto"/>
        <w:ind w:left="10" w:right="49" w:firstLine="13"/>
        <w:jc w:val="right"/>
      </w:pPr>
      <w:r>
        <w:rPr>
          <w:sz w:val="24"/>
        </w:rPr>
        <w:t xml:space="preserve">Раздольненского района Республики Крым </w:t>
      </w:r>
    </w:p>
    <w:p w:rsidR="00B248AD" w:rsidRDefault="00B248AD" w:rsidP="00114093">
      <w:pPr>
        <w:spacing w:after="0" w:line="240" w:lineRule="auto"/>
        <w:ind w:right="0" w:firstLine="13"/>
        <w:jc w:val="right"/>
      </w:pPr>
    </w:p>
    <w:p w:rsidR="00B248AD" w:rsidRDefault="00DC3A10" w:rsidP="002F2D0D">
      <w:pPr>
        <w:spacing w:after="0" w:line="240" w:lineRule="auto"/>
        <w:ind w:right="0" w:firstLine="0"/>
        <w:jc w:val="right"/>
      </w:pPr>
      <w:r>
        <w:rPr>
          <w:sz w:val="24"/>
        </w:rPr>
        <w:t>Главе __________ сельского поселения</w:t>
      </w:r>
    </w:p>
    <w:p w:rsidR="00B248AD" w:rsidRDefault="00B248AD" w:rsidP="00114093">
      <w:pPr>
        <w:spacing w:after="0" w:line="240" w:lineRule="auto"/>
        <w:ind w:right="0" w:firstLine="0"/>
        <w:jc w:val="right"/>
      </w:pPr>
    </w:p>
    <w:p w:rsidR="00B248AD" w:rsidRDefault="00DC3A10" w:rsidP="002F2D0D">
      <w:pPr>
        <w:spacing w:after="0" w:line="240" w:lineRule="auto"/>
        <w:ind w:right="0" w:firstLine="0"/>
        <w:jc w:val="right"/>
      </w:pPr>
      <w:r>
        <w:rPr>
          <w:sz w:val="24"/>
        </w:rPr>
        <w:t>(фамилия, имя, отчество)</w:t>
      </w:r>
    </w:p>
    <w:p w:rsidR="00B248AD" w:rsidRDefault="00B248AD" w:rsidP="00114093">
      <w:pPr>
        <w:spacing w:after="0" w:line="240" w:lineRule="auto"/>
        <w:ind w:right="0" w:firstLine="0"/>
        <w:jc w:val="right"/>
      </w:pPr>
    </w:p>
    <w:p w:rsidR="00B248AD" w:rsidRDefault="00DC3A10" w:rsidP="00114093">
      <w:pPr>
        <w:spacing w:after="0" w:line="240" w:lineRule="auto"/>
        <w:ind w:right="0" w:firstLine="0"/>
        <w:jc w:val="right"/>
      </w:pPr>
      <w:r>
        <w:rPr>
          <w:sz w:val="24"/>
        </w:rPr>
        <w:t xml:space="preserve">(полное наименование организации) </w:t>
      </w:r>
    </w:p>
    <w:p w:rsidR="00B248AD" w:rsidRDefault="00B248AD" w:rsidP="00114093">
      <w:pPr>
        <w:spacing w:after="0" w:line="240" w:lineRule="auto"/>
        <w:ind w:right="0" w:firstLine="0"/>
        <w:jc w:val="right"/>
      </w:pPr>
    </w:p>
    <w:p w:rsidR="00114093" w:rsidRDefault="00DC3A10" w:rsidP="00114093">
      <w:pPr>
        <w:spacing w:after="0" w:line="240" w:lineRule="auto"/>
        <w:ind w:left="10" w:right="3" w:hanging="10"/>
        <w:jc w:val="right"/>
        <w:rPr>
          <w:sz w:val="24"/>
        </w:rPr>
      </w:pPr>
      <w:r>
        <w:rPr>
          <w:sz w:val="24"/>
        </w:rPr>
        <w:tab/>
        <w:t>(должность, фамилия, имя, отчество (последнее</w:t>
      </w:r>
    </w:p>
    <w:p w:rsidR="00B248AD" w:rsidRDefault="00DC3A10" w:rsidP="00114093">
      <w:pPr>
        <w:spacing w:after="0" w:line="240" w:lineRule="auto"/>
        <w:ind w:left="10" w:right="3" w:hanging="10"/>
        <w:jc w:val="right"/>
      </w:pPr>
      <w:r>
        <w:rPr>
          <w:sz w:val="24"/>
        </w:rPr>
        <w:t xml:space="preserve"> -  при наличии) уполномоченного лица)</w:t>
      </w:r>
    </w:p>
    <w:p w:rsidR="00B248AD" w:rsidRDefault="00B248AD" w:rsidP="00AF6EEC">
      <w:pPr>
        <w:spacing w:after="0" w:line="240" w:lineRule="auto"/>
        <w:ind w:right="0" w:firstLine="0"/>
        <w:jc w:val="right"/>
      </w:pPr>
    </w:p>
    <w:p w:rsidR="00B248AD" w:rsidRDefault="00DC3A10" w:rsidP="00AF6EEC">
      <w:pPr>
        <w:spacing w:after="0" w:line="240" w:lineRule="auto"/>
        <w:ind w:right="0" w:firstLine="0"/>
        <w:jc w:val="right"/>
      </w:pPr>
      <w:r>
        <w:rPr>
          <w:sz w:val="24"/>
        </w:rPr>
        <w:t xml:space="preserve">ИНН </w:t>
      </w:r>
    </w:p>
    <w:p w:rsidR="00B248AD" w:rsidRDefault="00B248AD" w:rsidP="00AF6EEC">
      <w:pPr>
        <w:spacing w:after="0" w:line="240" w:lineRule="auto"/>
        <w:ind w:right="0" w:firstLine="0"/>
        <w:jc w:val="right"/>
      </w:pPr>
    </w:p>
    <w:p w:rsidR="00B248AD" w:rsidRDefault="00DC3A10" w:rsidP="00AF6EEC">
      <w:pPr>
        <w:spacing w:after="0" w:line="240" w:lineRule="auto"/>
        <w:ind w:right="0" w:firstLine="0"/>
        <w:jc w:val="right"/>
      </w:pPr>
      <w:r>
        <w:rPr>
          <w:sz w:val="24"/>
        </w:rPr>
        <w:t>ОГРН</w:t>
      </w:r>
    </w:p>
    <w:p w:rsidR="00B248AD" w:rsidRDefault="00B248AD" w:rsidP="00AF6EEC">
      <w:pPr>
        <w:spacing w:after="0" w:line="240" w:lineRule="auto"/>
        <w:ind w:right="0" w:firstLine="0"/>
        <w:jc w:val="right"/>
      </w:pPr>
    </w:p>
    <w:p w:rsidR="00B248AD" w:rsidRDefault="00DC3A10" w:rsidP="00AF6EEC">
      <w:pPr>
        <w:spacing w:after="0" w:line="240" w:lineRule="auto"/>
        <w:ind w:right="0" w:firstLine="0"/>
        <w:jc w:val="right"/>
      </w:pPr>
      <w:r>
        <w:rPr>
          <w:sz w:val="24"/>
        </w:rPr>
        <w:t xml:space="preserve">(место нахождения организации) </w:t>
      </w:r>
    </w:p>
    <w:p w:rsidR="00B248AD" w:rsidRDefault="00B248AD" w:rsidP="00AF6EEC">
      <w:pPr>
        <w:spacing w:after="0" w:line="240" w:lineRule="auto"/>
        <w:ind w:right="0" w:firstLine="0"/>
        <w:jc w:val="right"/>
      </w:pPr>
    </w:p>
    <w:p w:rsidR="00B248AD" w:rsidRDefault="00DC3A10" w:rsidP="00AF6EEC">
      <w:pPr>
        <w:spacing w:after="0" w:line="240" w:lineRule="auto"/>
        <w:ind w:right="0" w:firstLine="0"/>
        <w:jc w:val="right"/>
      </w:pPr>
      <w:r>
        <w:rPr>
          <w:sz w:val="24"/>
        </w:rPr>
        <w:t>(тел. контакта)</w:t>
      </w:r>
    </w:p>
    <w:p w:rsidR="00B248AD" w:rsidRDefault="00B248AD">
      <w:pPr>
        <w:spacing w:after="0" w:line="240" w:lineRule="auto"/>
        <w:ind w:left="62" w:right="0" w:firstLine="0"/>
        <w:jc w:val="left"/>
      </w:pPr>
    </w:p>
    <w:p w:rsidR="00B248AD" w:rsidRDefault="00DC3A10">
      <w:pPr>
        <w:spacing w:after="0" w:line="240" w:lineRule="auto"/>
        <w:ind w:left="10" w:right="131" w:hanging="10"/>
        <w:jc w:val="center"/>
      </w:pPr>
      <w:r>
        <w:rPr>
          <w:sz w:val="24"/>
        </w:rPr>
        <w:t>ЗАЯВЛЕНИЕ</w:t>
      </w:r>
    </w:p>
    <w:p w:rsidR="00B248AD" w:rsidRDefault="00DC3A10" w:rsidP="00AF6EEC">
      <w:pPr>
        <w:spacing w:after="0" w:line="240" w:lineRule="auto"/>
        <w:ind w:left="10" w:right="130" w:hanging="10"/>
        <w:jc w:val="center"/>
      </w:pPr>
      <w:r>
        <w:rPr>
          <w:sz w:val="24"/>
        </w:rPr>
        <w:t>о предоставлении согласия на заключение (присоединение) к соглашению о защите и поощрен</w:t>
      </w:r>
      <w:r w:rsidR="00DA0590">
        <w:rPr>
          <w:sz w:val="24"/>
        </w:rPr>
        <w:t>ии капиталовложений со стороны А</w:t>
      </w:r>
      <w:r>
        <w:rPr>
          <w:sz w:val="24"/>
        </w:rPr>
        <w:t xml:space="preserve">дминистрации </w:t>
      </w:r>
      <w:r w:rsidR="00DA0590">
        <w:rPr>
          <w:sz w:val="24"/>
        </w:rPr>
        <w:t xml:space="preserve">Зиминского </w:t>
      </w:r>
      <w:r>
        <w:rPr>
          <w:sz w:val="24"/>
        </w:rPr>
        <w:t xml:space="preserve"> сельского поселения </w:t>
      </w:r>
    </w:p>
    <w:p w:rsidR="00B248AD" w:rsidRDefault="00B248AD" w:rsidP="00AF6EEC">
      <w:pPr>
        <w:spacing w:after="0" w:line="240" w:lineRule="auto"/>
        <w:ind w:right="0" w:firstLine="0"/>
        <w:jc w:val="left"/>
      </w:pPr>
    </w:p>
    <w:p w:rsidR="00B248AD" w:rsidRDefault="00B248AD" w:rsidP="00AF6EEC">
      <w:pPr>
        <w:spacing w:after="0" w:line="240" w:lineRule="auto"/>
        <w:ind w:right="0"/>
        <w:jc w:val="left"/>
      </w:pPr>
    </w:p>
    <w:p w:rsidR="00B248AD" w:rsidRDefault="00DC3A10">
      <w:pPr>
        <w:spacing w:after="0" w:line="240" w:lineRule="auto"/>
        <w:ind w:left="10" w:right="71" w:hanging="10"/>
        <w:jc w:val="center"/>
      </w:pPr>
      <w:r>
        <w:rPr>
          <w:sz w:val="24"/>
        </w:rPr>
        <w:t>(полное наименование организации, реализующей новый инвестиционный проект)</w:t>
      </w:r>
    </w:p>
    <w:p w:rsidR="00B248AD" w:rsidRDefault="00DC3A10" w:rsidP="00AF6EEC">
      <w:pPr>
        <w:spacing w:after="0" w:line="240" w:lineRule="auto"/>
        <w:ind w:right="42" w:firstLine="0"/>
      </w:pPr>
      <w:r>
        <w:rPr>
          <w:sz w:val="24"/>
        </w:rPr>
        <w:t xml:space="preserve">в лице </w:t>
      </w:r>
      <w:r w:rsidR="00AF6EEC">
        <w:rPr>
          <w:sz w:val="24"/>
        </w:rPr>
        <w:t>___________________________________________</w:t>
      </w:r>
      <w:r>
        <w:rPr>
          <w:sz w:val="24"/>
        </w:rPr>
        <w:t xml:space="preserve">, </w:t>
      </w:r>
    </w:p>
    <w:p w:rsidR="00B248AD" w:rsidRDefault="00B248AD">
      <w:pPr>
        <w:spacing w:after="0" w:line="240" w:lineRule="auto"/>
        <w:ind w:left="1661" w:right="0" w:firstLine="0"/>
        <w:jc w:val="left"/>
      </w:pPr>
    </w:p>
    <w:p w:rsidR="00B248AD" w:rsidRDefault="00AF6EEC">
      <w:pPr>
        <w:spacing w:after="0" w:line="240" w:lineRule="auto"/>
        <w:ind w:left="62" w:right="0" w:firstLine="0"/>
        <w:jc w:val="left"/>
      </w:pPr>
      <w:r>
        <w:rPr>
          <w:sz w:val="24"/>
        </w:rPr>
        <w:t>__________________________________________________________________________________</w:t>
      </w:r>
    </w:p>
    <w:p w:rsidR="00B248AD" w:rsidRDefault="00DC3A10" w:rsidP="00AF6EEC">
      <w:pPr>
        <w:spacing w:after="0" w:line="240" w:lineRule="auto"/>
        <w:ind w:left="10" w:right="-3" w:hanging="10"/>
        <w:jc w:val="center"/>
      </w:pPr>
      <w:r>
        <w:rPr>
          <w:sz w:val="24"/>
        </w:rPr>
        <w:t>(должность, фамилия, имя, отчество (последнее - при наличии) уполномоченного лица)</w:t>
      </w:r>
    </w:p>
    <w:p w:rsidR="00B248AD" w:rsidRDefault="00DC3A10" w:rsidP="00AF6EEC">
      <w:pPr>
        <w:spacing w:after="0" w:line="240" w:lineRule="auto"/>
        <w:ind w:left="10" w:right="-3" w:hanging="10"/>
      </w:pPr>
      <w:r>
        <w:rPr>
          <w:sz w:val="24"/>
        </w:rPr>
        <w:t xml:space="preserve">действующего на основании </w:t>
      </w:r>
      <w:r w:rsidR="00AF6EEC">
        <w:rPr>
          <w:sz w:val="24"/>
        </w:rPr>
        <w:t>________________________________________________________</w:t>
      </w:r>
    </w:p>
    <w:p w:rsidR="00B248AD" w:rsidRDefault="00B248AD" w:rsidP="00AF6EEC">
      <w:pPr>
        <w:spacing w:after="0" w:line="240" w:lineRule="auto"/>
        <w:ind w:right="0" w:firstLine="0"/>
        <w:jc w:val="left"/>
      </w:pPr>
    </w:p>
    <w:p w:rsidR="00B248AD" w:rsidRDefault="00B248AD" w:rsidP="00AF6EEC">
      <w:pPr>
        <w:spacing w:after="0" w:line="240" w:lineRule="auto"/>
        <w:ind w:right="0" w:firstLine="0"/>
      </w:pPr>
    </w:p>
    <w:p w:rsidR="00B248AD" w:rsidRDefault="00DC3A10">
      <w:pPr>
        <w:spacing w:after="0" w:line="240" w:lineRule="auto"/>
        <w:ind w:left="10" w:right="312" w:hanging="10"/>
        <w:jc w:val="right"/>
      </w:pPr>
      <w:r>
        <w:rPr>
          <w:sz w:val="24"/>
        </w:rPr>
        <w:t xml:space="preserve">, </w:t>
      </w:r>
    </w:p>
    <w:p w:rsidR="00B248AD" w:rsidRDefault="00B248AD" w:rsidP="00AF6EEC">
      <w:pPr>
        <w:spacing w:after="0" w:line="240" w:lineRule="auto"/>
        <w:ind w:right="0" w:firstLine="0"/>
        <w:jc w:val="left"/>
      </w:pPr>
    </w:p>
    <w:p w:rsidR="00B248AD" w:rsidRDefault="00B248AD">
      <w:pPr>
        <w:spacing w:after="0" w:line="240" w:lineRule="auto"/>
        <w:ind w:left="62" w:right="0" w:firstLine="0"/>
      </w:pPr>
    </w:p>
    <w:p w:rsidR="00B248AD" w:rsidRDefault="00DC3A10">
      <w:pPr>
        <w:spacing w:after="0" w:line="240" w:lineRule="auto"/>
        <w:ind w:left="10" w:right="82" w:hanging="10"/>
        <w:jc w:val="center"/>
      </w:pPr>
      <w:r>
        <w:rPr>
          <w:sz w:val="24"/>
        </w:rPr>
        <w:t xml:space="preserve">(устав, доверенность, приказ или иной документ, удостоверяющий полномочия) </w:t>
      </w:r>
    </w:p>
    <w:p w:rsidR="00B248AD" w:rsidRDefault="00DC3A10" w:rsidP="00AF6EEC">
      <w:pPr>
        <w:spacing w:after="0" w:line="240" w:lineRule="auto"/>
        <w:ind w:right="49" w:firstLine="0"/>
        <w:jc w:val="left"/>
      </w:pPr>
      <w:r>
        <w:rPr>
          <w:sz w:val="24"/>
        </w:rPr>
        <w:t>в соответствии с условиями и порядком заключения соглашений о защите и поощре</w:t>
      </w:r>
      <w:r w:rsidR="00DA0590">
        <w:rPr>
          <w:sz w:val="24"/>
        </w:rPr>
        <w:t>нии капиталовложений о стороны А</w:t>
      </w:r>
      <w:r>
        <w:rPr>
          <w:sz w:val="24"/>
        </w:rPr>
        <w:t xml:space="preserve">дминистрации </w:t>
      </w:r>
      <w:r w:rsidR="00DA0590">
        <w:rPr>
          <w:sz w:val="24"/>
        </w:rPr>
        <w:t xml:space="preserve">Зиминского </w:t>
      </w:r>
      <w:r>
        <w:rPr>
          <w:sz w:val="24"/>
        </w:rPr>
        <w:t xml:space="preserve">сельского поселения, утвержденным постановлением администрации </w:t>
      </w:r>
      <w:r w:rsidR="00AF6EEC">
        <w:rPr>
          <w:sz w:val="24"/>
        </w:rPr>
        <w:t xml:space="preserve">Славянского </w:t>
      </w:r>
      <w:r>
        <w:rPr>
          <w:sz w:val="24"/>
        </w:rPr>
        <w:t xml:space="preserve"> сельского поселения от </w:t>
      </w:r>
      <w:r w:rsidR="00AF6EEC">
        <w:rPr>
          <w:sz w:val="24"/>
        </w:rPr>
        <w:t>___</w:t>
      </w:r>
      <w:r>
        <w:rPr>
          <w:sz w:val="24"/>
        </w:rPr>
        <w:t>.</w:t>
      </w:r>
      <w:r w:rsidR="00AF6EEC">
        <w:rPr>
          <w:sz w:val="24"/>
        </w:rPr>
        <w:t>____</w:t>
      </w:r>
      <w:r>
        <w:rPr>
          <w:sz w:val="24"/>
        </w:rPr>
        <w:t>.</w:t>
      </w:r>
      <w:r w:rsidR="00AF6EEC">
        <w:rPr>
          <w:sz w:val="24"/>
        </w:rPr>
        <w:t>______</w:t>
      </w:r>
      <w:r>
        <w:rPr>
          <w:sz w:val="24"/>
        </w:rPr>
        <w:t xml:space="preserve"> № </w:t>
      </w:r>
      <w:r w:rsidR="00AF6EEC">
        <w:rPr>
          <w:sz w:val="24"/>
        </w:rPr>
        <w:t>_____</w:t>
      </w:r>
      <w:r>
        <w:rPr>
          <w:sz w:val="24"/>
        </w:rPr>
        <w:t xml:space="preserve"> (далее - Порядок), просит предоставить согласие на заключение (присоединение) соглашения о защите и поощрении капиталовложений для реализации нового инвестиционного проекта </w:t>
      </w:r>
    </w:p>
    <w:p w:rsidR="00B248AD" w:rsidRDefault="00B248AD">
      <w:pPr>
        <w:spacing w:after="0" w:line="240" w:lineRule="auto"/>
        <w:ind w:left="182" w:right="0" w:firstLine="0"/>
        <w:jc w:val="left"/>
      </w:pPr>
    </w:p>
    <w:p w:rsidR="00B248AD" w:rsidRDefault="00DC3A10">
      <w:pPr>
        <w:spacing w:after="0" w:line="240" w:lineRule="auto"/>
        <w:ind w:left="10" w:right="136" w:hanging="10"/>
        <w:jc w:val="center"/>
      </w:pPr>
      <w:r>
        <w:rPr>
          <w:sz w:val="24"/>
        </w:rPr>
        <w:t xml:space="preserve">(наименование нового инвестиционного проекта) </w:t>
      </w:r>
    </w:p>
    <w:p w:rsidR="00B248AD" w:rsidRDefault="00DC3A10" w:rsidP="00AF6EEC">
      <w:pPr>
        <w:spacing w:after="0" w:line="240" w:lineRule="auto"/>
        <w:ind w:right="-3" w:firstLine="0"/>
      </w:pPr>
      <w:r>
        <w:rPr>
          <w:sz w:val="24"/>
        </w:rPr>
        <w:lastRenderedPageBreak/>
        <w:t>и рассмотреть возможность применения муниципальных нормативных актов (решений) с учетом особенностей, установленных статьей 9 Федерального закона от 01.04.2020 № 69-ФЗ «О защите и поощрении капиталовложений в Российской Федерации» и законодательством Российской Федерации о налогах и сборах, а также выполнения обязательств по возмещению затрат, указанных в части 1 статьи 15 Федерального закона от 01.04.2020 № 69-ФЗ «О защите и поощрении капиталовложений в Российской Федерации», в пределах земельного налога.</w:t>
      </w:r>
    </w:p>
    <w:p w:rsidR="00B248AD" w:rsidRDefault="00B248AD">
      <w:pPr>
        <w:spacing w:after="0" w:line="240" w:lineRule="auto"/>
        <w:ind w:left="62" w:right="0" w:firstLine="0"/>
      </w:pPr>
    </w:p>
    <w:p w:rsidR="00B248AD" w:rsidRDefault="00AF6EEC" w:rsidP="00AF6EEC">
      <w:pPr>
        <w:spacing w:after="0" w:line="240" w:lineRule="auto"/>
        <w:ind w:left="282" w:right="41" w:firstLine="0"/>
      </w:pPr>
      <w:r>
        <w:rPr>
          <w:sz w:val="24"/>
          <w:lang w:val="en-US"/>
        </w:rPr>
        <w:t>I</w:t>
      </w:r>
      <w:r>
        <w:rPr>
          <w:sz w:val="24"/>
        </w:rPr>
        <w:t xml:space="preserve">. </w:t>
      </w:r>
      <w:r w:rsidR="00DC3A10">
        <w:rPr>
          <w:sz w:val="24"/>
        </w:rPr>
        <w:t>Сведения об организации, реализующей новый инвестиционный проект (далее - проект)</w:t>
      </w:r>
    </w:p>
    <w:tbl>
      <w:tblPr>
        <w:tblStyle w:val="TableGrid"/>
        <w:tblW w:w="0" w:type="auto"/>
        <w:tblInd w:w="62" w:type="dxa"/>
        <w:tblLayout w:type="fixed"/>
        <w:tblCellMar>
          <w:top w:w="93" w:type="dxa"/>
          <w:left w:w="62" w:type="dxa"/>
        </w:tblCellMar>
        <w:tblLook w:val="04A0"/>
      </w:tblPr>
      <w:tblGrid>
        <w:gridCol w:w="764"/>
        <w:gridCol w:w="5061"/>
        <w:gridCol w:w="4398"/>
      </w:tblGrid>
      <w:tr w:rsidR="00B248AD" w:rsidTr="00A4647B">
        <w:trPr>
          <w:trHeight w:val="672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Сокращенное наименование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584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ИНН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593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>ОГРН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604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КПП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586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ОКПО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610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ОКВЭД (основной)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578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Размер уставного капитала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460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Адрес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616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8.1. </w:t>
            </w:r>
          </w:p>
        </w:tc>
        <w:tc>
          <w:tcPr>
            <w:tcW w:w="5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Субъект Российской Федерации </w:t>
            </w:r>
          </w:p>
        </w:tc>
        <w:tc>
          <w:tcPr>
            <w:tcW w:w="4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889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8.2.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64" w:firstLine="0"/>
            </w:pPr>
            <w:r>
              <w:rPr>
                <w:sz w:val="24"/>
              </w:rPr>
              <w:t xml:space="preserve">Муниципальный район, муниципальный округ, городской округ, внутригородская территория города федерального значения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1584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8.3.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62" w:firstLine="0"/>
            </w:pPr>
            <w:r>
              <w:rPr>
                <w:sz w:val="24"/>
              </w:rPr>
              <w:t xml:space="preserve"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602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8.4.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Населенный пункт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584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8.5.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Элемент планировочной структуры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466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8.6.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Элемент улично-дорожной сети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587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8.7.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Здание (строение), сооружение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797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lastRenderedPageBreak/>
              <w:t xml:space="preserve">8.8.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Помещение в пределах здания (строения), сооружения (если применимо)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724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DC3A10">
            <w:pPr>
              <w:spacing w:after="0" w:line="240" w:lineRule="auto"/>
              <w:ind w:right="61" w:firstLine="0"/>
              <w:jc w:val="center"/>
            </w:pPr>
            <w:r>
              <w:rPr>
                <w:sz w:val="24"/>
              </w:rPr>
              <w:t xml:space="preserve">8.9.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 w:rsidP="00A4647B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Помещение в пределах квартиры (если применимо)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608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DC3A10">
            <w:pPr>
              <w:spacing w:after="0" w:line="240" w:lineRule="auto"/>
              <w:ind w:right="60" w:firstLine="0"/>
              <w:jc w:val="center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Адрес электронной почты уполномоченного лица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603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right="56" w:firstLine="0"/>
              <w:jc w:val="center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Телефон уполномоченного лица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B248AD" w:rsidTr="00A4647B">
        <w:trPr>
          <w:trHeight w:val="586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right="56" w:firstLine="0"/>
              <w:jc w:val="center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B248AD" w:rsidRDefault="00DC3A10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Проектная компания (да или нет) 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</w:tbl>
    <w:p w:rsidR="00B248AD" w:rsidRDefault="00B248AD">
      <w:pPr>
        <w:spacing w:after="0" w:line="240" w:lineRule="auto"/>
        <w:ind w:left="62" w:right="0" w:firstLine="0"/>
      </w:pPr>
    </w:p>
    <w:p w:rsidR="00B248AD" w:rsidRDefault="00A4647B" w:rsidP="00A4647B">
      <w:pPr>
        <w:spacing w:after="0" w:line="240" w:lineRule="auto"/>
        <w:ind w:left="282" w:right="41" w:firstLine="0"/>
        <w:jc w:val="center"/>
      </w:pPr>
      <w:r>
        <w:rPr>
          <w:sz w:val="24"/>
          <w:lang w:val="en-US"/>
        </w:rPr>
        <w:t>II</w:t>
      </w:r>
      <w:r>
        <w:rPr>
          <w:sz w:val="24"/>
        </w:rPr>
        <w:t xml:space="preserve">. </w:t>
      </w:r>
      <w:r w:rsidR="00DC3A10">
        <w:rPr>
          <w:sz w:val="24"/>
        </w:rPr>
        <w:t>Сведения о новом инвестиционном проекте</w:t>
      </w:r>
    </w:p>
    <w:tbl>
      <w:tblPr>
        <w:tblStyle w:val="TableGrid"/>
        <w:tblW w:w="0" w:type="auto"/>
        <w:tblInd w:w="0" w:type="dxa"/>
        <w:tblLayout w:type="fixed"/>
        <w:tblCellMar>
          <w:top w:w="117" w:type="dxa"/>
          <w:left w:w="62" w:type="dxa"/>
          <w:right w:w="4" w:type="dxa"/>
        </w:tblCellMar>
        <w:tblLook w:val="04A0"/>
      </w:tblPr>
      <w:tblGrid>
        <w:gridCol w:w="812"/>
        <w:gridCol w:w="5042"/>
        <w:gridCol w:w="4412"/>
      </w:tblGrid>
      <w:tr w:rsidR="00B248AD" w:rsidTr="00A4647B">
        <w:trPr>
          <w:trHeight w:val="808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B248AD" w:rsidRDefault="00DC3A10">
            <w:pPr>
              <w:spacing w:after="0" w:line="240" w:lineRule="auto"/>
              <w:ind w:right="56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B248AD" w:rsidRDefault="00DC3A10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Наименование и общая характеристика нового инвестиционного проекта 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B248AD" w:rsidRDefault="00B248AD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71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Сфера экономики (вид деятельности), в которой реализуется новый инвестиционный проект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9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Общий срок и этапы реализации проекта, а также сроки реализации каждого этапа &lt;1&gt;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9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Субъект (субъекты) Российской Федерации, на территории которого (которых) предполагается реализация нового инвестиционного проекта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808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Участие Российской Федерации в соглашении (да или нет)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9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9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 w:rsidP="0026245D">
            <w:pPr>
              <w:spacing w:after="0" w:line="240" w:lineRule="auto"/>
              <w:ind w:right="61" w:firstLine="0"/>
            </w:pPr>
            <w:r>
              <w:rPr>
                <w:sz w:val="24"/>
              </w:rPr>
              <w:t xml:space="preserve">Дата принятия решения организации об утверждении бюджета на капитальные расходы в рамках нового инвестиционного проекта или об осуществлении нового инвестиционного проекта, в том числе об определении объема капитальных вложений (расходов), необходимых для его реализации (в соответствии с подпунктом «з» пункта 3.1 Порядка) 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9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 w:rsidP="0026245D">
            <w:pPr>
              <w:spacing w:after="0" w:line="240" w:lineRule="auto"/>
              <w:ind w:right="66" w:firstLine="0"/>
            </w:pPr>
            <w:r>
              <w:rPr>
                <w:sz w:val="24"/>
              </w:rPr>
              <w:t xml:space="preserve">Планируемая дата окончания реализации нового инвестиционного проекта (завершения стадии эксплуатации) 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81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 w:rsidP="0026245D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Общий объем капиталовложений, включая осуществленные капиталовложения (руб.) 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71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 w:rsidP="0026245D">
            <w:pPr>
              <w:tabs>
                <w:tab w:val="center" w:pos="369"/>
                <w:tab w:val="center" w:pos="1455"/>
                <w:tab w:val="center" w:pos="2837"/>
                <w:tab w:val="center" w:pos="4408"/>
              </w:tabs>
              <w:spacing w:after="0" w:line="240" w:lineRule="auto"/>
              <w:ind w:right="0" w:firstLine="0"/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4"/>
              </w:rPr>
              <w:t xml:space="preserve">Общий объем капитальных вложений (инвестиций) (руб.) 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996FE2">
        <w:trPr>
          <w:trHeight w:val="9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bottom"/>
          </w:tcPr>
          <w:p w:rsidR="00A4647B" w:rsidRDefault="00A4647B" w:rsidP="0026245D">
            <w:pPr>
              <w:spacing w:after="0" w:line="240" w:lineRule="auto"/>
              <w:ind w:right="64" w:firstLine="0"/>
            </w:pPr>
            <w:r>
              <w:rPr>
                <w:sz w:val="24"/>
              </w:rPr>
              <w:t>Прогнозируемый объем налогов и иных обязательных платежей в связи с реализацией нового инвестиционного проекта из расчета на каждый год реализации проекта в период действия соглашения (руб.)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9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 w:rsidP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 w:rsidP="0026245D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Объем планируемых к возмещению затрат (по видам), планируемые сроки их возмещения (период), формы возмещения 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524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 w:rsidP="0026245D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Новые рабочие места (количество) 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  <w:tr w:rsidR="00A4647B" w:rsidTr="00A4647B">
        <w:trPr>
          <w:trHeight w:val="718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A4647B" w:rsidRDefault="00A4647B" w:rsidP="0026245D">
            <w:pPr>
              <w:tabs>
                <w:tab w:val="center" w:pos="1444"/>
                <w:tab w:val="center" w:pos="2166"/>
                <w:tab w:val="center" w:pos="2874"/>
                <w:tab w:val="right" w:pos="4977"/>
              </w:tabs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Рабочие места на этапе </w:t>
            </w:r>
            <w:r>
              <w:rPr>
                <w:sz w:val="24"/>
              </w:rPr>
              <w:tab/>
              <w:t xml:space="preserve">строительства (количество) 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A4647B" w:rsidRDefault="00A4647B">
            <w:pPr>
              <w:spacing w:after="0" w:line="240" w:lineRule="auto"/>
              <w:ind w:right="0" w:firstLine="0"/>
            </w:pPr>
          </w:p>
        </w:tc>
      </w:tr>
    </w:tbl>
    <w:p w:rsidR="00B248AD" w:rsidRDefault="00B248AD">
      <w:pPr>
        <w:spacing w:after="0" w:line="240" w:lineRule="auto"/>
        <w:ind w:left="-1071" w:right="209" w:firstLine="0"/>
        <w:jc w:val="left"/>
      </w:pPr>
    </w:p>
    <w:p w:rsidR="00B248AD" w:rsidRDefault="00DC3A10">
      <w:pPr>
        <w:spacing w:after="0" w:line="240" w:lineRule="auto"/>
        <w:ind w:left="192" w:right="42" w:hanging="10"/>
      </w:pPr>
      <w:r>
        <w:rPr>
          <w:sz w:val="24"/>
        </w:rPr>
        <w:t>Приложения: ___________ на ______ л. &lt;2&gt;</w:t>
      </w:r>
    </w:p>
    <w:p w:rsidR="00B248AD" w:rsidRDefault="00B248AD">
      <w:pPr>
        <w:spacing w:after="0" w:line="240" w:lineRule="auto"/>
        <w:ind w:right="0" w:firstLine="0"/>
        <w:jc w:val="left"/>
      </w:pPr>
    </w:p>
    <w:p w:rsidR="00B248AD" w:rsidRDefault="00DC3A10" w:rsidP="00A4647B">
      <w:pPr>
        <w:spacing w:after="0" w:line="240" w:lineRule="auto"/>
        <w:ind w:right="338"/>
      </w:pPr>
      <w:r>
        <w:rPr>
          <w:sz w:val="24"/>
        </w:rPr>
        <w:t>Подписание настоящего заявления означает согласие организации на осуществление в целях заключения (присоединения) к соглашению о защите и поощрении капиталовложений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представлена организацией, сведений об уполномоченном лице организации, о проекте и информации о действиях (решениях), связанных с исполнением указанного соглашения.</w:t>
      </w:r>
    </w:p>
    <w:p w:rsidR="00B248AD" w:rsidRDefault="00DC3A10">
      <w:pPr>
        <w:spacing w:after="0" w:line="240" w:lineRule="auto"/>
        <w:ind w:left="192" w:right="42" w:hanging="10"/>
      </w:pPr>
      <w:r>
        <w:rPr>
          <w:sz w:val="24"/>
        </w:rPr>
        <w:t>"____" _________________ г.</w:t>
      </w:r>
    </w:p>
    <w:p w:rsidR="00B248AD" w:rsidRDefault="00B248AD">
      <w:pPr>
        <w:spacing w:after="0" w:line="240" w:lineRule="auto"/>
        <w:ind w:right="0" w:firstLine="0"/>
        <w:jc w:val="left"/>
      </w:pPr>
    </w:p>
    <w:p w:rsidR="00B248AD" w:rsidRDefault="00DC3A10">
      <w:pPr>
        <w:tabs>
          <w:tab w:val="center" w:pos="5156"/>
          <w:tab w:val="center" w:pos="8289"/>
        </w:tabs>
        <w:spacing w:after="0" w:line="240" w:lineRule="auto"/>
        <w:ind w:right="0" w:firstLine="0"/>
        <w:jc w:val="left"/>
      </w:pPr>
      <w:r>
        <w:rPr>
          <w:sz w:val="24"/>
        </w:rPr>
        <w:t xml:space="preserve">(должность уполномоченного лица) </w:t>
      </w:r>
      <w:r>
        <w:rPr>
          <w:sz w:val="24"/>
        </w:rPr>
        <w:tab/>
        <w:t xml:space="preserve">(подпись) </w:t>
      </w:r>
      <w:r>
        <w:rPr>
          <w:sz w:val="24"/>
        </w:rPr>
        <w:tab/>
        <w:t xml:space="preserve">(фамилия, имя, отчество (последнее </w:t>
      </w:r>
    </w:p>
    <w:p w:rsidR="00B248AD" w:rsidRDefault="00DC3A10">
      <w:pPr>
        <w:spacing w:after="0" w:line="240" w:lineRule="auto"/>
        <w:ind w:left="10" w:right="482" w:hanging="10"/>
        <w:jc w:val="right"/>
      </w:pPr>
      <w:r>
        <w:rPr>
          <w:sz w:val="24"/>
        </w:rPr>
        <w:t xml:space="preserve">- при наличии) уполномоченного </w:t>
      </w:r>
    </w:p>
    <w:p w:rsidR="00B248AD" w:rsidRDefault="00DC3A10">
      <w:pPr>
        <w:spacing w:after="0" w:line="240" w:lineRule="auto"/>
        <w:ind w:left="8019" w:right="42" w:hanging="10"/>
      </w:pPr>
      <w:r>
        <w:rPr>
          <w:sz w:val="24"/>
        </w:rPr>
        <w:t>лица)</w:t>
      </w:r>
    </w:p>
    <w:p w:rsidR="00B248AD" w:rsidRDefault="00DC3A10">
      <w:pPr>
        <w:spacing w:after="0" w:line="240" w:lineRule="auto"/>
        <w:ind w:left="47" w:right="42" w:firstLine="542"/>
      </w:pPr>
      <w:r>
        <w:rPr>
          <w:sz w:val="24"/>
        </w:rPr>
        <w:t xml:space="preserve">&lt;1&gt; В случае если реализуется новый инвестиционный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 </w:t>
      </w:r>
    </w:p>
    <w:p w:rsidR="00B248AD" w:rsidRDefault="00DC3A10">
      <w:pPr>
        <w:spacing w:after="0" w:line="240" w:lineRule="auto"/>
        <w:ind w:left="615" w:right="42" w:hanging="10"/>
      </w:pPr>
      <w:r>
        <w:rPr>
          <w:sz w:val="24"/>
        </w:rPr>
        <w:t xml:space="preserve">&lt;2&gt; Указываются все приложенные к заявлению документы и материалы. </w:t>
      </w:r>
    </w:p>
    <w:p w:rsidR="00B248AD" w:rsidRDefault="00B248AD">
      <w:pPr>
        <w:spacing w:after="0" w:line="240" w:lineRule="auto"/>
      </w:pPr>
      <w:bookmarkStart w:id="0" w:name="_GoBack"/>
      <w:bookmarkEnd w:id="0"/>
    </w:p>
    <w:sectPr w:rsidR="00B248AD" w:rsidSect="00305C08">
      <w:headerReference w:type="default" r:id="rId11"/>
      <w:pgSz w:w="11904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65" w:rsidRDefault="00E01465" w:rsidP="00B248AD">
      <w:pPr>
        <w:spacing w:after="0" w:line="240" w:lineRule="auto"/>
      </w:pPr>
      <w:r>
        <w:separator/>
      </w:r>
    </w:p>
  </w:endnote>
  <w:endnote w:type="continuationSeparator" w:id="1">
    <w:p w:rsidR="00E01465" w:rsidRDefault="00E01465" w:rsidP="00B2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65" w:rsidRDefault="00E01465" w:rsidP="00B248AD">
      <w:pPr>
        <w:spacing w:after="0" w:line="240" w:lineRule="auto"/>
      </w:pPr>
      <w:r>
        <w:separator/>
      </w:r>
    </w:p>
  </w:footnote>
  <w:footnote w:type="continuationSeparator" w:id="1">
    <w:p w:rsidR="00E01465" w:rsidRDefault="00E01465" w:rsidP="00B2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AD" w:rsidRDefault="009312BA">
    <w:pPr>
      <w:pStyle w:val="a3"/>
      <w:jc w:val="center"/>
    </w:pPr>
    <w:r>
      <w:fldChar w:fldCharType="begin"/>
    </w:r>
    <w:r w:rsidR="00DC3A10">
      <w:instrText xml:space="preserve">PAGE </w:instrText>
    </w:r>
    <w:r>
      <w:fldChar w:fldCharType="separate"/>
    </w:r>
    <w:r w:rsidR="00B90E43">
      <w:rPr>
        <w:noProof/>
      </w:rPr>
      <w:t>2</w:t>
    </w:r>
    <w:r>
      <w:fldChar w:fldCharType="end"/>
    </w:r>
  </w:p>
  <w:p w:rsidR="00B248AD" w:rsidRDefault="00B248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25F"/>
    <w:multiLevelType w:val="multilevel"/>
    <w:tmpl w:val="42A4E7BC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0"/>
      <w:numFmt w:val="decimal"/>
      <w:lvlText w:val="%1.%2."/>
      <w:lvlJc w:val="left"/>
      <w:pPr>
        <w:ind w:left="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78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0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136C44C6"/>
    <w:multiLevelType w:val="multilevel"/>
    <w:tmpl w:val="60FE8D20"/>
    <w:lvl w:ilvl="0">
      <w:start w:val="3"/>
      <w:numFmt w:val="decimal"/>
      <w:lvlText w:val="%1."/>
      <w:lvlJc w:val="left"/>
      <w:pPr>
        <w:ind w:left="6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35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07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79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51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23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95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67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39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2">
    <w:nsid w:val="2D8E5B08"/>
    <w:multiLevelType w:val="multilevel"/>
    <w:tmpl w:val="387E9B4C"/>
    <w:lvl w:ilvl="0">
      <w:start w:val="3"/>
      <w:numFmt w:val="decimal"/>
      <w:lvlText w:val="%1."/>
      <w:lvlJc w:val="left"/>
      <w:pPr>
        <w:ind w:left="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3BAD1AB0"/>
    <w:multiLevelType w:val="multilevel"/>
    <w:tmpl w:val="228A5434"/>
    <w:lvl w:ilvl="0">
      <w:start w:val="2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324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396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468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540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612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684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756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828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4">
    <w:nsid w:val="49877AD5"/>
    <w:multiLevelType w:val="multilevel"/>
    <w:tmpl w:val="04265DFE"/>
    <w:lvl w:ilvl="0">
      <w:start w:val="1"/>
      <w:numFmt w:val="upperRoman"/>
      <w:lvlText w:val="%1."/>
      <w:lvlJc w:val="left"/>
      <w:pPr>
        <w:ind w:left="28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27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4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41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8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6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3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70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7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5">
    <w:nsid w:val="53A93263"/>
    <w:multiLevelType w:val="multilevel"/>
    <w:tmpl w:val="80E41324"/>
    <w:lvl w:ilvl="0">
      <w:start w:val="1"/>
      <w:numFmt w:val="decimal"/>
      <w:lvlText w:val="%1)"/>
      <w:lvlJc w:val="left"/>
      <w:pPr>
        <w:ind w:left="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78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0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6">
    <w:nsid w:val="5DB54619"/>
    <w:multiLevelType w:val="multilevel"/>
    <w:tmpl w:val="0276B62A"/>
    <w:lvl w:ilvl="0">
      <w:start w:val="8"/>
      <w:numFmt w:val="decimal"/>
      <w:lvlText w:val="%1)"/>
      <w:lvlJc w:val="left"/>
      <w:pPr>
        <w:ind w:left="3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78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0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8AD"/>
    <w:rsid w:val="00114093"/>
    <w:rsid w:val="00237419"/>
    <w:rsid w:val="002F2D0D"/>
    <w:rsid w:val="00305C08"/>
    <w:rsid w:val="00306647"/>
    <w:rsid w:val="00326B11"/>
    <w:rsid w:val="0041091D"/>
    <w:rsid w:val="00565DDC"/>
    <w:rsid w:val="005C460E"/>
    <w:rsid w:val="005F0362"/>
    <w:rsid w:val="00783A3F"/>
    <w:rsid w:val="00790751"/>
    <w:rsid w:val="008A3827"/>
    <w:rsid w:val="009312BA"/>
    <w:rsid w:val="00A01A27"/>
    <w:rsid w:val="00A4647B"/>
    <w:rsid w:val="00A5740C"/>
    <w:rsid w:val="00A7351B"/>
    <w:rsid w:val="00AF121E"/>
    <w:rsid w:val="00AF6EEC"/>
    <w:rsid w:val="00B248AD"/>
    <w:rsid w:val="00B36F52"/>
    <w:rsid w:val="00B90E43"/>
    <w:rsid w:val="00B97983"/>
    <w:rsid w:val="00BE7079"/>
    <w:rsid w:val="00CE723F"/>
    <w:rsid w:val="00D210E6"/>
    <w:rsid w:val="00DA0590"/>
    <w:rsid w:val="00DC3A10"/>
    <w:rsid w:val="00E01465"/>
    <w:rsid w:val="00F47A88"/>
    <w:rsid w:val="00FA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248AD"/>
    <w:pPr>
      <w:spacing w:after="144" w:line="264" w:lineRule="auto"/>
      <w:ind w:right="8" w:firstLine="532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rsid w:val="00B248AD"/>
    <w:pPr>
      <w:keepNext/>
      <w:keepLines/>
      <w:numPr>
        <w:numId w:val="7"/>
      </w:numPr>
      <w:spacing w:after="68" w:line="264" w:lineRule="auto"/>
      <w:ind w:left="10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B248AD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248AD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248AD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248AD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B248AD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B248AD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248A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248AD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248A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248AD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248A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248AD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248AD"/>
    <w:rPr>
      <w:rFonts w:ascii="XO Thames" w:hAnsi="XO Thames"/>
      <w:sz w:val="28"/>
    </w:rPr>
  </w:style>
  <w:style w:type="paragraph" w:customStyle="1" w:styleId="Endnote">
    <w:name w:val="Endnote"/>
    <w:link w:val="Endnote0"/>
    <w:rsid w:val="00B248AD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B248A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248A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248AD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248A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248AD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sid w:val="00B248AD"/>
    <w:rPr>
      <w:rFonts w:ascii="Times New Roman" w:hAnsi="Times New Roman"/>
      <w:b/>
      <w:color w:val="000000"/>
      <w:sz w:val="28"/>
    </w:rPr>
  </w:style>
  <w:style w:type="paragraph" w:styleId="a3">
    <w:name w:val="header"/>
    <w:basedOn w:val="a"/>
    <w:link w:val="a4"/>
    <w:rsid w:val="00B2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0"/>
    <w:link w:val="a3"/>
    <w:rsid w:val="00B248AD"/>
  </w:style>
  <w:style w:type="paragraph" w:customStyle="1" w:styleId="12">
    <w:name w:val="Гиперссылка1"/>
    <w:link w:val="a5"/>
    <w:rsid w:val="00B248AD"/>
    <w:rPr>
      <w:color w:val="0000FF"/>
      <w:u w:val="single"/>
    </w:rPr>
  </w:style>
  <w:style w:type="character" w:styleId="a5">
    <w:name w:val="Hyperlink"/>
    <w:link w:val="12"/>
    <w:rsid w:val="00B248AD"/>
    <w:rPr>
      <w:color w:val="0000FF"/>
      <w:u w:val="single"/>
    </w:rPr>
  </w:style>
  <w:style w:type="paragraph" w:customStyle="1" w:styleId="Footnote">
    <w:name w:val="Footnote"/>
    <w:link w:val="Footnote0"/>
    <w:rsid w:val="00B248AD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B248A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248AD"/>
    <w:pPr>
      <w:jc w:val="left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248A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248AD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248A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248AD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248A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248AD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248AD"/>
    <w:rPr>
      <w:rFonts w:ascii="XO Thames" w:hAnsi="XO Thames"/>
      <w:sz w:val="28"/>
    </w:rPr>
  </w:style>
  <w:style w:type="paragraph" w:styleId="a6">
    <w:name w:val="footer"/>
    <w:basedOn w:val="a"/>
    <w:link w:val="a7"/>
    <w:rsid w:val="00B2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0"/>
    <w:link w:val="a6"/>
    <w:rsid w:val="00B248AD"/>
  </w:style>
  <w:style w:type="paragraph" w:styleId="51">
    <w:name w:val="toc 5"/>
    <w:next w:val="a"/>
    <w:link w:val="52"/>
    <w:uiPriority w:val="39"/>
    <w:rsid w:val="00B248AD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248AD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  <w:rsid w:val="00B248AD"/>
  </w:style>
  <w:style w:type="paragraph" w:styleId="a8">
    <w:name w:val="Subtitle"/>
    <w:next w:val="a"/>
    <w:link w:val="a9"/>
    <w:uiPriority w:val="11"/>
    <w:qFormat/>
    <w:rsid w:val="00B248AD"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248AD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B248A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B248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248A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248AD"/>
    <w:rPr>
      <w:rFonts w:ascii="XO Thames" w:hAnsi="XO Thames"/>
      <w:b/>
      <w:sz w:val="28"/>
    </w:rPr>
  </w:style>
  <w:style w:type="table" w:customStyle="1" w:styleId="TableGrid">
    <w:name w:val="TableGrid"/>
    <w:rsid w:val="00B248AD"/>
    <w:pPr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rsid w:val="00237419"/>
    <w:pPr>
      <w:spacing w:after="120" w:line="240" w:lineRule="auto"/>
      <w:ind w:right="0" w:firstLine="0"/>
      <w:jc w:val="left"/>
    </w:pPr>
  </w:style>
  <w:style w:type="character" w:customStyle="1" w:styleId="ad">
    <w:name w:val="Основной текст Знак"/>
    <w:basedOn w:val="a0"/>
    <w:link w:val="ac"/>
    <w:rsid w:val="00237419"/>
    <w:rPr>
      <w:rFonts w:ascii="Times New Roman" w:hAnsi="Times New Roman"/>
      <w:sz w:val="28"/>
    </w:rPr>
  </w:style>
  <w:style w:type="paragraph" w:styleId="ae">
    <w:name w:val="No Spacing"/>
    <w:link w:val="af"/>
    <w:uiPriority w:val="1"/>
    <w:qFormat/>
    <w:rsid w:val="00237419"/>
    <w:pPr>
      <w:widowControl w:val="0"/>
      <w:jc w:val="left"/>
    </w:pPr>
    <w:rPr>
      <w:rFonts w:ascii="Times New Roman" w:hAnsi="Times New Roman"/>
      <w:sz w:val="20"/>
    </w:rPr>
  </w:style>
  <w:style w:type="character" w:customStyle="1" w:styleId="af">
    <w:name w:val="Без интервала Знак"/>
    <w:link w:val="ae"/>
    <w:uiPriority w:val="1"/>
    <w:rsid w:val="00237419"/>
    <w:rPr>
      <w:rFonts w:ascii="Times New Roman" w:hAnsi="Times New Roman"/>
      <w:sz w:val="20"/>
    </w:rPr>
  </w:style>
  <w:style w:type="paragraph" w:styleId="af0">
    <w:name w:val="List Paragraph"/>
    <w:aliases w:val="Абзац списка нумерованный"/>
    <w:basedOn w:val="a"/>
    <w:link w:val="af1"/>
    <w:uiPriority w:val="1"/>
    <w:qFormat/>
    <w:rsid w:val="00237419"/>
    <w:pPr>
      <w:ind w:left="720"/>
      <w:contextualSpacing/>
    </w:pPr>
  </w:style>
  <w:style w:type="character" w:customStyle="1" w:styleId="af2">
    <w:name w:val="Гипертекстовая ссылка"/>
    <w:rsid w:val="00237419"/>
    <w:rPr>
      <w:b w:val="0"/>
      <w:bCs w:val="0"/>
      <w:color w:val="106BBE"/>
    </w:rPr>
  </w:style>
  <w:style w:type="paragraph" w:customStyle="1" w:styleId="ConsPlusTitle">
    <w:name w:val="ConsPlusTitle"/>
    <w:rsid w:val="00237419"/>
    <w:pPr>
      <w:widowControl w:val="0"/>
      <w:jc w:val="left"/>
    </w:pPr>
    <w:rPr>
      <w:rFonts w:ascii="Arial" w:hAnsi="Arial"/>
      <w:b/>
      <w:sz w:val="20"/>
    </w:rPr>
  </w:style>
  <w:style w:type="character" w:customStyle="1" w:styleId="af1">
    <w:name w:val="Абзац списка Знак"/>
    <w:aliases w:val="Абзац списка нумерованный Знак"/>
    <w:basedOn w:val="10"/>
    <w:link w:val="af0"/>
    <w:uiPriority w:val="1"/>
    <w:rsid w:val="0023741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79;&#1080;&#1084;&#1080;&#1085;&#1089;&#1082;&#1086;&#1077;-&#1089;&#1087;.&#1088;&#1092;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4014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18</cp:revision>
  <cp:lastPrinted>2025-12-22T13:47:00Z</cp:lastPrinted>
  <dcterms:created xsi:type="dcterms:W3CDTF">2025-12-11T11:05:00Z</dcterms:created>
  <dcterms:modified xsi:type="dcterms:W3CDTF">2025-12-24T12:23:00Z</dcterms:modified>
</cp:coreProperties>
</file>